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752FE" w14:textId="77777777" w:rsidR="002928F9" w:rsidRDefault="00B011AD">
      <w:pPr>
        <w:pStyle w:val="P68B1DB1-Heading11"/>
      </w:pPr>
      <w:bookmarkStart w:id="0" w:name="_Hlk83385892"/>
      <w:bookmarkStart w:id="1" w:name="_Toc118013781"/>
      <w:bookmarkStart w:id="2" w:name="_Toc118522765"/>
      <w:bookmarkStart w:id="3" w:name="_Toc126057807"/>
      <w:bookmarkStart w:id="4" w:name="_Toc126482772"/>
      <w:bookmarkStart w:id="5" w:name="_Toc137625647"/>
      <w:bookmarkStart w:id="6" w:name="_Toc138840967"/>
      <w:bookmarkStart w:id="7" w:name="_Toc139162452"/>
      <w:bookmarkStart w:id="8" w:name="_Toc142291009"/>
      <w:bookmarkStart w:id="9" w:name="_Toc142970514"/>
      <w:bookmarkEnd w:id="0"/>
      <w:r>
        <w:t>RUBY</w:t>
      </w:r>
      <w:r>
        <w:rPr>
          <w:vertAlign w:val="superscript"/>
        </w:rPr>
        <w:t>®</w:t>
      </w:r>
      <w:r>
        <w:t xml:space="preserve"> 10</w:t>
      </w:r>
      <w:bookmarkEnd w:id="1"/>
      <w:bookmarkEnd w:id="2"/>
      <w:bookmarkEnd w:id="3"/>
      <w:bookmarkEnd w:id="4"/>
      <w:bookmarkEnd w:id="5"/>
      <w:bookmarkEnd w:id="6"/>
      <w:bookmarkEnd w:id="7"/>
      <w:bookmarkEnd w:id="8"/>
      <w:bookmarkEnd w:id="9"/>
      <w:r>
        <w:br/>
        <w:t>RUBY</w:t>
      </w:r>
      <w:r>
        <w:rPr>
          <w:vertAlign w:val="superscript"/>
        </w:rPr>
        <w:t>®</w:t>
      </w:r>
      <w:r>
        <w:t xml:space="preserve"> 10 Speech</w:t>
      </w:r>
    </w:p>
    <w:p w14:paraId="6AA68BCC" w14:textId="77777777" w:rsidR="002928F9" w:rsidRDefault="002928F9">
      <w:pPr>
        <w:rPr>
          <w:bCs/>
          <w:spacing w:val="30"/>
          <w:szCs w:val="24"/>
        </w:rPr>
      </w:pPr>
    </w:p>
    <w:p w14:paraId="55BC1599" w14:textId="6ED7AB16" w:rsidR="002928F9" w:rsidRDefault="00B011AD">
      <w:pPr>
        <w:rPr>
          <w:szCs w:val="24"/>
        </w:rPr>
      </w:pPr>
      <w:r>
        <w:rPr>
          <w:noProof/>
        </w:rPr>
        <w:drawing>
          <wp:inline distT="0" distB="0" distL="0" distR="0" wp14:anchorId="62D92B12" wp14:editId="44188177">
            <wp:extent cx="5943600" cy="4182745"/>
            <wp:effectExtent l="0" t="0" r="0" b="0"/>
            <wp:docPr id="15391" name="Afbeelding 15391" descr="Photo of a man at a desk using RUB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 name="Afbeelding 15391" descr="Photo of a man at a desk using RUBY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182745"/>
                    </a:xfrm>
                    <a:prstGeom prst="rect">
                      <a:avLst/>
                    </a:prstGeom>
                    <a:noFill/>
                    <a:ln>
                      <a:noFill/>
                    </a:ln>
                  </pic:spPr>
                </pic:pic>
              </a:graphicData>
            </a:graphic>
          </wp:inline>
        </w:drawing>
      </w:r>
    </w:p>
    <w:p w14:paraId="15E52156" w14:textId="3AE6FFFE" w:rsidR="002928F9" w:rsidRDefault="00B011AD">
      <w:pPr>
        <w:pStyle w:val="P68B1DB1-Heading12"/>
        <w:jc w:val="left"/>
        <w:rPr>
          <w:spacing w:val="56"/>
        </w:rPr>
      </w:pPr>
      <w:r>
        <w:rPr>
          <w:spacing w:val="30"/>
        </w:rPr>
        <w:br/>
      </w:r>
      <w:r>
        <w:rPr>
          <w:spacing w:val="56"/>
        </w:rPr>
        <w:t>Geavanceerde kenmerken en functies</w:t>
      </w:r>
    </w:p>
    <w:p w14:paraId="2B957A8E" w14:textId="6DFBA83F" w:rsidR="002928F9" w:rsidRDefault="00B011AD">
      <w:pPr>
        <w:pStyle w:val="P68B1DB1-RevisionInformation3"/>
        <w:spacing w:before="600"/>
      </w:pPr>
      <w:r>
        <w:rPr>
          <w:noProof/>
        </w:rPr>
        <w:drawing>
          <wp:inline distT="0" distB="0" distL="0" distR="0" wp14:anchorId="3DF2CF11" wp14:editId="07442326">
            <wp:extent cx="2313432" cy="914400"/>
            <wp:effectExtent l="0" t="0" r="0" b="0"/>
            <wp:docPr id="78" name="Afbeelding 78" descr="Freedom Scientific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fbeelding 78" descr="Freedom Scientific Logo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3432" cy="914400"/>
                    </a:xfrm>
                    <a:prstGeom prst="rect">
                      <a:avLst/>
                    </a:prstGeom>
                  </pic:spPr>
                </pic:pic>
              </a:graphicData>
            </a:graphic>
          </wp:inline>
        </w:drawing>
      </w:r>
    </w:p>
    <w:p w14:paraId="6A726C0D" w14:textId="77777777" w:rsidR="002928F9" w:rsidRDefault="002928F9"/>
    <w:p w14:paraId="79DD9A2A" w14:textId="67970B2B" w:rsidR="002928F9" w:rsidRDefault="00B011AD">
      <w:pPr>
        <w:pStyle w:val="P68B1DB1-NormalSafety4"/>
        <w:spacing w:before="0"/>
      </w:pPr>
      <w:r>
        <w:t>© 2021 Freedom Scientific, Inc. Alle rechten voorbehouden. RUBY</w:t>
      </w:r>
      <w:r>
        <w:rPr>
          <w:rFonts w:cs="Arial"/>
          <w:vertAlign w:val="superscript"/>
        </w:rPr>
        <w:t>®</w:t>
      </w:r>
      <w:r>
        <w:t xml:space="preserve"> is een geregistreerd handelsmerk van Freedom Scientific, Inc. in de Verenigde Staten en andere landen. De informatie in dit document kan zonder voorafgaande kennisgeving worden gewijzigd. Geen enkel deel van deze publicatie mag worden verveelvoudigd of ve</w:t>
      </w:r>
      <w:r>
        <w:t>rzonden in welke vorm of op welke manier dan ook, elektronisch of mechanisch, voor welk doel dan ook, zonder de uitdrukkelijke schriftelijke toestemming van Freedom Scientific.</w:t>
      </w:r>
    </w:p>
    <w:p w14:paraId="78939FAC" w14:textId="71380924" w:rsidR="002928F9" w:rsidRDefault="00B011AD">
      <w:pPr>
        <w:pStyle w:val="Heading3"/>
      </w:pPr>
      <w:bookmarkStart w:id="10" w:name="_Toc89187103"/>
      <w:r>
        <w:t>Uw aankoop</w:t>
      </w:r>
      <w:bookmarkEnd w:id="10"/>
    </w:p>
    <w:p w14:paraId="0DC38E43" w14:textId="50F841B5" w:rsidR="002928F9" w:rsidRDefault="00B011AD">
      <w:pPr>
        <w:pStyle w:val="P68B1DB1-Normal5"/>
      </w:pPr>
      <w:r>
        <w:t>Afhankelijk van uw behoeften heeft u een RUBY 10 of RUBY 10 Speech o</w:t>
      </w:r>
      <w:r>
        <w:t xml:space="preserve">ntvangen. RUBY 10 Speech bevat optische tekenherkenning (OCR) en spraakfunctionaliteit—RUBY 10 niet. Als u RUBY 10 heeft, negeer dan secties van deze gebruikershandleiding die de spraak- of scanfuncties beschrijven. </w:t>
      </w:r>
    </w:p>
    <w:p w14:paraId="35F2178C" w14:textId="77B51280" w:rsidR="002928F9" w:rsidRDefault="00B011AD">
      <w:pPr>
        <w:pStyle w:val="Heading3"/>
      </w:pPr>
      <w:bookmarkStart w:id="11" w:name="_Toc89187104"/>
      <w:r>
        <w:t>Garantie</w:t>
      </w:r>
      <w:bookmarkEnd w:id="11"/>
    </w:p>
    <w:p w14:paraId="300C267C" w14:textId="022E05C1" w:rsidR="002928F9" w:rsidRDefault="00B011AD">
      <w:pPr>
        <w:rPr>
          <w:sz w:val="24"/>
          <w:szCs w:val="24"/>
        </w:rPr>
      </w:pPr>
      <w:r>
        <w:rPr>
          <w:sz w:val="24"/>
          <w:szCs w:val="24"/>
        </w:rPr>
        <w:t>Gefeliciteerd met uw aankoop v</w:t>
      </w:r>
      <w:r>
        <w:rPr>
          <w:sz w:val="24"/>
          <w:szCs w:val="24"/>
        </w:rPr>
        <w:t xml:space="preserve">an de RUBY 10 of RUBY 10 Speech mobiele beeldschermloep. Om uw produkt te registreren en uw garantie te valideren, bezoek de </w:t>
      </w:r>
      <w:hyperlink r:id="rId13" w:history="1">
        <w:r>
          <w:rPr>
            <w:rStyle w:val="Hyperlink"/>
            <w:szCs w:val="24"/>
          </w:rPr>
          <w:t>Freedom Scientific website</w:t>
        </w:r>
      </w:hyperlink>
      <w:r>
        <w:rPr>
          <w:sz w:val="24"/>
          <w:szCs w:val="24"/>
        </w:rPr>
        <w:t>.</w:t>
      </w:r>
    </w:p>
    <w:p w14:paraId="02DC30C9" w14:textId="52E93FE7" w:rsidR="002928F9" w:rsidRDefault="00B011AD">
      <w:pPr>
        <w:pStyle w:val="P68B1DB1-Important6"/>
        <w:ind w:left="1224" w:hanging="1080"/>
        <w:rPr>
          <w:b w:val="0"/>
          <w:bCs/>
        </w:rPr>
      </w:pPr>
      <w:r>
        <w:t>Let op:</w:t>
      </w:r>
      <w:r>
        <w:tab/>
      </w:r>
      <w:r>
        <w:rPr>
          <w:b w:val="0"/>
          <w:bCs/>
        </w:rPr>
        <w:t xml:space="preserve">Deze apparaten </w:t>
      </w:r>
      <w:r>
        <w:rPr>
          <w:b w:val="0"/>
          <w:bCs/>
        </w:rPr>
        <w:t>hebben geen onderdelen die door de gebruiker kunnen worden onderhouden. Elke ongeoorloofde poging om interne componenten te onderhouden of te vervangen door de behuizing te openen, maakt de productgarantie ongeldig.</w:t>
      </w:r>
    </w:p>
    <w:p w14:paraId="2F8F08E7" w14:textId="1A0C69D4" w:rsidR="002928F9" w:rsidRDefault="00B011AD">
      <w:pPr>
        <w:pStyle w:val="Heading3"/>
      </w:pPr>
      <w:bookmarkStart w:id="12" w:name="_Toc89187105"/>
      <w:r>
        <w:t>Technische ondersteuning</w:t>
      </w:r>
      <w:bookmarkEnd w:id="12"/>
    </w:p>
    <w:p w14:paraId="1CBDBA32" w14:textId="5193DDFA" w:rsidR="002928F9" w:rsidRDefault="00B011AD">
      <w:pPr>
        <w:rPr>
          <w:sz w:val="24"/>
          <w:szCs w:val="24"/>
        </w:rPr>
      </w:pPr>
      <w:r>
        <w:rPr>
          <w:sz w:val="24"/>
          <w:szCs w:val="24"/>
        </w:rPr>
        <w:t xml:space="preserve">U kunt in onze </w:t>
      </w:r>
      <w:hyperlink r:id="rId14" w:history="1">
        <w:r>
          <w:rPr>
            <w:rStyle w:val="Hyperlink"/>
            <w:color w:val="3333CC"/>
            <w:szCs w:val="24"/>
          </w:rPr>
          <w:t>kennisbank</w:t>
        </w:r>
      </w:hyperlink>
      <w:r>
        <w:rPr>
          <w:sz w:val="24"/>
          <w:szCs w:val="24"/>
        </w:rPr>
        <w:t xml:space="preserve"> zoeken naar directe antwoorden op uw productvragen. Freedom Scientific biedt ook gratis technische ondersteuning aan haar V.S. klanten die gebruik maken van een van de </w:t>
      </w:r>
      <w:r>
        <w:rPr>
          <w:sz w:val="24"/>
          <w:szCs w:val="24"/>
        </w:rPr>
        <w:t>volgende methoden:</w:t>
      </w:r>
    </w:p>
    <w:p w14:paraId="359CE249" w14:textId="0C5FA794" w:rsidR="002928F9" w:rsidRDefault="00B011AD">
      <w:pPr>
        <w:pStyle w:val="ListBullet-Safety"/>
        <w:spacing w:after="0"/>
        <w:rPr>
          <w:sz w:val="24"/>
          <w:szCs w:val="24"/>
        </w:rPr>
      </w:pPr>
      <w:hyperlink r:id="rId15" w:history="1">
        <w:r>
          <w:rPr>
            <w:rStyle w:val="Hyperlink"/>
            <w:color w:val="3333CC"/>
            <w:szCs w:val="24"/>
            <w:bdr w:val="none" w:sz="0" w:space="0" w:color="auto" w:frame="1"/>
          </w:rPr>
          <w:t>Dien een verzoek voor technische ondersteuning in</w:t>
        </w:r>
      </w:hyperlink>
    </w:p>
    <w:p w14:paraId="5EA1E75B" w14:textId="4E519B39" w:rsidR="002928F9" w:rsidRDefault="00B011AD">
      <w:pPr>
        <w:pStyle w:val="P68B1DB1-ListBullet-Safety7"/>
        <w:spacing w:after="0"/>
      </w:pPr>
      <w:r>
        <w:t>Bel +1 (727) 803-8600 op werkdagen tussen 8:30 en 19:00 ET</w:t>
      </w:r>
    </w:p>
    <w:p w14:paraId="043569ED" w14:textId="7DC6948D" w:rsidR="002928F9" w:rsidRDefault="00B011AD">
      <w:pPr>
        <w:pStyle w:val="ListBullet-Safety"/>
        <w:rPr>
          <w:sz w:val="24"/>
          <w:szCs w:val="24"/>
        </w:rPr>
      </w:pPr>
      <w:r>
        <w:rPr>
          <w:sz w:val="24"/>
          <w:szCs w:val="24"/>
        </w:rPr>
        <w:t>Stuur een e-mail naar </w:t>
      </w:r>
      <w:hyperlink r:id="rId16" w:history="1">
        <w:r>
          <w:rPr>
            <w:rStyle w:val="Hyperlink"/>
            <w:color w:val="3333CC"/>
            <w:szCs w:val="24"/>
            <w:bdr w:val="none" w:sz="0" w:space="0" w:color="auto" w:frame="1"/>
          </w:rPr>
          <w:t>support@freedomscientific.com</w:t>
        </w:r>
      </w:hyperlink>
    </w:p>
    <w:p w14:paraId="3D33B863" w14:textId="77777777" w:rsidR="002928F9" w:rsidRDefault="00B011AD">
      <w:pPr>
        <w:rPr>
          <w:sz w:val="24"/>
          <w:szCs w:val="24"/>
        </w:rPr>
      </w:pPr>
      <w:r>
        <w:rPr>
          <w:sz w:val="24"/>
          <w:szCs w:val="24"/>
        </w:rPr>
        <w:t>Internationale klanten worden ondersteund door hun lokale dealer of distributeur. Gebruik onze </w:t>
      </w:r>
      <w:hyperlink r:id="rId17" w:history="1">
        <w:r>
          <w:rPr>
            <w:rStyle w:val="Hyperlink"/>
            <w:rFonts w:cs="Arial"/>
            <w:color w:val="3333CC"/>
            <w:szCs w:val="24"/>
            <w:bdr w:val="none" w:sz="0" w:space="0" w:color="auto" w:frame="1"/>
          </w:rPr>
          <w:t>dealer</w:t>
        </w:r>
        <w:r>
          <w:rPr>
            <w:rStyle w:val="Hyperlink"/>
            <w:rFonts w:cs="Arial"/>
            <w:color w:val="3333CC"/>
            <w:szCs w:val="24"/>
            <w:bdr w:val="none" w:sz="0" w:space="0" w:color="auto" w:frame="1"/>
          </w:rPr>
          <w:t>zoeker</w:t>
        </w:r>
      </w:hyperlink>
      <w:r>
        <w:rPr>
          <w:sz w:val="24"/>
          <w:szCs w:val="24"/>
        </w:rPr>
        <w:t xml:space="preserve"> om de dealer in uw regio te vinden. </w:t>
      </w:r>
    </w:p>
    <w:p w14:paraId="5448530E" w14:textId="31EA5590" w:rsidR="002928F9" w:rsidRDefault="00B011AD">
      <w:pPr>
        <w:pStyle w:val="P68B1DB1-Normal5"/>
      </w:pPr>
      <w:r>
        <w:lastRenderedPageBreak/>
        <w:t xml:space="preserve">Als u uw apparaat moet retourneren, zal de technische ondersteuningsspecialist een Toestemming voor het retourneren van materiaal (RMA)-nummer uitgeven dat moet worden vermeld op de buitenkant van het pakket met </w:t>
      </w:r>
      <w:r>
        <w:t>uw geretourneerde apparaat. Uw apparaat of het accessoire wordt dan zo nodig vervangen of gerepareerd.</w:t>
      </w:r>
    </w:p>
    <w:p w14:paraId="6B837C46" w14:textId="77777777" w:rsidR="002928F9" w:rsidRDefault="00B011AD">
      <w:pPr>
        <w:pStyle w:val="TOCIndexHeading"/>
      </w:pPr>
      <w:r>
        <w:lastRenderedPageBreak/>
        <w:t>Inhoudsopgave</w:t>
      </w:r>
    </w:p>
    <w:p w14:paraId="45BC6209" w14:textId="69D1C44C" w:rsidR="002928F9" w:rsidRDefault="00B011AD">
      <w:pPr>
        <w:pStyle w:val="TOC2"/>
        <w:rPr>
          <w:rFonts w:asciiTheme="minorHAnsi" w:eastAsiaTheme="minorEastAsia" w:hAnsiTheme="minorHAnsi" w:cstheme="minorBidi"/>
          <w:sz w:val="22"/>
          <w:szCs w:val="22"/>
        </w:rPr>
      </w:pPr>
      <w:r>
        <w:fldChar w:fldCharType="begin"/>
      </w:r>
      <w:r>
        <w:instrText xml:space="preserve"> TOC \f \h \z \t "Heading 2,1,Heading 3,2,Heading 4,3,Subtitle,2" </w:instrText>
      </w:r>
      <w:r>
        <w:fldChar w:fldCharType="separate"/>
      </w:r>
      <w:hyperlink w:anchor="_Toc89187103" w:history="1">
        <w:r>
          <w:rPr>
            <w:rStyle w:val="Hyperlink"/>
          </w:rPr>
          <w:t>Your Purchase</w:t>
        </w:r>
        <w:r>
          <w:rPr>
            <w:webHidden/>
          </w:rPr>
          <w:tab/>
        </w:r>
        <w:r>
          <w:rPr>
            <w:webHidden/>
          </w:rPr>
          <w:fldChar w:fldCharType="begin"/>
        </w:r>
        <w:r>
          <w:rPr>
            <w:webHidden/>
          </w:rPr>
          <w:instrText xml:space="preserve"> PAGEREF _Toc89187103 \h </w:instrText>
        </w:r>
        <w:r>
          <w:rPr>
            <w:webHidden/>
          </w:rPr>
        </w:r>
        <w:r>
          <w:rPr>
            <w:webHidden/>
          </w:rPr>
          <w:fldChar w:fldCharType="separate"/>
        </w:r>
        <w:r>
          <w:rPr>
            <w:webHidden/>
          </w:rPr>
          <w:t>ii</w:t>
        </w:r>
        <w:r>
          <w:rPr>
            <w:webHidden/>
          </w:rPr>
          <w:fldChar w:fldCharType="end"/>
        </w:r>
      </w:hyperlink>
    </w:p>
    <w:p w14:paraId="6709BA86" w14:textId="6FA23B7F" w:rsidR="002928F9" w:rsidRDefault="00B011AD">
      <w:pPr>
        <w:pStyle w:val="TOC2"/>
        <w:rPr>
          <w:rFonts w:asciiTheme="minorHAnsi" w:eastAsiaTheme="minorEastAsia" w:hAnsiTheme="minorHAnsi" w:cstheme="minorBidi"/>
          <w:sz w:val="22"/>
          <w:szCs w:val="22"/>
        </w:rPr>
      </w:pPr>
      <w:hyperlink w:anchor="_Toc89187104" w:history="1">
        <w:r>
          <w:rPr>
            <w:rStyle w:val="Hyperlink"/>
          </w:rPr>
          <w:t>Warranty</w:t>
        </w:r>
        <w:r>
          <w:rPr>
            <w:webHidden/>
          </w:rPr>
          <w:tab/>
        </w:r>
        <w:r>
          <w:rPr>
            <w:webHidden/>
          </w:rPr>
          <w:fldChar w:fldCharType="begin"/>
        </w:r>
        <w:r>
          <w:rPr>
            <w:webHidden/>
          </w:rPr>
          <w:instrText xml:space="preserve"> PAGEREF _Toc89187104 \h </w:instrText>
        </w:r>
        <w:r>
          <w:rPr>
            <w:webHidden/>
          </w:rPr>
        </w:r>
        <w:r>
          <w:rPr>
            <w:webHidden/>
          </w:rPr>
          <w:fldChar w:fldCharType="separate"/>
        </w:r>
        <w:r>
          <w:rPr>
            <w:webHidden/>
          </w:rPr>
          <w:t>ii</w:t>
        </w:r>
        <w:r>
          <w:rPr>
            <w:webHidden/>
          </w:rPr>
          <w:fldChar w:fldCharType="end"/>
        </w:r>
      </w:hyperlink>
    </w:p>
    <w:p w14:paraId="7B459CEA" w14:textId="29C4FBA6" w:rsidR="002928F9" w:rsidRDefault="00B011AD">
      <w:pPr>
        <w:pStyle w:val="TOC2"/>
        <w:rPr>
          <w:rFonts w:asciiTheme="minorHAnsi" w:eastAsiaTheme="minorEastAsia" w:hAnsiTheme="minorHAnsi" w:cstheme="minorBidi"/>
          <w:sz w:val="22"/>
          <w:szCs w:val="22"/>
        </w:rPr>
      </w:pPr>
      <w:hyperlink w:anchor="_Toc89187105" w:history="1">
        <w:r>
          <w:rPr>
            <w:rStyle w:val="Hyperlink"/>
          </w:rPr>
          <w:t>Technical Support</w:t>
        </w:r>
        <w:r>
          <w:rPr>
            <w:webHidden/>
          </w:rPr>
          <w:tab/>
        </w:r>
        <w:r>
          <w:rPr>
            <w:webHidden/>
          </w:rPr>
          <w:fldChar w:fldCharType="begin"/>
        </w:r>
        <w:r>
          <w:rPr>
            <w:webHidden/>
          </w:rPr>
          <w:instrText xml:space="preserve"> P</w:instrText>
        </w:r>
        <w:r>
          <w:rPr>
            <w:webHidden/>
          </w:rPr>
          <w:instrText xml:space="preserve">AGEREF _Toc89187105 \h </w:instrText>
        </w:r>
        <w:r>
          <w:rPr>
            <w:webHidden/>
          </w:rPr>
        </w:r>
        <w:r>
          <w:rPr>
            <w:webHidden/>
          </w:rPr>
          <w:fldChar w:fldCharType="separate"/>
        </w:r>
        <w:r>
          <w:rPr>
            <w:webHidden/>
          </w:rPr>
          <w:t>ii</w:t>
        </w:r>
        <w:r>
          <w:rPr>
            <w:webHidden/>
          </w:rPr>
          <w:fldChar w:fldCharType="end"/>
        </w:r>
      </w:hyperlink>
    </w:p>
    <w:p w14:paraId="38A1AEF9" w14:textId="45E731D9" w:rsidR="002928F9" w:rsidRDefault="00B011AD">
      <w:pPr>
        <w:pStyle w:val="TOC1"/>
        <w:rPr>
          <w:rFonts w:asciiTheme="minorHAnsi" w:eastAsiaTheme="minorEastAsia" w:hAnsiTheme="minorHAnsi" w:cstheme="minorBidi"/>
          <w:b w:val="0"/>
          <w:bCs w:val="0"/>
          <w:sz w:val="22"/>
          <w:szCs w:val="22"/>
        </w:rPr>
      </w:pPr>
      <w:hyperlink w:anchor="_Toc89187106" w:history="1">
        <w:r>
          <w:rPr>
            <w:rStyle w:val="Hyperlink"/>
          </w:rPr>
          <w:t>Getting Started</w:t>
        </w:r>
        <w:r>
          <w:rPr>
            <w:webHidden/>
          </w:rPr>
          <w:tab/>
        </w:r>
        <w:r>
          <w:rPr>
            <w:webHidden/>
          </w:rPr>
          <w:fldChar w:fldCharType="begin"/>
        </w:r>
        <w:r>
          <w:rPr>
            <w:webHidden/>
          </w:rPr>
          <w:instrText xml:space="preserve"> PAGEREF _Toc89187106 \h </w:instrText>
        </w:r>
        <w:r>
          <w:rPr>
            <w:webHidden/>
          </w:rPr>
        </w:r>
        <w:r>
          <w:rPr>
            <w:webHidden/>
          </w:rPr>
          <w:fldChar w:fldCharType="separate"/>
        </w:r>
        <w:r>
          <w:rPr>
            <w:webHidden/>
          </w:rPr>
          <w:t>1</w:t>
        </w:r>
        <w:r>
          <w:rPr>
            <w:webHidden/>
          </w:rPr>
          <w:fldChar w:fldCharType="end"/>
        </w:r>
      </w:hyperlink>
    </w:p>
    <w:p w14:paraId="2DC26AF0" w14:textId="5D89338D" w:rsidR="002928F9" w:rsidRDefault="00B011AD">
      <w:pPr>
        <w:pStyle w:val="TOC2"/>
        <w:rPr>
          <w:rFonts w:asciiTheme="minorHAnsi" w:eastAsiaTheme="minorEastAsia" w:hAnsiTheme="minorHAnsi" w:cstheme="minorBidi"/>
          <w:sz w:val="22"/>
          <w:szCs w:val="22"/>
        </w:rPr>
      </w:pPr>
      <w:hyperlink w:anchor="_Toc89187107" w:history="1">
        <w:r>
          <w:rPr>
            <w:rStyle w:val="Hyperlink"/>
          </w:rPr>
          <w:t>Charge RUBY 10</w:t>
        </w:r>
        <w:r>
          <w:rPr>
            <w:webHidden/>
          </w:rPr>
          <w:tab/>
        </w:r>
        <w:r>
          <w:rPr>
            <w:webHidden/>
          </w:rPr>
          <w:fldChar w:fldCharType="begin"/>
        </w:r>
        <w:r>
          <w:rPr>
            <w:webHidden/>
          </w:rPr>
          <w:instrText xml:space="preserve"> PAGEREF _Toc89187107 \h </w:instrText>
        </w:r>
        <w:r>
          <w:rPr>
            <w:webHidden/>
          </w:rPr>
        </w:r>
        <w:r>
          <w:rPr>
            <w:webHidden/>
          </w:rPr>
          <w:fldChar w:fldCharType="separate"/>
        </w:r>
        <w:r>
          <w:rPr>
            <w:webHidden/>
          </w:rPr>
          <w:t>1</w:t>
        </w:r>
        <w:r>
          <w:rPr>
            <w:webHidden/>
          </w:rPr>
          <w:fldChar w:fldCharType="end"/>
        </w:r>
      </w:hyperlink>
    </w:p>
    <w:p w14:paraId="168D42EB" w14:textId="727E999A" w:rsidR="002928F9" w:rsidRDefault="00B011AD">
      <w:pPr>
        <w:pStyle w:val="TOC2"/>
        <w:rPr>
          <w:rFonts w:asciiTheme="minorHAnsi" w:eastAsiaTheme="minorEastAsia" w:hAnsiTheme="minorHAnsi" w:cstheme="minorBidi"/>
          <w:sz w:val="22"/>
          <w:szCs w:val="22"/>
        </w:rPr>
      </w:pPr>
      <w:hyperlink w:anchor="_Toc89187108" w:history="1">
        <w:r>
          <w:rPr>
            <w:rStyle w:val="Hyperlink"/>
          </w:rPr>
          <w:t>First Use</w:t>
        </w:r>
        <w:r>
          <w:rPr>
            <w:webHidden/>
          </w:rPr>
          <w:tab/>
        </w:r>
        <w:r>
          <w:rPr>
            <w:webHidden/>
          </w:rPr>
          <w:fldChar w:fldCharType="begin"/>
        </w:r>
        <w:r>
          <w:rPr>
            <w:webHidden/>
          </w:rPr>
          <w:instrText xml:space="preserve"> PAGEREF _Toc89187108 \h </w:instrText>
        </w:r>
        <w:r>
          <w:rPr>
            <w:webHidden/>
          </w:rPr>
        </w:r>
        <w:r>
          <w:rPr>
            <w:webHidden/>
          </w:rPr>
          <w:fldChar w:fldCharType="separate"/>
        </w:r>
        <w:r>
          <w:rPr>
            <w:webHidden/>
          </w:rPr>
          <w:t>2</w:t>
        </w:r>
        <w:r>
          <w:rPr>
            <w:webHidden/>
          </w:rPr>
          <w:fldChar w:fldCharType="end"/>
        </w:r>
      </w:hyperlink>
    </w:p>
    <w:p w14:paraId="444D0105" w14:textId="1A234B44" w:rsidR="002928F9" w:rsidRDefault="00B011AD">
      <w:pPr>
        <w:pStyle w:val="TOC2"/>
        <w:rPr>
          <w:rFonts w:asciiTheme="minorHAnsi" w:eastAsiaTheme="minorEastAsia" w:hAnsiTheme="minorHAnsi" w:cstheme="minorBidi"/>
          <w:sz w:val="22"/>
          <w:szCs w:val="22"/>
        </w:rPr>
      </w:pPr>
      <w:hyperlink w:anchor="_Toc89187109" w:history="1">
        <w:r>
          <w:rPr>
            <w:rStyle w:val="Hyperlink"/>
          </w:rPr>
          <w:t>Power Down and Standby</w:t>
        </w:r>
        <w:r>
          <w:rPr>
            <w:webHidden/>
          </w:rPr>
          <w:tab/>
        </w:r>
        <w:r>
          <w:rPr>
            <w:webHidden/>
          </w:rPr>
          <w:fldChar w:fldCharType="begin"/>
        </w:r>
        <w:r>
          <w:rPr>
            <w:webHidden/>
          </w:rPr>
          <w:instrText xml:space="preserve"> PAGEREF _Toc89187109 \h </w:instrText>
        </w:r>
        <w:r>
          <w:rPr>
            <w:webHidden/>
          </w:rPr>
        </w:r>
        <w:r>
          <w:rPr>
            <w:webHidden/>
          </w:rPr>
          <w:fldChar w:fldCharType="separate"/>
        </w:r>
        <w:r>
          <w:rPr>
            <w:webHidden/>
          </w:rPr>
          <w:t>3</w:t>
        </w:r>
        <w:r>
          <w:rPr>
            <w:webHidden/>
          </w:rPr>
          <w:fldChar w:fldCharType="end"/>
        </w:r>
      </w:hyperlink>
    </w:p>
    <w:p w14:paraId="592CF9E0" w14:textId="7431A579" w:rsidR="002928F9" w:rsidRDefault="00B011AD">
      <w:pPr>
        <w:pStyle w:val="TOC1"/>
        <w:rPr>
          <w:rFonts w:asciiTheme="minorHAnsi" w:eastAsiaTheme="minorEastAsia" w:hAnsiTheme="minorHAnsi" w:cstheme="minorBidi"/>
          <w:b w:val="0"/>
          <w:bCs w:val="0"/>
          <w:sz w:val="22"/>
          <w:szCs w:val="22"/>
        </w:rPr>
      </w:pPr>
      <w:hyperlink w:anchor="_Toc89187110" w:history="1">
        <w:r>
          <w:rPr>
            <w:rStyle w:val="Hyperlink"/>
          </w:rPr>
          <w:t>RUBY 10 Overview</w:t>
        </w:r>
        <w:r>
          <w:rPr>
            <w:webHidden/>
          </w:rPr>
          <w:tab/>
        </w:r>
        <w:r>
          <w:rPr>
            <w:webHidden/>
          </w:rPr>
          <w:fldChar w:fldCharType="begin"/>
        </w:r>
        <w:r>
          <w:rPr>
            <w:webHidden/>
          </w:rPr>
          <w:instrText xml:space="preserve"> PAGEREF _Toc89187110 \h </w:instrText>
        </w:r>
        <w:r>
          <w:rPr>
            <w:webHidden/>
          </w:rPr>
        </w:r>
        <w:r>
          <w:rPr>
            <w:webHidden/>
          </w:rPr>
          <w:fldChar w:fldCharType="separate"/>
        </w:r>
        <w:r>
          <w:rPr>
            <w:webHidden/>
          </w:rPr>
          <w:t>4</w:t>
        </w:r>
        <w:r>
          <w:rPr>
            <w:webHidden/>
          </w:rPr>
          <w:fldChar w:fldCharType="end"/>
        </w:r>
      </w:hyperlink>
    </w:p>
    <w:p w14:paraId="2D7AF725" w14:textId="38F8314F" w:rsidR="002928F9" w:rsidRDefault="00B011AD">
      <w:pPr>
        <w:pStyle w:val="TOC2"/>
        <w:rPr>
          <w:rFonts w:asciiTheme="minorHAnsi" w:eastAsiaTheme="minorEastAsia" w:hAnsiTheme="minorHAnsi" w:cstheme="minorBidi"/>
          <w:sz w:val="22"/>
          <w:szCs w:val="22"/>
        </w:rPr>
      </w:pPr>
      <w:hyperlink w:anchor="_Toc89187111" w:history="1">
        <w:r>
          <w:rPr>
            <w:rStyle w:val="Hyperlink"/>
          </w:rPr>
          <w:t>How to Use This Guide</w:t>
        </w:r>
        <w:r>
          <w:rPr>
            <w:webHidden/>
          </w:rPr>
          <w:tab/>
        </w:r>
        <w:r>
          <w:rPr>
            <w:webHidden/>
          </w:rPr>
          <w:fldChar w:fldCharType="begin"/>
        </w:r>
        <w:r>
          <w:rPr>
            <w:webHidden/>
          </w:rPr>
          <w:instrText xml:space="preserve"> PAGEREF _Toc89187111 \h </w:instrText>
        </w:r>
        <w:r>
          <w:rPr>
            <w:webHidden/>
          </w:rPr>
        </w:r>
        <w:r>
          <w:rPr>
            <w:webHidden/>
          </w:rPr>
          <w:fldChar w:fldCharType="separate"/>
        </w:r>
        <w:r>
          <w:rPr>
            <w:webHidden/>
          </w:rPr>
          <w:t>4</w:t>
        </w:r>
        <w:r>
          <w:rPr>
            <w:webHidden/>
          </w:rPr>
          <w:fldChar w:fldCharType="end"/>
        </w:r>
      </w:hyperlink>
    </w:p>
    <w:p w14:paraId="61680814" w14:textId="15B23113" w:rsidR="002928F9" w:rsidRDefault="00B011AD">
      <w:pPr>
        <w:pStyle w:val="TOC2"/>
        <w:rPr>
          <w:rFonts w:asciiTheme="minorHAnsi" w:eastAsiaTheme="minorEastAsia" w:hAnsiTheme="minorHAnsi" w:cstheme="minorBidi"/>
          <w:sz w:val="22"/>
          <w:szCs w:val="22"/>
        </w:rPr>
      </w:pPr>
      <w:hyperlink w:anchor="_Toc89187112" w:history="1">
        <w:r>
          <w:rPr>
            <w:rStyle w:val="Hyperlink"/>
          </w:rPr>
          <w:t>What’s in the Box?</w:t>
        </w:r>
        <w:r>
          <w:rPr>
            <w:webHidden/>
          </w:rPr>
          <w:tab/>
        </w:r>
        <w:r>
          <w:rPr>
            <w:webHidden/>
          </w:rPr>
          <w:fldChar w:fldCharType="begin"/>
        </w:r>
        <w:r>
          <w:rPr>
            <w:webHidden/>
          </w:rPr>
          <w:instrText xml:space="preserve"> PAGE</w:instrText>
        </w:r>
        <w:r>
          <w:rPr>
            <w:webHidden/>
          </w:rPr>
          <w:instrText xml:space="preserve">REF _Toc89187112 \h </w:instrText>
        </w:r>
        <w:r>
          <w:rPr>
            <w:webHidden/>
          </w:rPr>
        </w:r>
        <w:r>
          <w:rPr>
            <w:webHidden/>
          </w:rPr>
          <w:fldChar w:fldCharType="separate"/>
        </w:r>
        <w:r>
          <w:rPr>
            <w:webHidden/>
          </w:rPr>
          <w:t>4</w:t>
        </w:r>
        <w:r>
          <w:rPr>
            <w:webHidden/>
          </w:rPr>
          <w:fldChar w:fldCharType="end"/>
        </w:r>
      </w:hyperlink>
    </w:p>
    <w:p w14:paraId="6F0AC599" w14:textId="22742E4C" w:rsidR="002928F9" w:rsidRDefault="00B011AD">
      <w:pPr>
        <w:pStyle w:val="TOC2"/>
        <w:rPr>
          <w:rFonts w:asciiTheme="minorHAnsi" w:eastAsiaTheme="minorEastAsia" w:hAnsiTheme="minorHAnsi" w:cstheme="minorBidi"/>
          <w:sz w:val="22"/>
          <w:szCs w:val="22"/>
        </w:rPr>
      </w:pPr>
      <w:hyperlink w:anchor="_Toc89187113" w:history="1">
        <w:r>
          <w:rPr>
            <w:rStyle w:val="Hyperlink"/>
          </w:rPr>
          <w:t>Snapshots and Captures</w:t>
        </w:r>
        <w:r>
          <w:rPr>
            <w:webHidden/>
          </w:rPr>
          <w:tab/>
        </w:r>
        <w:r>
          <w:rPr>
            <w:webHidden/>
          </w:rPr>
          <w:fldChar w:fldCharType="begin"/>
        </w:r>
        <w:r>
          <w:rPr>
            <w:webHidden/>
          </w:rPr>
          <w:instrText xml:space="preserve"> PAGEREF _Toc89187113 \h </w:instrText>
        </w:r>
        <w:r>
          <w:rPr>
            <w:webHidden/>
          </w:rPr>
        </w:r>
        <w:r>
          <w:rPr>
            <w:webHidden/>
          </w:rPr>
          <w:fldChar w:fldCharType="separate"/>
        </w:r>
        <w:r>
          <w:rPr>
            <w:webHidden/>
          </w:rPr>
          <w:t>5</w:t>
        </w:r>
        <w:r>
          <w:rPr>
            <w:webHidden/>
          </w:rPr>
          <w:fldChar w:fldCharType="end"/>
        </w:r>
      </w:hyperlink>
    </w:p>
    <w:p w14:paraId="0B4B72B9" w14:textId="251807CC" w:rsidR="002928F9" w:rsidRDefault="00B011AD">
      <w:pPr>
        <w:pStyle w:val="TOC2"/>
        <w:rPr>
          <w:rFonts w:asciiTheme="minorHAnsi" w:eastAsiaTheme="minorEastAsia" w:hAnsiTheme="minorHAnsi" w:cstheme="minorBidi"/>
          <w:sz w:val="22"/>
          <w:szCs w:val="22"/>
        </w:rPr>
      </w:pPr>
      <w:hyperlink w:anchor="_Toc89187114" w:history="1">
        <w:r>
          <w:rPr>
            <w:rStyle w:val="Hyperlink"/>
          </w:rPr>
          <w:t>RUBY 10 versus RUBY 10 Speech</w:t>
        </w:r>
        <w:r>
          <w:rPr>
            <w:webHidden/>
          </w:rPr>
          <w:tab/>
        </w:r>
        <w:r>
          <w:rPr>
            <w:webHidden/>
          </w:rPr>
          <w:fldChar w:fldCharType="begin"/>
        </w:r>
        <w:r>
          <w:rPr>
            <w:webHidden/>
          </w:rPr>
          <w:instrText xml:space="preserve"> PAGEREF _Toc89187114 \h </w:instrText>
        </w:r>
        <w:r>
          <w:rPr>
            <w:webHidden/>
          </w:rPr>
        </w:r>
        <w:r>
          <w:rPr>
            <w:webHidden/>
          </w:rPr>
          <w:fldChar w:fldCharType="separate"/>
        </w:r>
        <w:r>
          <w:rPr>
            <w:webHidden/>
          </w:rPr>
          <w:t>5</w:t>
        </w:r>
        <w:r>
          <w:rPr>
            <w:webHidden/>
          </w:rPr>
          <w:fldChar w:fldCharType="end"/>
        </w:r>
      </w:hyperlink>
    </w:p>
    <w:p w14:paraId="687CEBA9" w14:textId="21FE3CD0" w:rsidR="002928F9" w:rsidRDefault="00B011AD">
      <w:pPr>
        <w:pStyle w:val="TOC2"/>
        <w:rPr>
          <w:rFonts w:asciiTheme="minorHAnsi" w:eastAsiaTheme="minorEastAsia" w:hAnsiTheme="minorHAnsi" w:cstheme="minorBidi"/>
          <w:sz w:val="22"/>
          <w:szCs w:val="22"/>
        </w:rPr>
      </w:pPr>
      <w:hyperlink w:anchor="_Toc89187115" w:history="1">
        <w:r>
          <w:rPr>
            <w:rStyle w:val="Hyperlink"/>
          </w:rPr>
          <w:t>Help</w:t>
        </w:r>
        <w:r>
          <w:rPr>
            <w:rStyle w:val="Hyperlink"/>
          </w:rPr>
          <w:t xml:space="preserve"> Text</w:t>
        </w:r>
        <w:r>
          <w:rPr>
            <w:webHidden/>
          </w:rPr>
          <w:tab/>
        </w:r>
        <w:r>
          <w:rPr>
            <w:webHidden/>
          </w:rPr>
          <w:fldChar w:fldCharType="begin"/>
        </w:r>
        <w:r>
          <w:rPr>
            <w:webHidden/>
          </w:rPr>
          <w:instrText xml:space="preserve"> PAGEREF _Toc89187115 \h </w:instrText>
        </w:r>
        <w:r>
          <w:rPr>
            <w:webHidden/>
          </w:rPr>
        </w:r>
        <w:r>
          <w:rPr>
            <w:webHidden/>
          </w:rPr>
          <w:fldChar w:fldCharType="separate"/>
        </w:r>
        <w:r>
          <w:rPr>
            <w:webHidden/>
          </w:rPr>
          <w:t>5</w:t>
        </w:r>
        <w:r>
          <w:rPr>
            <w:webHidden/>
          </w:rPr>
          <w:fldChar w:fldCharType="end"/>
        </w:r>
      </w:hyperlink>
    </w:p>
    <w:p w14:paraId="1B69A50A" w14:textId="0ADD9B5F" w:rsidR="002928F9" w:rsidRDefault="00B011AD">
      <w:pPr>
        <w:pStyle w:val="TOC2"/>
        <w:rPr>
          <w:rFonts w:asciiTheme="minorHAnsi" w:eastAsiaTheme="minorEastAsia" w:hAnsiTheme="minorHAnsi" w:cstheme="minorBidi"/>
          <w:sz w:val="22"/>
          <w:szCs w:val="22"/>
        </w:rPr>
      </w:pPr>
      <w:hyperlink w:anchor="_Toc89187116" w:history="1">
        <w:r>
          <w:rPr>
            <w:rStyle w:val="Hyperlink"/>
          </w:rPr>
          <w:t>Views</w:t>
        </w:r>
        <w:r>
          <w:rPr>
            <w:webHidden/>
          </w:rPr>
          <w:tab/>
        </w:r>
        <w:r>
          <w:rPr>
            <w:webHidden/>
          </w:rPr>
          <w:fldChar w:fldCharType="begin"/>
        </w:r>
        <w:r>
          <w:rPr>
            <w:webHidden/>
          </w:rPr>
          <w:instrText xml:space="preserve"> PAGEREF _Toc89187116 \h </w:instrText>
        </w:r>
        <w:r>
          <w:rPr>
            <w:webHidden/>
          </w:rPr>
        </w:r>
        <w:r>
          <w:rPr>
            <w:webHidden/>
          </w:rPr>
          <w:fldChar w:fldCharType="separate"/>
        </w:r>
        <w:r>
          <w:rPr>
            <w:webHidden/>
          </w:rPr>
          <w:t>8</w:t>
        </w:r>
        <w:r>
          <w:rPr>
            <w:webHidden/>
          </w:rPr>
          <w:fldChar w:fldCharType="end"/>
        </w:r>
      </w:hyperlink>
    </w:p>
    <w:p w14:paraId="3EED20AA" w14:textId="578375AB" w:rsidR="002928F9" w:rsidRDefault="00B011AD">
      <w:pPr>
        <w:pStyle w:val="TOC2"/>
        <w:rPr>
          <w:rFonts w:asciiTheme="minorHAnsi" w:eastAsiaTheme="minorEastAsia" w:hAnsiTheme="minorHAnsi" w:cstheme="minorBidi"/>
          <w:sz w:val="22"/>
          <w:szCs w:val="22"/>
        </w:rPr>
      </w:pPr>
      <w:hyperlink w:anchor="_Toc89187117" w:history="1">
        <w:r>
          <w:rPr>
            <w:rStyle w:val="Hyperlink"/>
          </w:rPr>
          <w:t>Physical Buttons</w:t>
        </w:r>
        <w:r>
          <w:rPr>
            <w:webHidden/>
          </w:rPr>
          <w:tab/>
        </w:r>
        <w:r>
          <w:rPr>
            <w:webHidden/>
          </w:rPr>
          <w:fldChar w:fldCharType="begin"/>
        </w:r>
        <w:r>
          <w:rPr>
            <w:webHidden/>
          </w:rPr>
          <w:instrText xml:space="preserve"> PAGEREF _Toc89187117 \h </w:instrText>
        </w:r>
        <w:r>
          <w:rPr>
            <w:webHidden/>
          </w:rPr>
        </w:r>
        <w:r>
          <w:rPr>
            <w:webHidden/>
          </w:rPr>
          <w:fldChar w:fldCharType="separate"/>
        </w:r>
        <w:r>
          <w:rPr>
            <w:webHidden/>
          </w:rPr>
          <w:t>12</w:t>
        </w:r>
        <w:r>
          <w:rPr>
            <w:webHidden/>
          </w:rPr>
          <w:fldChar w:fldCharType="end"/>
        </w:r>
      </w:hyperlink>
    </w:p>
    <w:p w14:paraId="2A0ADDCB" w14:textId="4738B032" w:rsidR="002928F9" w:rsidRDefault="00B011AD">
      <w:pPr>
        <w:pStyle w:val="TOC2"/>
        <w:rPr>
          <w:rFonts w:asciiTheme="minorHAnsi" w:eastAsiaTheme="minorEastAsia" w:hAnsiTheme="minorHAnsi" w:cstheme="minorBidi"/>
          <w:sz w:val="22"/>
          <w:szCs w:val="22"/>
        </w:rPr>
      </w:pPr>
      <w:hyperlink w:anchor="_Toc89187118" w:history="1">
        <w:r>
          <w:rPr>
            <w:rStyle w:val="Hyperlink"/>
          </w:rPr>
          <w:t>On-screen Buttons</w:t>
        </w:r>
        <w:r>
          <w:rPr>
            <w:webHidden/>
          </w:rPr>
          <w:tab/>
        </w:r>
        <w:r>
          <w:rPr>
            <w:webHidden/>
          </w:rPr>
          <w:fldChar w:fldCharType="begin"/>
        </w:r>
        <w:r>
          <w:rPr>
            <w:webHidden/>
          </w:rPr>
          <w:instrText xml:space="preserve"> PAGEREF _Toc89187118 \h </w:instrText>
        </w:r>
        <w:r>
          <w:rPr>
            <w:webHidden/>
          </w:rPr>
        </w:r>
        <w:r>
          <w:rPr>
            <w:webHidden/>
          </w:rPr>
          <w:fldChar w:fldCharType="separate"/>
        </w:r>
        <w:r>
          <w:rPr>
            <w:webHidden/>
          </w:rPr>
          <w:t>14</w:t>
        </w:r>
        <w:r>
          <w:rPr>
            <w:webHidden/>
          </w:rPr>
          <w:fldChar w:fldCharType="end"/>
        </w:r>
      </w:hyperlink>
    </w:p>
    <w:p w14:paraId="7DEB8BE2" w14:textId="26A11879" w:rsidR="002928F9" w:rsidRDefault="00B011AD">
      <w:pPr>
        <w:pStyle w:val="TOC2"/>
        <w:rPr>
          <w:rFonts w:asciiTheme="minorHAnsi" w:eastAsiaTheme="minorEastAsia" w:hAnsiTheme="minorHAnsi" w:cstheme="minorBidi"/>
          <w:sz w:val="22"/>
          <w:szCs w:val="22"/>
        </w:rPr>
      </w:pPr>
      <w:hyperlink w:anchor="_Toc89187119" w:history="1">
        <w:r>
          <w:rPr>
            <w:rStyle w:val="Hyperlink"/>
          </w:rPr>
          <w:t>Display Options</w:t>
        </w:r>
        <w:r>
          <w:rPr>
            <w:webHidden/>
          </w:rPr>
          <w:tab/>
        </w:r>
        <w:r>
          <w:rPr>
            <w:webHidden/>
          </w:rPr>
          <w:fldChar w:fldCharType="begin"/>
        </w:r>
        <w:r>
          <w:rPr>
            <w:webHidden/>
          </w:rPr>
          <w:instrText xml:space="preserve"> PAGEREF _Toc89187119 \h </w:instrText>
        </w:r>
        <w:r>
          <w:rPr>
            <w:webHidden/>
          </w:rPr>
        </w:r>
        <w:r>
          <w:rPr>
            <w:webHidden/>
          </w:rPr>
          <w:fldChar w:fldCharType="separate"/>
        </w:r>
        <w:r>
          <w:rPr>
            <w:webHidden/>
          </w:rPr>
          <w:t>15</w:t>
        </w:r>
        <w:r>
          <w:rPr>
            <w:webHidden/>
          </w:rPr>
          <w:fldChar w:fldCharType="end"/>
        </w:r>
      </w:hyperlink>
    </w:p>
    <w:p w14:paraId="506266D2" w14:textId="0D069410" w:rsidR="002928F9" w:rsidRDefault="00B011AD">
      <w:pPr>
        <w:pStyle w:val="TOC2"/>
        <w:rPr>
          <w:rFonts w:asciiTheme="minorHAnsi" w:eastAsiaTheme="minorEastAsia" w:hAnsiTheme="minorHAnsi" w:cstheme="minorBidi"/>
          <w:sz w:val="22"/>
          <w:szCs w:val="22"/>
        </w:rPr>
      </w:pPr>
      <w:hyperlink w:anchor="_Toc89187120" w:history="1">
        <w:r>
          <w:rPr>
            <w:rStyle w:val="Hyperlink"/>
          </w:rPr>
          <w:t>Touch Screen</w:t>
        </w:r>
        <w:r>
          <w:rPr>
            <w:webHidden/>
          </w:rPr>
          <w:tab/>
        </w:r>
        <w:r>
          <w:rPr>
            <w:webHidden/>
          </w:rPr>
          <w:fldChar w:fldCharType="begin"/>
        </w:r>
        <w:r>
          <w:rPr>
            <w:webHidden/>
          </w:rPr>
          <w:instrText xml:space="preserve"> PAGEREF _Toc89187120 \h </w:instrText>
        </w:r>
        <w:r>
          <w:rPr>
            <w:webHidden/>
          </w:rPr>
        </w:r>
        <w:r>
          <w:rPr>
            <w:webHidden/>
          </w:rPr>
          <w:fldChar w:fldCharType="separate"/>
        </w:r>
        <w:r>
          <w:rPr>
            <w:webHidden/>
          </w:rPr>
          <w:t>15</w:t>
        </w:r>
        <w:r>
          <w:rPr>
            <w:webHidden/>
          </w:rPr>
          <w:fldChar w:fldCharType="end"/>
        </w:r>
      </w:hyperlink>
    </w:p>
    <w:p w14:paraId="6A0F5ABB" w14:textId="3DDFD903" w:rsidR="002928F9" w:rsidRDefault="00B011AD">
      <w:pPr>
        <w:pStyle w:val="TOC2"/>
        <w:rPr>
          <w:rFonts w:asciiTheme="minorHAnsi" w:eastAsiaTheme="minorEastAsia" w:hAnsiTheme="minorHAnsi" w:cstheme="minorBidi"/>
          <w:sz w:val="22"/>
          <w:szCs w:val="22"/>
        </w:rPr>
      </w:pPr>
      <w:hyperlink w:anchor="_Toc89187121" w:history="1">
        <w:r>
          <w:rPr>
            <w:rStyle w:val="Hyperlink"/>
          </w:rPr>
          <w:t>Menus</w:t>
        </w:r>
        <w:r>
          <w:rPr>
            <w:webHidden/>
          </w:rPr>
          <w:tab/>
        </w:r>
        <w:r>
          <w:rPr>
            <w:webHidden/>
          </w:rPr>
          <w:fldChar w:fldCharType="begin"/>
        </w:r>
        <w:r>
          <w:rPr>
            <w:webHidden/>
          </w:rPr>
          <w:instrText xml:space="preserve"> PAGEREF _Toc89187121 \h </w:instrText>
        </w:r>
        <w:r>
          <w:rPr>
            <w:webHidden/>
          </w:rPr>
        </w:r>
        <w:r>
          <w:rPr>
            <w:webHidden/>
          </w:rPr>
          <w:fldChar w:fldCharType="separate"/>
        </w:r>
        <w:r>
          <w:rPr>
            <w:webHidden/>
          </w:rPr>
          <w:t>16</w:t>
        </w:r>
        <w:r>
          <w:rPr>
            <w:webHidden/>
          </w:rPr>
          <w:fldChar w:fldCharType="end"/>
        </w:r>
      </w:hyperlink>
    </w:p>
    <w:p w14:paraId="6A18ACF8" w14:textId="2DDA98D8" w:rsidR="002928F9" w:rsidRDefault="00B011AD">
      <w:pPr>
        <w:pStyle w:val="TOC2"/>
        <w:rPr>
          <w:rFonts w:asciiTheme="minorHAnsi" w:eastAsiaTheme="minorEastAsia" w:hAnsiTheme="minorHAnsi" w:cstheme="minorBidi"/>
          <w:sz w:val="22"/>
          <w:szCs w:val="22"/>
        </w:rPr>
      </w:pPr>
      <w:hyperlink w:anchor="_Toc89187122" w:history="1">
        <w:r>
          <w:rPr>
            <w:rStyle w:val="Hyperlink"/>
          </w:rPr>
          <w:t>Tactile Response</w:t>
        </w:r>
        <w:r>
          <w:rPr>
            <w:webHidden/>
          </w:rPr>
          <w:tab/>
        </w:r>
        <w:r>
          <w:rPr>
            <w:webHidden/>
          </w:rPr>
          <w:fldChar w:fldCharType="begin"/>
        </w:r>
        <w:r>
          <w:rPr>
            <w:webHidden/>
          </w:rPr>
          <w:instrText xml:space="preserve"> PAGEREF _Toc89187122 \h </w:instrText>
        </w:r>
        <w:r>
          <w:rPr>
            <w:webHidden/>
          </w:rPr>
        </w:r>
        <w:r>
          <w:rPr>
            <w:webHidden/>
          </w:rPr>
          <w:fldChar w:fldCharType="separate"/>
        </w:r>
        <w:r>
          <w:rPr>
            <w:webHidden/>
          </w:rPr>
          <w:t>17</w:t>
        </w:r>
        <w:r>
          <w:rPr>
            <w:webHidden/>
          </w:rPr>
          <w:fldChar w:fldCharType="end"/>
        </w:r>
      </w:hyperlink>
    </w:p>
    <w:p w14:paraId="4FB09BA8" w14:textId="5E71FB62" w:rsidR="002928F9" w:rsidRDefault="00B011AD">
      <w:pPr>
        <w:pStyle w:val="TOC1"/>
        <w:rPr>
          <w:rFonts w:asciiTheme="minorHAnsi" w:eastAsiaTheme="minorEastAsia" w:hAnsiTheme="minorHAnsi" w:cstheme="minorBidi"/>
          <w:b w:val="0"/>
          <w:bCs w:val="0"/>
          <w:sz w:val="22"/>
          <w:szCs w:val="22"/>
        </w:rPr>
      </w:pPr>
      <w:hyperlink w:anchor="_Toc89187123" w:history="1">
        <w:r>
          <w:rPr>
            <w:rStyle w:val="Hyperlink"/>
          </w:rPr>
          <w:t>Default Mode and Advanced Mode</w:t>
        </w:r>
        <w:r>
          <w:rPr>
            <w:webHidden/>
          </w:rPr>
          <w:tab/>
        </w:r>
        <w:r>
          <w:rPr>
            <w:webHidden/>
          </w:rPr>
          <w:fldChar w:fldCharType="begin"/>
        </w:r>
        <w:r>
          <w:rPr>
            <w:webHidden/>
          </w:rPr>
          <w:instrText xml:space="preserve"> PAGEREF _Toc89187123 \h </w:instrText>
        </w:r>
        <w:r>
          <w:rPr>
            <w:webHidden/>
          </w:rPr>
        </w:r>
        <w:r>
          <w:rPr>
            <w:webHidden/>
          </w:rPr>
          <w:fldChar w:fldCharType="separate"/>
        </w:r>
        <w:r>
          <w:rPr>
            <w:webHidden/>
          </w:rPr>
          <w:t>18</w:t>
        </w:r>
        <w:r>
          <w:rPr>
            <w:webHidden/>
          </w:rPr>
          <w:fldChar w:fldCharType="end"/>
        </w:r>
      </w:hyperlink>
    </w:p>
    <w:p w14:paraId="455055A5" w14:textId="6637A2F3" w:rsidR="002928F9" w:rsidRDefault="00B011AD">
      <w:pPr>
        <w:pStyle w:val="TOC2"/>
        <w:rPr>
          <w:rFonts w:asciiTheme="minorHAnsi" w:eastAsiaTheme="minorEastAsia" w:hAnsiTheme="minorHAnsi" w:cstheme="minorBidi"/>
          <w:sz w:val="22"/>
          <w:szCs w:val="22"/>
        </w:rPr>
      </w:pPr>
      <w:hyperlink w:anchor="_Toc89187124" w:history="1">
        <w:r>
          <w:rPr>
            <w:rStyle w:val="Hyperlink"/>
          </w:rPr>
          <w:t>Default Mode</w:t>
        </w:r>
        <w:r>
          <w:rPr>
            <w:webHidden/>
          </w:rPr>
          <w:tab/>
        </w:r>
        <w:r>
          <w:rPr>
            <w:webHidden/>
          </w:rPr>
          <w:fldChar w:fldCharType="begin"/>
        </w:r>
        <w:r>
          <w:rPr>
            <w:webHidden/>
          </w:rPr>
          <w:instrText xml:space="preserve"> PAGEREF _Toc89187124 \h </w:instrText>
        </w:r>
        <w:r>
          <w:rPr>
            <w:webHidden/>
          </w:rPr>
        </w:r>
        <w:r>
          <w:rPr>
            <w:webHidden/>
          </w:rPr>
          <w:fldChar w:fldCharType="separate"/>
        </w:r>
        <w:r>
          <w:rPr>
            <w:webHidden/>
          </w:rPr>
          <w:t>18</w:t>
        </w:r>
        <w:r>
          <w:rPr>
            <w:webHidden/>
          </w:rPr>
          <w:fldChar w:fldCharType="end"/>
        </w:r>
      </w:hyperlink>
    </w:p>
    <w:p w14:paraId="35F27E13" w14:textId="38E1E531" w:rsidR="002928F9" w:rsidRDefault="00B011AD">
      <w:pPr>
        <w:pStyle w:val="TOC3"/>
        <w:rPr>
          <w:rFonts w:asciiTheme="minorHAnsi" w:eastAsiaTheme="minorEastAsia" w:hAnsiTheme="minorHAnsi" w:cstheme="minorBidi"/>
          <w:bCs w:val="0"/>
          <w:sz w:val="22"/>
          <w:szCs w:val="22"/>
        </w:rPr>
      </w:pPr>
      <w:hyperlink w:anchor="_Toc89187125" w:history="1">
        <w:r>
          <w:rPr>
            <w:rStyle w:val="Hyperlink"/>
          </w:rPr>
          <w:t>Default Mode Main Menu</w:t>
        </w:r>
        <w:r>
          <w:rPr>
            <w:webHidden/>
          </w:rPr>
          <w:tab/>
        </w:r>
        <w:r>
          <w:rPr>
            <w:webHidden/>
          </w:rPr>
          <w:fldChar w:fldCharType="begin"/>
        </w:r>
        <w:r>
          <w:rPr>
            <w:webHidden/>
          </w:rPr>
          <w:instrText xml:space="preserve"> PAGEREF _Toc89187125 \h </w:instrText>
        </w:r>
        <w:r>
          <w:rPr>
            <w:webHidden/>
          </w:rPr>
        </w:r>
        <w:r>
          <w:rPr>
            <w:webHidden/>
          </w:rPr>
          <w:fldChar w:fldCharType="separate"/>
        </w:r>
        <w:r>
          <w:rPr>
            <w:webHidden/>
          </w:rPr>
          <w:t>19</w:t>
        </w:r>
        <w:r>
          <w:rPr>
            <w:webHidden/>
          </w:rPr>
          <w:fldChar w:fldCharType="end"/>
        </w:r>
      </w:hyperlink>
    </w:p>
    <w:p w14:paraId="32DB5E4B" w14:textId="0AE50DCA" w:rsidR="002928F9" w:rsidRDefault="00B011AD">
      <w:pPr>
        <w:pStyle w:val="TOC3"/>
        <w:rPr>
          <w:rFonts w:asciiTheme="minorHAnsi" w:eastAsiaTheme="minorEastAsia" w:hAnsiTheme="minorHAnsi" w:cstheme="minorBidi"/>
          <w:bCs w:val="0"/>
          <w:sz w:val="22"/>
          <w:szCs w:val="22"/>
        </w:rPr>
      </w:pPr>
      <w:hyperlink w:anchor="_Toc89187126" w:history="1">
        <w:r>
          <w:rPr>
            <w:rStyle w:val="Hyperlink"/>
          </w:rPr>
          <w:t>Default Live View On-screen Button</w:t>
        </w:r>
        <w:r>
          <w:rPr>
            <w:rStyle w:val="Hyperlink"/>
          </w:rPr>
          <w:t>s</w:t>
        </w:r>
        <w:r>
          <w:rPr>
            <w:webHidden/>
          </w:rPr>
          <w:tab/>
        </w:r>
        <w:r>
          <w:rPr>
            <w:webHidden/>
          </w:rPr>
          <w:fldChar w:fldCharType="begin"/>
        </w:r>
        <w:r>
          <w:rPr>
            <w:webHidden/>
          </w:rPr>
          <w:instrText xml:space="preserve"> PAGEREF _Toc89187126 \h </w:instrText>
        </w:r>
        <w:r>
          <w:rPr>
            <w:webHidden/>
          </w:rPr>
        </w:r>
        <w:r>
          <w:rPr>
            <w:webHidden/>
          </w:rPr>
          <w:fldChar w:fldCharType="separate"/>
        </w:r>
        <w:r>
          <w:rPr>
            <w:webHidden/>
          </w:rPr>
          <w:t>20</w:t>
        </w:r>
        <w:r>
          <w:rPr>
            <w:webHidden/>
          </w:rPr>
          <w:fldChar w:fldCharType="end"/>
        </w:r>
      </w:hyperlink>
    </w:p>
    <w:p w14:paraId="24BD3059" w14:textId="38059C44" w:rsidR="002928F9" w:rsidRDefault="00B011AD">
      <w:pPr>
        <w:pStyle w:val="TOC2"/>
        <w:rPr>
          <w:rFonts w:asciiTheme="minorHAnsi" w:eastAsiaTheme="minorEastAsia" w:hAnsiTheme="minorHAnsi" w:cstheme="minorBidi"/>
          <w:sz w:val="22"/>
          <w:szCs w:val="22"/>
        </w:rPr>
      </w:pPr>
      <w:hyperlink w:anchor="_Toc89187127" w:history="1">
        <w:r>
          <w:rPr>
            <w:rStyle w:val="Hyperlink"/>
          </w:rPr>
          <w:t>Advanced Mode</w:t>
        </w:r>
        <w:r>
          <w:rPr>
            <w:webHidden/>
          </w:rPr>
          <w:tab/>
        </w:r>
        <w:r>
          <w:rPr>
            <w:webHidden/>
          </w:rPr>
          <w:fldChar w:fldCharType="begin"/>
        </w:r>
        <w:r>
          <w:rPr>
            <w:webHidden/>
          </w:rPr>
          <w:instrText xml:space="preserve"> PAGEREF _Toc89187127 \h </w:instrText>
        </w:r>
        <w:r>
          <w:rPr>
            <w:webHidden/>
          </w:rPr>
        </w:r>
        <w:r>
          <w:rPr>
            <w:webHidden/>
          </w:rPr>
          <w:fldChar w:fldCharType="separate"/>
        </w:r>
        <w:r>
          <w:rPr>
            <w:webHidden/>
          </w:rPr>
          <w:t>24</w:t>
        </w:r>
        <w:r>
          <w:rPr>
            <w:webHidden/>
          </w:rPr>
          <w:fldChar w:fldCharType="end"/>
        </w:r>
      </w:hyperlink>
    </w:p>
    <w:p w14:paraId="08F49CA7" w14:textId="6787563F" w:rsidR="002928F9" w:rsidRDefault="00B011AD">
      <w:pPr>
        <w:pStyle w:val="TOC3"/>
        <w:rPr>
          <w:rFonts w:asciiTheme="minorHAnsi" w:eastAsiaTheme="minorEastAsia" w:hAnsiTheme="minorHAnsi" w:cstheme="minorBidi"/>
          <w:bCs w:val="0"/>
          <w:sz w:val="22"/>
          <w:szCs w:val="22"/>
        </w:rPr>
      </w:pPr>
      <w:hyperlink w:anchor="_Toc89187128" w:history="1">
        <w:r>
          <w:rPr>
            <w:rStyle w:val="Hyperlink"/>
          </w:rPr>
          <w:t>Advanced Mode Main Menu</w:t>
        </w:r>
        <w:r>
          <w:rPr>
            <w:webHidden/>
          </w:rPr>
          <w:tab/>
        </w:r>
        <w:r>
          <w:rPr>
            <w:webHidden/>
          </w:rPr>
          <w:fldChar w:fldCharType="begin"/>
        </w:r>
        <w:r>
          <w:rPr>
            <w:webHidden/>
          </w:rPr>
          <w:instrText xml:space="preserve"> PAGEREF _Toc89187128 \h </w:instrText>
        </w:r>
        <w:r>
          <w:rPr>
            <w:webHidden/>
          </w:rPr>
        </w:r>
        <w:r>
          <w:rPr>
            <w:webHidden/>
          </w:rPr>
          <w:fldChar w:fldCharType="separate"/>
        </w:r>
        <w:r>
          <w:rPr>
            <w:webHidden/>
          </w:rPr>
          <w:t>24</w:t>
        </w:r>
        <w:r>
          <w:rPr>
            <w:webHidden/>
          </w:rPr>
          <w:fldChar w:fldCharType="end"/>
        </w:r>
      </w:hyperlink>
    </w:p>
    <w:p w14:paraId="2B2A6FBC" w14:textId="14225010" w:rsidR="002928F9" w:rsidRDefault="00B011AD">
      <w:pPr>
        <w:pStyle w:val="TOC3"/>
        <w:rPr>
          <w:rFonts w:asciiTheme="minorHAnsi" w:eastAsiaTheme="minorEastAsia" w:hAnsiTheme="minorHAnsi" w:cstheme="minorBidi"/>
          <w:bCs w:val="0"/>
          <w:sz w:val="22"/>
          <w:szCs w:val="22"/>
        </w:rPr>
      </w:pPr>
      <w:hyperlink w:anchor="_Toc89187129" w:history="1">
        <w:r>
          <w:rPr>
            <w:rStyle w:val="Hyperlink"/>
          </w:rPr>
          <w:t>Advanced M</w:t>
        </w:r>
        <w:r>
          <w:rPr>
            <w:rStyle w:val="Hyperlink"/>
          </w:rPr>
          <w:t>ode Live View On-screen Buttons</w:t>
        </w:r>
        <w:r>
          <w:rPr>
            <w:webHidden/>
          </w:rPr>
          <w:tab/>
        </w:r>
        <w:r>
          <w:rPr>
            <w:webHidden/>
          </w:rPr>
          <w:fldChar w:fldCharType="begin"/>
        </w:r>
        <w:r>
          <w:rPr>
            <w:webHidden/>
          </w:rPr>
          <w:instrText xml:space="preserve"> PAGEREF _Toc89187129 \h </w:instrText>
        </w:r>
        <w:r>
          <w:rPr>
            <w:webHidden/>
          </w:rPr>
        </w:r>
        <w:r>
          <w:rPr>
            <w:webHidden/>
          </w:rPr>
          <w:fldChar w:fldCharType="separate"/>
        </w:r>
        <w:r>
          <w:rPr>
            <w:webHidden/>
          </w:rPr>
          <w:t>25</w:t>
        </w:r>
        <w:r>
          <w:rPr>
            <w:webHidden/>
          </w:rPr>
          <w:fldChar w:fldCharType="end"/>
        </w:r>
      </w:hyperlink>
    </w:p>
    <w:p w14:paraId="160D5A90" w14:textId="241B088D" w:rsidR="002928F9" w:rsidRDefault="00B011AD">
      <w:pPr>
        <w:pStyle w:val="TOC1"/>
        <w:keepNext/>
        <w:rPr>
          <w:rFonts w:asciiTheme="minorHAnsi" w:eastAsiaTheme="minorEastAsia" w:hAnsiTheme="minorHAnsi" w:cstheme="minorBidi"/>
          <w:b w:val="0"/>
          <w:bCs w:val="0"/>
          <w:sz w:val="22"/>
          <w:szCs w:val="22"/>
        </w:rPr>
      </w:pPr>
      <w:hyperlink w:anchor="_Toc89187130" w:history="1">
        <w:r>
          <w:rPr>
            <w:rStyle w:val="Hyperlink"/>
          </w:rPr>
          <w:t>Cameras</w:t>
        </w:r>
        <w:r>
          <w:rPr>
            <w:webHidden/>
          </w:rPr>
          <w:tab/>
        </w:r>
        <w:r>
          <w:rPr>
            <w:webHidden/>
          </w:rPr>
          <w:fldChar w:fldCharType="begin"/>
        </w:r>
        <w:r>
          <w:rPr>
            <w:webHidden/>
          </w:rPr>
          <w:instrText xml:space="preserve"> PAGEREF _Toc89187130 \h </w:instrText>
        </w:r>
        <w:r>
          <w:rPr>
            <w:webHidden/>
          </w:rPr>
        </w:r>
        <w:r>
          <w:rPr>
            <w:webHidden/>
          </w:rPr>
          <w:fldChar w:fldCharType="separate"/>
        </w:r>
        <w:r>
          <w:rPr>
            <w:webHidden/>
          </w:rPr>
          <w:t>32</w:t>
        </w:r>
        <w:r>
          <w:rPr>
            <w:webHidden/>
          </w:rPr>
          <w:fldChar w:fldCharType="end"/>
        </w:r>
      </w:hyperlink>
    </w:p>
    <w:p w14:paraId="195802EF" w14:textId="5FAF6079" w:rsidR="002928F9" w:rsidRDefault="00B011AD">
      <w:pPr>
        <w:pStyle w:val="TOC2"/>
        <w:rPr>
          <w:rFonts w:asciiTheme="minorHAnsi" w:eastAsiaTheme="minorEastAsia" w:hAnsiTheme="minorHAnsi" w:cstheme="minorBidi"/>
          <w:sz w:val="22"/>
          <w:szCs w:val="22"/>
        </w:rPr>
      </w:pPr>
      <w:hyperlink w:anchor="_Toc89187131" w:history="1">
        <w:r>
          <w:rPr>
            <w:rStyle w:val="Hyperlink"/>
          </w:rPr>
          <w:t>Magnification Camera</w:t>
        </w:r>
        <w:r>
          <w:rPr>
            <w:webHidden/>
          </w:rPr>
          <w:tab/>
        </w:r>
        <w:r>
          <w:rPr>
            <w:webHidden/>
          </w:rPr>
          <w:fldChar w:fldCharType="begin"/>
        </w:r>
        <w:r>
          <w:rPr>
            <w:webHidden/>
          </w:rPr>
          <w:instrText xml:space="preserve"> PAGEREF _Toc89187131 \h </w:instrText>
        </w:r>
        <w:r>
          <w:rPr>
            <w:webHidden/>
          </w:rPr>
        </w:r>
        <w:r>
          <w:rPr>
            <w:webHidden/>
          </w:rPr>
          <w:fldChar w:fldCharType="separate"/>
        </w:r>
        <w:r>
          <w:rPr>
            <w:webHidden/>
          </w:rPr>
          <w:t>33</w:t>
        </w:r>
        <w:r>
          <w:rPr>
            <w:webHidden/>
          </w:rPr>
          <w:fldChar w:fldCharType="end"/>
        </w:r>
      </w:hyperlink>
    </w:p>
    <w:p w14:paraId="60753C46" w14:textId="66BABD1B" w:rsidR="002928F9" w:rsidRDefault="00B011AD">
      <w:pPr>
        <w:pStyle w:val="TOC2"/>
        <w:rPr>
          <w:rFonts w:asciiTheme="minorHAnsi" w:eastAsiaTheme="minorEastAsia" w:hAnsiTheme="minorHAnsi" w:cstheme="minorBidi"/>
          <w:sz w:val="22"/>
          <w:szCs w:val="22"/>
        </w:rPr>
      </w:pPr>
      <w:hyperlink w:anchor="_Toc89187132" w:history="1">
        <w:r>
          <w:rPr>
            <w:rStyle w:val="Hyperlink"/>
          </w:rPr>
          <w:t>Overview Camera</w:t>
        </w:r>
        <w:r>
          <w:rPr>
            <w:webHidden/>
          </w:rPr>
          <w:tab/>
        </w:r>
        <w:r>
          <w:rPr>
            <w:webHidden/>
          </w:rPr>
          <w:fldChar w:fldCharType="begin"/>
        </w:r>
        <w:r>
          <w:rPr>
            <w:webHidden/>
          </w:rPr>
          <w:instrText xml:space="preserve"> PAGEREF _Toc89187132 \h </w:instrText>
        </w:r>
        <w:r>
          <w:rPr>
            <w:webHidden/>
          </w:rPr>
        </w:r>
        <w:r>
          <w:rPr>
            <w:webHidden/>
          </w:rPr>
          <w:fldChar w:fldCharType="separate"/>
        </w:r>
        <w:r>
          <w:rPr>
            <w:webHidden/>
          </w:rPr>
          <w:t>34</w:t>
        </w:r>
        <w:r>
          <w:rPr>
            <w:webHidden/>
          </w:rPr>
          <w:fldChar w:fldCharType="end"/>
        </w:r>
      </w:hyperlink>
    </w:p>
    <w:p w14:paraId="0C964524" w14:textId="1CEAAB6A" w:rsidR="002928F9" w:rsidRDefault="00B011AD">
      <w:pPr>
        <w:pStyle w:val="TOC2"/>
        <w:rPr>
          <w:rFonts w:asciiTheme="minorHAnsi" w:eastAsiaTheme="minorEastAsia" w:hAnsiTheme="minorHAnsi" w:cstheme="minorBidi"/>
          <w:sz w:val="22"/>
          <w:szCs w:val="22"/>
        </w:rPr>
      </w:pPr>
      <w:hyperlink w:anchor="_Toc89187133" w:history="1">
        <w:r>
          <w:rPr>
            <w:rStyle w:val="Hyperlink"/>
          </w:rPr>
          <w:t>Full-page Camera</w:t>
        </w:r>
        <w:r>
          <w:rPr>
            <w:webHidden/>
          </w:rPr>
          <w:tab/>
        </w:r>
        <w:r>
          <w:rPr>
            <w:webHidden/>
          </w:rPr>
          <w:fldChar w:fldCharType="begin"/>
        </w:r>
        <w:r>
          <w:rPr>
            <w:webHidden/>
          </w:rPr>
          <w:instrText xml:space="preserve"> PAGEREF _Toc89187133 \h </w:instrText>
        </w:r>
        <w:r>
          <w:rPr>
            <w:webHidden/>
          </w:rPr>
        </w:r>
        <w:r>
          <w:rPr>
            <w:webHidden/>
          </w:rPr>
          <w:fldChar w:fldCharType="separate"/>
        </w:r>
        <w:r>
          <w:rPr>
            <w:webHidden/>
          </w:rPr>
          <w:t>37</w:t>
        </w:r>
        <w:r>
          <w:rPr>
            <w:webHidden/>
          </w:rPr>
          <w:fldChar w:fldCharType="end"/>
        </w:r>
      </w:hyperlink>
    </w:p>
    <w:p w14:paraId="7BE72548" w14:textId="63F47884" w:rsidR="002928F9" w:rsidRDefault="00B011AD">
      <w:pPr>
        <w:pStyle w:val="TOC3"/>
        <w:rPr>
          <w:rFonts w:asciiTheme="minorHAnsi" w:eastAsiaTheme="minorEastAsia" w:hAnsiTheme="minorHAnsi" w:cstheme="minorBidi"/>
          <w:bCs w:val="0"/>
          <w:sz w:val="22"/>
          <w:szCs w:val="22"/>
        </w:rPr>
      </w:pPr>
      <w:hyperlink w:anchor="_Toc89187134" w:history="1">
        <w:r>
          <w:rPr>
            <w:rStyle w:val="Hyperlink"/>
          </w:rPr>
          <w:t>Reading</w:t>
        </w:r>
        <w:r>
          <w:rPr>
            <w:webHidden/>
          </w:rPr>
          <w:tab/>
        </w:r>
        <w:r>
          <w:rPr>
            <w:webHidden/>
          </w:rPr>
          <w:fldChar w:fldCharType="begin"/>
        </w:r>
        <w:r>
          <w:rPr>
            <w:webHidden/>
          </w:rPr>
          <w:instrText xml:space="preserve"> PAGEREF _Toc89187134 \h </w:instrText>
        </w:r>
        <w:r>
          <w:rPr>
            <w:webHidden/>
          </w:rPr>
        </w:r>
        <w:r>
          <w:rPr>
            <w:webHidden/>
          </w:rPr>
          <w:fldChar w:fldCharType="separate"/>
        </w:r>
        <w:r>
          <w:rPr>
            <w:webHidden/>
          </w:rPr>
          <w:t>39</w:t>
        </w:r>
        <w:r>
          <w:rPr>
            <w:webHidden/>
          </w:rPr>
          <w:fldChar w:fldCharType="end"/>
        </w:r>
      </w:hyperlink>
    </w:p>
    <w:p w14:paraId="6D8E25A0" w14:textId="7B088C23" w:rsidR="002928F9" w:rsidRDefault="00B011AD">
      <w:pPr>
        <w:pStyle w:val="TOC3"/>
        <w:rPr>
          <w:rFonts w:asciiTheme="minorHAnsi" w:eastAsiaTheme="minorEastAsia" w:hAnsiTheme="minorHAnsi" w:cstheme="minorBidi"/>
          <w:bCs w:val="0"/>
          <w:sz w:val="22"/>
          <w:szCs w:val="22"/>
        </w:rPr>
      </w:pPr>
      <w:hyperlink w:anchor="_Toc89187135" w:history="1">
        <w:r>
          <w:rPr>
            <w:rStyle w:val="Hyperlink"/>
          </w:rPr>
          <w:t>Writing</w:t>
        </w:r>
        <w:r>
          <w:rPr>
            <w:webHidden/>
          </w:rPr>
          <w:tab/>
        </w:r>
        <w:r>
          <w:rPr>
            <w:webHidden/>
          </w:rPr>
          <w:fldChar w:fldCharType="begin"/>
        </w:r>
        <w:r>
          <w:rPr>
            <w:webHidden/>
          </w:rPr>
          <w:instrText xml:space="preserve"> PAGEREF _Toc89187</w:instrText>
        </w:r>
        <w:r>
          <w:rPr>
            <w:webHidden/>
          </w:rPr>
          <w:instrText xml:space="preserve">135 \h </w:instrText>
        </w:r>
        <w:r>
          <w:rPr>
            <w:webHidden/>
          </w:rPr>
        </w:r>
        <w:r>
          <w:rPr>
            <w:webHidden/>
          </w:rPr>
          <w:fldChar w:fldCharType="separate"/>
        </w:r>
        <w:r>
          <w:rPr>
            <w:webHidden/>
          </w:rPr>
          <w:t>40</w:t>
        </w:r>
        <w:r>
          <w:rPr>
            <w:webHidden/>
          </w:rPr>
          <w:fldChar w:fldCharType="end"/>
        </w:r>
      </w:hyperlink>
    </w:p>
    <w:p w14:paraId="01466FAD" w14:textId="2E7AC880" w:rsidR="002928F9" w:rsidRDefault="00B011AD">
      <w:pPr>
        <w:pStyle w:val="TOC3"/>
        <w:rPr>
          <w:rFonts w:asciiTheme="minorHAnsi" w:eastAsiaTheme="minorEastAsia" w:hAnsiTheme="minorHAnsi" w:cstheme="minorBidi"/>
          <w:bCs w:val="0"/>
          <w:sz w:val="22"/>
          <w:szCs w:val="22"/>
        </w:rPr>
      </w:pPr>
      <w:hyperlink w:anchor="_Toc89187136" w:history="1">
        <w:r>
          <w:rPr>
            <w:rStyle w:val="Hyperlink"/>
          </w:rPr>
          <w:t>Hobbies</w:t>
        </w:r>
        <w:r>
          <w:rPr>
            <w:webHidden/>
          </w:rPr>
          <w:tab/>
        </w:r>
        <w:r>
          <w:rPr>
            <w:webHidden/>
          </w:rPr>
          <w:fldChar w:fldCharType="begin"/>
        </w:r>
        <w:r>
          <w:rPr>
            <w:webHidden/>
          </w:rPr>
          <w:instrText xml:space="preserve"> PAGEREF _Toc89187136 \h </w:instrText>
        </w:r>
        <w:r>
          <w:rPr>
            <w:webHidden/>
          </w:rPr>
        </w:r>
        <w:r>
          <w:rPr>
            <w:webHidden/>
          </w:rPr>
          <w:fldChar w:fldCharType="separate"/>
        </w:r>
        <w:r>
          <w:rPr>
            <w:webHidden/>
          </w:rPr>
          <w:t>40</w:t>
        </w:r>
        <w:r>
          <w:rPr>
            <w:webHidden/>
          </w:rPr>
          <w:fldChar w:fldCharType="end"/>
        </w:r>
      </w:hyperlink>
    </w:p>
    <w:p w14:paraId="0636FFC4" w14:textId="1CAE798F" w:rsidR="002928F9" w:rsidRDefault="00B011AD">
      <w:pPr>
        <w:pStyle w:val="TOC1"/>
        <w:rPr>
          <w:rFonts w:asciiTheme="minorHAnsi" w:eastAsiaTheme="minorEastAsia" w:hAnsiTheme="minorHAnsi" w:cstheme="minorBidi"/>
          <w:b w:val="0"/>
          <w:bCs w:val="0"/>
          <w:sz w:val="22"/>
          <w:szCs w:val="22"/>
        </w:rPr>
      </w:pPr>
      <w:hyperlink w:anchor="_Toc89187137" w:history="1">
        <w:r>
          <w:rPr>
            <w:rStyle w:val="Hyperlink"/>
          </w:rPr>
          <w:t>Live View</w:t>
        </w:r>
        <w:r>
          <w:rPr>
            <w:webHidden/>
          </w:rPr>
          <w:tab/>
        </w:r>
        <w:r>
          <w:rPr>
            <w:webHidden/>
          </w:rPr>
          <w:fldChar w:fldCharType="begin"/>
        </w:r>
        <w:r>
          <w:rPr>
            <w:webHidden/>
          </w:rPr>
          <w:instrText xml:space="preserve"> PAG</w:instrText>
        </w:r>
        <w:r>
          <w:rPr>
            <w:webHidden/>
          </w:rPr>
          <w:instrText xml:space="preserve">EREF _Toc89187137 \h </w:instrText>
        </w:r>
        <w:r>
          <w:rPr>
            <w:webHidden/>
          </w:rPr>
        </w:r>
        <w:r>
          <w:rPr>
            <w:webHidden/>
          </w:rPr>
          <w:fldChar w:fldCharType="separate"/>
        </w:r>
        <w:r>
          <w:rPr>
            <w:webHidden/>
          </w:rPr>
          <w:t>41</w:t>
        </w:r>
        <w:r>
          <w:rPr>
            <w:webHidden/>
          </w:rPr>
          <w:fldChar w:fldCharType="end"/>
        </w:r>
      </w:hyperlink>
    </w:p>
    <w:p w14:paraId="06FEB35C" w14:textId="4533BE95" w:rsidR="002928F9" w:rsidRDefault="00B011AD">
      <w:pPr>
        <w:pStyle w:val="TOC2"/>
        <w:rPr>
          <w:rFonts w:asciiTheme="minorHAnsi" w:eastAsiaTheme="minorEastAsia" w:hAnsiTheme="minorHAnsi" w:cstheme="minorBidi"/>
          <w:sz w:val="22"/>
          <w:szCs w:val="22"/>
        </w:rPr>
      </w:pPr>
      <w:hyperlink w:anchor="_Toc89187138" w:history="1">
        <w:r>
          <w:rPr>
            <w:rStyle w:val="Hyperlink"/>
          </w:rPr>
          <w:t>Magnifying an Image in Live View</w:t>
        </w:r>
        <w:r>
          <w:rPr>
            <w:webHidden/>
          </w:rPr>
          <w:tab/>
        </w:r>
        <w:r>
          <w:rPr>
            <w:webHidden/>
          </w:rPr>
          <w:fldChar w:fldCharType="begin"/>
        </w:r>
        <w:r>
          <w:rPr>
            <w:webHidden/>
          </w:rPr>
          <w:instrText xml:space="preserve"> PAGEREF _Toc89187138 \h </w:instrText>
        </w:r>
        <w:r>
          <w:rPr>
            <w:webHidden/>
          </w:rPr>
        </w:r>
        <w:r>
          <w:rPr>
            <w:webHidden/>
          </w:rPr>
          <w:fldChar w:fldCharType="separate"/>
        </w:r>
        <w:r>
          <w:rPr>
            <w:webHidden/>
          </w:rPr>
          <w:t>41</w:t>
        </w:r>
        <w:r>
          <w:rPr>
            <w:webHidden/>
          </w:rPr>
          <w:fldChar w:fldCharType="end"/>
        </w:r>
      </w:hyperlink>
    </w:p>
    <w:p w14:paraId="74339563" w14:textId="372796B1" w:rsidR="002928F9" w:rsidRDefault="00B011AD">
      <w:pPr>
        <w:pStyle w:val="TOC2"/>
        <w:rPr>
          <w:rFonts w:asciiTheme="minorHAnsi" w:eastAsiaTheme="minorEastAsia" w:hAnsiTheme="minorHAnsi" w:cstheme="minorBidi"/>
          <w:sz w:val="22"/>
          <w:szCs w:val="22"/>
        </w:rPr>
      </w:pPr>
      <w:hyperlink w:anchor="_Toc89187139" w:history="1">
        <w:r>
          <w:rPr>
            <w:rStyle w:val="Hyperlink"/>
          </w:rPr>
          <w:t>Color Modes</w:t>
        </w:r>
        <w:r>
          <w:rPr>
            <w:webHidden/>
          </w:rPr>
          <w:tab/>
        </w:r>
        <w:r>
          <w:rPr>
            <w:webHidden/>
          </w:rPr>
          <w:fldChar w:fldCharType="begin"/>
        </w:r>
        <w:r>
          <w:rPr>
            <w:webHidden/>
          </w:rPr>
          <w:instrText xml:space="preserve"> PAGEREF _Toc89187139 \h </w:instrText>
        </w:r>
        <w:r>
          <w:rPr>
            <w:webHidden/>
          </w:rPr>
        </w:r>
        <w:r>
          <w:rPr>
            <w:webHidden/>
          </w:rPr>
          <w:fldChar w:fldCharType="separate"/>
        </w:r>
        <w:r>
          <w:rPr>
            <w:webHidden/>
          </w:rPr>
          <w:t>42</w:t>
        </w:r>
        <w:r>
          <w:rPr>
            <w:webHidden/>
          </w:rPr>
          <w:fldChar w:fldCharType="end"/>
        </w:r>
      </w:hyperlink>
    </w:p>
    <w:p w14:paraId="79F6E40A" w14:textId="558A73E3" w:rsidR="002928F9" w:rsidRDefault="00B011AD">
      <w:pPr>
        <w:pStyle w:val="TOC2"/>
        <w:rPr>
          <w:rFonts w:asciiTheme="minorHAnsi" w:eastAsiaTheme="minorEastAsia" w:hAnsiTheme="minorHAnsi" w:cstheme="minorBidi"/>
          <w:sz w:val="22"/>
          <w:szCs w:val="22"/>
        </w:rPr>
      </w:pPr>
      <w:hyperlink w:anchor="_Toc89187140" w:history="1">
        <w:r>
          <w:rPr>
            <w:rStyle w:val="Hyperlink"/>
          </w:rPr>
          <w:t>Tap to Focus and Show/Hide On-screen Buttons</w:t>
        </w:r>
        <w:r>
          <w:rPr>
            <w:webHidden/>
          </w:rPr>
          <w:tab/>
        </w:r>
        <w:r>
          <w:rPr>
            <w:webHidden/>
          </w:rPr>
          <w:fldChar w:fldCharType="begin"/>
        </w:r>
        <w:r>
          <w:rPr>
            <w:webHidden/>
          </w:rPr>
          <w:instrText xml:space="preserve"> PAGEREF _Toc89187140 \h </w:instrText>
        </w:r>
        <w:r>
          <w:rPr>
            <w:webHidden/>
          </w:rPr>
        </w:r>
        <w:r>
          <w:rPr>
            <w:webHidden/>
          </w:rPr>
          <w:fldChar w:fldCharType="separate"/>
        </w:r>
        <w:r>
          <w:rPr>
            <w:webHidden/>
          </w:rPr>
          <w:t>42</w:t>
        </w:r>
        <w:r>
          <w:rPr>
            <w:webHidden/>
          </w:rPr>
          <w:fldChar w:fldCharType="end"/>
        </w:r>
      </w:hyperlink>
    </w:p>
    <w:p w14:paraId="0F974766" w14:textId="42AB23D1" w:rsidR="002928F9" w:rsidRDefault="00B011AD">
      <w:pPr>
        <w:pStyle w:val="TOC2"/>
        <w:rPr>
          <w:rFonts w:asciiTheme="minorHAnsi" w:eastAsiaTheme="minorEastAsia" w:hAnsiTheme="minorHAnsi" w:cstheme="minorBidi"/>
          <w:sz w:val="22"/>
          <w:szCs w:val="22"/>
        </w:rPr>
      </w:pPr>
      <w:hyperlink w:anchor="_Toc89187141" w:history="1">
        <w:r>
          <w:rPr>
            <w:rStyle w:val="Hyperlink"/>
          </w:rPr>
          <w:t>Focus Lock</w:t>
        </w:r>
        <w:r>
          <w:rPr>
            <w:webHidden/>
          </w:rPr>
          <w:tab/>
        </w:r>
        <w:r>
          <w:rPr>
            <w:webHidden/>
          </w:rPr>
          <w:fldChar w:fldCharType="begin"/>
        </w:r>
        <w:r>
          <w:rPr>
            <w:webHidden/>
          </w:rPr>
          <w:instrText xml:space="preserve"> PAGEREF _Toc89187141 \h </w:instrText>
        </w:r>
        <w:r>
          <w:rPr>
            <w:webHidden/>
          </w:rPr>
        </w:r>
        <w:r>
          <w:rPr>
            <w:webHidden/>
          </w:rPr>
          <w:fldChar w:fldCharType="separate"/>
        </w:r>
        <w:r>
          <w:rPr>
            <w:webHidden/>
          </w:rPr>
          <w:t>42</w:t>
        </w:r>
        <w:r>
          <w:rPr>
            <w:webHidden/>
          </w:rPr>
          <w:fldChar w:fldCharType="end"/>
        </w:r>
      </w:hyperlink>
    </w:p>
    <w:p w14:paraId="399ADFF5" w14:textId="47CD093D" w:rsidR="002928F9" w:rsidRDefault="00B011AD">
      <w:pPr>
        <w:pStyle w:val="TOC2"/>
        <w:rPr>
          <w:rFonts w:asciiTheme="minorHAnsi" w:eastAsiaTheme="minorEastAsia" w:hAnsiTheme="minorHAnsi" w:cstheme="minorBidi"/>
          <w:sz w:val="22"/>
          <w:szCs w:val="22"/>
        </w:rPr>
      </w:pPr>
      <w:hyperlink w:anchor="_Toc89187142" w:history="1">
        <w:r>
          <w:rPr>
            <w:rStyle w:val="Hyperlink"/>
          </w:rPr>
          <w:t>Light</w:t>
        </w:r>
        <w:r>
          <w:rPr>
            <w:webHidden/>
          </w:rPr>
          <w:tab/>
        </w:r>
        <w:r>
          <w:rPr>
            <w:webHidden/>
          </w:rPr>
          <w:fldChar w:fldCharType="begin"/>
        </w:r>
        <w:r>
          <w:rPr>
            <w:webHidden/>
          </w:rPr>
          <w:instrText xml:space="preserve"> PAGEREF _Toc89187142 \h </w:instrText>
        </w:r>
        <w:r>
          <w:rPr>
            <w:webHidden/>
          </w:rPr>
        </w:r>
        <w:r>
          <w:rPr>
            <w:webHidden/>
          </w:rPr>
          <w:fldChar w:fldCharType="separate"/>
        </w:r>
        <w:r>
          <w:rPr>
            <w:webHidden/>
          </w:rPr>
          <w:t>42</w:t>
        </w:r>
        <w:r>
          <w:rPr>
            <w:webHidden/>
          </w:rPr>
          <w:fldChar w:fldCharType="end"/>
        </w:r>
      </w:hyperlink>
    </w:p>
    <w:p w14:paraId="058E93EC" w14:textId="5F7BF12C" w:rsidR="002928F9" w:rsidRDefault="00B011AD">
      <w:pPr>
        <w:pStyle w:val="TOC2"/>
        <w:rPr>
          <w:rFonts w:asciiTheme="minorHAnsi" w:eastAsiaTheme="minorEastAsia" w:hAnsiTheme="minorHAnsi" w:cstheme="minorBidi"/>
          <w:sz w:val="22"/>
          <w:szCs w:val="22"/>
        </w:rPr>
      </w:pPr>
      <w:hyperlink w:anchor="_Toc89187143" w:history="1">
        <w:r>
          <w:rPr>
            <w:rStyle w:val="Hyperlink"/>
          </w:rPr>
          <w:t>Lines and Masks</w:t>
        </w:r>
        <w:r>
          <w:rPr>
            <w:webHidden/>
          </w:rPr>
          <w:tab/>
        </w:r>
        <w:r>
          <w:rPr>
            <w:webHidden/>
          </w:rPr>
          <w:fldChar w:fldCharType="begin"/>
        </w:r>
        <w:r>
          <w:rPr>
            <w:webHidden/>
          </w:rPr>
          <w:instrText xml:space="preserve"> PAGEREF _Toc89187143 \h </w:instrText>
        </w:r>
        <w:r>
          <w:rPr>
            <w:webHidden/>
          </w:rPr>
        </w:r>
        <w:r>
          <w:rPr>
            <w:webHidden/>
          </w:rPr>
          <w:fldChar w:fldCharType="separate"/>
        </w:r>
        <w:r>
          <w:rPr>
            <w:webHidden/>
          </w:rPr>
          <w:t>42</w:t>
        </w:r>
        <w:r>
          <w:rPr>
            <w:webHidden/>
          </w:rPr>
          <w:fldChar w:fldCharType="end"/>
        </w:r>
      </w:hyperlink>
    </w:p>
    <w:p w14:paraId="49CD7703" w14:textId="2BC338FC" w:rsidR="002928F9" w:rsidRDefault="00B011AD">
      <w:pPr>
        <w:pStyle w:val="TOC2"/>
        <w:rPr>
          <w:rFonts w:asciiTheme="minorHAnsi" w:eastAsiaTheme="minorEastAsia" w:hAnsiTheme="minorHAnsi" w:cstheme="minorBidi"/>
          <w:sz w:val="22"/>
          <w:szCs w:val="22"/>
        </w:rPr>
      </w:pPr>
      <w:hyperlink w:anchor="_Toc89187144" w:history="1">
        <w:r>
          <w:rPr>
            <w:rStyle w:val="Hyperlink"/>
          </w:rPr>
          <w:t>Taking a Snapsho</w:t>
        </w:r>
        <w:r>
          <w:rPr>
            <w:rStyle w:val="Hyperlink"/>
          </w:rPr>
          <w:t>t</w:t>
        </w:r>
        <w:r>
          <w:rPr>
            <w:webHidden/>
          </w:rPr>
          <w:tab/>
        </w:r>
        <w:r>
          <w:rPr>
            <w:webHidden/>
          </w:rPr>
          <w:fldChar w:fldCharType="begin"/>
        </w:r>
        <w:r>
          <w:rPr>
            <w:webHidden/>
          </w:rPr>
          <w:instrText xml:space="preserve"> PAGEREF _Toc89187144 \h </w:instrText>
        </w:r>
        <w:r>
          <w:rPr>
            <w:webHidden/>
          </w:rPr>
        </w:r>
        <w:r>
          <w:rPr>
            <w:webHidden/>
          </w:rPr>
          <w:fldChar w:fldCharType="separate"/>
        </w:r>
        <w:r>
          <w:rPr>
            <w:webHidden/>
          </w:rPr>
          <w:t>43</w:t>
        </w:r>
        <w:r>
          <w:rPr>
            <w:webHidden/>
          </w:rPr>
          <w:fldChar w:fldCharType="end"/>
        </w:r>
      </w:hyperlink>
    </w:p>
    <w:p w14:paraId="6A5B835B" w14:textId="5A3F80CE" w:rsidR="002928F9" w:rsidRDefault="00B011AD">
      <w:pPr>
        <w:pStyle w:val="TOC1"/>
        <w:rPr>
          <w:rFonts w:asciiTheme="minorHAnsi" w:eastAsiaTheme="minorEastAsia" w:hAnsiTheme="minorHAnsi" w:cstheme="minorBidi"/>
          <w:b w:val="0"/>
          <w:bCs w:val="0"/>
          <w:sz w:val="22"/>
          <w:szCs w:val="22"/>
        </w:rPr>
      </w:pPr>
      <w:hyperlink w:anchor="_Toc89187145" w:history="1">
        <w:r>
          <w:rPr>
            <w:rStyle w:val="Hyperlink"/>
          </w:rPr>
          <w:t>Color, Contrast, and Clarity</w:t>
        </w:r>
        <w:r>
          <w:rPr>
            <w:webHidden/>
          </w:rPr>
          <w:tab/>
        </w:r>
        <w:r>
          <w:rPr>
            <w:webHidden/>
          </w:rPr>
          <w:fldChar w:fldCharType="begin"/>
        </w:r>
        <w:r>
          <w:rPr>
            <w:webHidden/>
          </w:rPr>
          <w:instrText xml:space="preserve"> PAGEREF _Toc89187145 \h </w:instrText>
        </w:r>
        <w:r>
          <w:rPr>
            <w:webHidden/>
          </w:rPr>
        </w:r>
        <w:r>
          <w:rPr>
            <w:webHidden/>
          </w:rPr>
          <w:fldChar w:fldCharType="separate"/>
        </w:r>
        <w:r>
          <w:rPr>
            <w:webHidden/>
          </w:rPr>
          <w:t>44</w:t>
        </w:r>
        <w:r>
          <w:rPr>
            <w:webHidden/>
          </w:rPr>
          <w:fldChar w:fldCharType="end"/>
        </w:r>
      </w:hyperlink>
    </w:p>
    <w:p w14:paraId="53CB2F05" w14:textId="07593B33" w:rsidR="002928F9" w:rsidRDefault="00B011AD">
      <w:pPr>
        <w:pStyle w:val="TOC2"/>
        <w:rPr>
          <w:rFonts w:asciiTheme="minorHAnsi" w:eastAsiaTheme="minorEastAsia" w:hAnsiTheme="minorHAnsi" w:cstheme="minorBidi"/>
          <w:sz w:val="22"/>
          <w:szCs w:val="22"/>
        </w:rPr>
      </w:pPr>
      <w:hyperlink w:anchor="_Toc89187146" w:history="1">
        <w:r>
          <w:rPr>
            <w:rStyle w:val="Hyperlink"/>
          </w:rPr>
          <w:t>Color Combinations</w:t>
        </w:r>
        <w:r>
          <w:rPr>
            <w:webHidden/>
          </w:rPr>
          <w:tab/>
        </w:r>
        <w:r>
          <w:rPr>
            <w:webHidden/>
          </w:rPr>
          <w:fldChar w:fldCharType="begin"/>
        </w:r>
        <w:r>
          <w:rPr>
            <w:webHidden/>
          </w:rPr>
          <w:instrText xml:space="preserve"> PAGEREF _Toc89187146 \h </w:instrText>
        </w:r>
        <w:r>
          <w:rPr>
            <w:webHidden/>
          </w:rPr>
        </w:r>
        <w:r>
          <w:rPr>
            <w:webHidden/>
          </w:rPr>
          <w:fldChar w:fldCharType="separate"/>
        </w:r>
        <w:r>
          <w:rPr>
            <w:webHidden/>
          </w:rPr>
          <w:t>45</w:t>
        </w:r>
        <w:r>
          <w:rPr>
            <w:webHidden/>
          </w:rPr>
          <w:fldChar w:fldCharType="end"/>
        </w:r>
      </w:hyperlink>
    </w:p>
    <w:p w14:paraId="34D7C169" w14:textId="2F8FF00A" w:rsidR="002928F9" w:rsidRDefault="00B011AD">
      <w:pPr>
        <w:pStyle w:val="TOC3"/>
        <w:rPr>
          <w:rFonts w:asciiTheme="minorHAnsi" w:eastAsiaTheme="minorEastAsia" w:hAnsiTheme="minorHAnsi" w:cstheme="minorBidi"/>
          <w:bCs w:val="0"/>
          <w:sz w:val="22"/>
          <w:szCs w:val="22"/>
        </w:rPr>
      </w:pPr>
      <w:hyperlink w:anchor="_Toc89187147" w:history="1">
        <w:r>
          <w:rPr>
            <w:rStyle w:val="Hyperlink"/>
          </w:rPr>
          <w:t>Text Color Com</w:t>
        </w:r>
        <w:r>
          <w:rPr>
            <w:rStyle w:val="Hyperlink"/>
          </w:rPr>
          <w:t>binations</w:t>
        </w:r>
        <w:r>
          <w:rPr>
            <w:webHidden/>
          </w:rPr>
          <w:tab/>
        </w:r>
        <w:r>
          <w:rPr>
            <w:webHidden/>
          </w:rPr>
          <w:fldChar w:fldCharType="begin"/>
        </w:r>
        <w:r>
          <w:rPr>
            <w:webHidden/>
          </w:rPr>
          <w:instrText xml:space="preserve"> PAGEREF _Toc89187147 \h </w:instrText>
        </w:r>
        <w:r>
          <w:rPr>
            <w:webHidden/>
          </w:rPr>
        </w:r>
        <w:r>
          <w:rPr>
            <w:webHidden/>
          </w:rPr>
          <w:fldChar w:fldCharType="separate"/>
        </w:r>
        <w:r>
          <w:rPr>
            <w:webHidden/>
          </w:rPr>
          <w:t>45</w:t>
        </w:r>
        <w:r>
          <w:rPr>
            <w:webHidden/>
          </w:rPr>
          <w:fldChar w:fldCharType="end"/>
        </w:r>
      </w:hyperlink>
    </w:p>
    <w:p w14:paraId="5423B6E1" w14:textId="334DECB3" w:rsidR="002928F9" w:rsidRDefault="00B011AD">
      <w:pPr>
        <w:pStyle w:val="TOC3"/>
        <w:rPr>
          <w:rFonts w:asciiTheme="minorHAnsi" w:eastAsiaTheme="minorEastAsia" w:hAnsiTheme="minorHAnsi" w:cstheme="minorBidi"/>
          <w:bCs w:val="0"/>
          <w:sz w:val="22"/>
          <w:szCs w:val="22"/>
        </w:rPr>
      </w:pPr>
      <w:hyperlink w:anchor="_Toc89187148" w:history="1">
        <w:r>
          <w:rPr>
            <w:rStyle w:val="Hyperlink"/>
          </w:rPr>
          <w:t>Image Color Combinations</w:t>
        </w:r>
        <w:r>
          <w:rPr>
            <w:webHidden/>
          </w:rPr>
          <w:tab/>
        </w:r>
        <w:r>
          <w:rPr>
            <w:webHidden/>
          </w:rPr>
          <w:fldChar w:fldCharType="begin"/>
        </w:r>
        <w:r>
          <w:rPr>
            <w:webHidden/>
          </w:rPr>
          <w:instrText xml:space="preserve"> PAGEREF _Toc89187148 \h </w:instrText>
        </w:r>
        <w:r>
          <w:rPr>
            <w:webHidden/>
          </w:rPr>
        </w:r>
        <w:r>
          <w:rPr>
            <w:webHidden/>
          </w:rPr>
          <w:fldChar w:fldCharType="separate"/>
        </w:r>
        <w:r>
          <w:rPr>
            <w:webHidden/>
          </w:rPr>
          <w:t>46</w:t>
        </w:r>
        <w:r>
          <w:rPr>
            <w:webHidden/>
          </w:rPr>
          <w:fldChar w:fldCharType="end"/>
        </w:r>
      </w:hyperlink>
    </w:p>
    <w:p w14:paraId="792BB87E" w14:textId="11F8C244" w:rsidR="002928F9" w:rsidRDefault="00B011AD">
      <w:pPr>
        <w:pStyle w:val="TOC3"/>
        <w:rPr>
          <w:rFonts w:asciiTheme="minorHAnsi" w:eastAsiaTheme="minorEastAsia" w:hAnsiTheme="minorHAnsi" w:cstheme="minorBidi"/>
          <w:bCs w:val="0"/>
          <w:sz w:val="22"/>
          <w:szCs w:val="22"/>
        </w:rPr>
      </w:pPr>
      <w:hyperlink w:anchor="_Toc89187149" w:history="1">
        <w:r>
          <w:rPr>
            <w:rStyle w:val="Hyperlink"/>
          </w:rPr>
          <w:t>Adding Color Combinations</w:t>
        </w:r>
        <w:r>
          <w:rPr>
            <w:webHidden/>
          </w:rPr>
          <w:tab/>
        </w:r>
        <w:r>
          <w:rPr>
            <w:webHidden/>
          </w:rPr>
          <w:fldChar w:fldCharType="begin"/>
        </w:r>
        <w:r>
          <w:rPr>
            <w:webHidden/>
          </w:rPr>
          <w:instrText xml:space="preserve"> PAGEREF _Toc89187149 \h </w:instrText>
        </w:r>
        <w:r>
          <w:rPr>
            <w:webHidden/>
          </w:rPr>
        </w:r>
        <w:r>
          <w:rPr>
            <w:webHidden/>
          </w:rPr>
          <w:fldChar w:fldCharType="separate"/>
        </w:r>
        <w:r>
          <w:rPr>
            <w:webHidden/>
          </w:rPr>
          <w:t>46</w:t>
        </w:r>
        <w:r>
          <w:rPr>
            <w:webHidden/>
          </w:rPr>
          <w:fldChar w:fldCharType="end"/>
        </w:r>
      </w:hyperlink>
    </w:p>
    <w:p w14:paraId="1D51A30D" w14:textId="35088D6A" w:rsidR="002928F9" w:rsidRDefault="00B011AD">
      <w:pPr>
        <w:pStyle w:val="TOC2"/>
        <w:rPr>
          <w:rFonts w:asciiTheme="minorHAnsi" w:eastAsiaTheme="minorEastAsia" w:hAnsiTheme="minorHAnsi" w:cstheme="minorBidi"/>
          <w:sz w:val="22"/>
          <w:szCs w:val="22"/>
        </w:rPr>
      </w:pPr>
      <w:hyperlink w:anchor="_Toc89187150" w:history="1">
        <w:r>
          <w:rPr>
            <w:rStyle w:val="Hyperlink"/>
          </w:rPr>
          <w:t>Visual Display Settings</w:t>
        </w:r>
        <w:r>
          <w:rPr>
            <w:webHidden/>
          </w:rPr>
          <w:tab/>
        </w:r>
        <w:r>
          <w:rPr>
            <w:webHidden/>
          </w:rPr>
          <w:fldChar w:fldCharType="begin"/>
        </w:r>
        <w:r>
          <w:rPr>
            <w:webHidden/>
          </w:rPr>
          <w:instrText xml:space="preserve"> PAGEREF _Toc89187150 \h </w:instrText>
        </w:r>
        <w:r>
          <w:rPr>
            <w:webHidden/>
          </w:rPr>
        </w:r>
        <w:r>
          <w:rPr>
            <w:webHidden/>
          </w:rPr>
          <w:fldChar w:fldCharType="separate"/>
        </w:r>
        <w:r>
          <w:rPr>
            <w:webHidden/>
          </w:rPr>
          <w:t>48</w:t>
        </w:r>
        <w:r>
          <w:rPr>
            <w:webHidden/>
          </w:rPr>
          <w:fldChar w:fldCharType="end"/>
        </w:r>
      </w:hyperlink>
    </w:p>
    <w:p w14:paraId="5FE8E524" w14:textId="1BAD41D2" w:rsidR="002928F9" w:rsidRDefault="00B011AD">
      <w:pPr>
        <w:pStyle w:val="TOC3"/>
        <w:rPr>
          <w:rFonts w:asciiTheme="minorHAnsi" w:eastAsiaTheme="minorEastAsia" w:hAnsiTheme="minorHAnsi" w:cstheme="minorBidi"/>
          <w:bCs w:val="0"/>
          <w:sz w:val="22"/>
          <w:szCs w:val="22"/>
        </w:rPr>
      </w:pPr>
      <w:hyperlink w:anchor="_Toc89187151" w:history="1">
        <w:r>
          <w:rPr>
            <w:rStyle w:val="Hyperlink"/>
          </w:rPr>
          <w:t>Light Sensitivity Filter</w:t>
        </w:r>
        <w:r>
          <w:rPr>
            <w:webHidden/>
          </w:rPr>
          <w:tab/>
        </w:r>
        <w:r>
          <w:rPr>
            <w:webHidden/>
          </w:rPr>
          <w:fldChar w:fldCharType="begin"/>
        </w:r>
        <w:r>
          <w:rPr>
            <w:webHidden/>
          </w:rPr>
          <w:instrText xml:space="preserve"> PAGEREF _Toc89187151 \h </w:instrText>
        </w:r>
        <w:r>
          <w:rPr>
            <w:webHidden/>
          </w:rPr>
        </w:r>
        <w:r>
          <w:rPr>
            <w:webHidden/>
          </w:rPr>
          <w:fldChar w:fldCharType="separate"/>
        </w:r>
        <w:r>
          <w:rPr>
            <w:webHidden/>
          </w:rPr>
          <w:t>48</w:t>
        </w:r>
        <w:r>
          <w:rPr>
            <w:webHidden/>
          </w:rPr>
          <w:fldChar w:fldCharType="end"/>
        </w:r>
      </w:hyperlink>
    </w:p>
    <w:p w14:paraId="04AB717F" w14:textId="581D970B" w:rsidR="002928F9" w:rsidRDefault="00B011AD">
      <w:pPr>
        <w:pStyle w:val="TOC3"/>
        <w:rPr>
          <w:rFonts w:asciiTheme="minorHAnsi" w:eastAsiaTheme="minorEastAsia" w:hAnsiTheme="minorHAnsi" w:cstheme="minorBidi"/>
          <w:bCs w:val="0"/>
          <w:sz w:val="22"/>
          <w:szCs w:val="22"/>
        </w:rPr>
      </w:pPr>
      <w:hyperlink w:anchor="_Toc89187152" w:history="1">
        <w:r>
          <w:rPr>
            <w:rStyle w:val="Hyperlink"/>
          </w:rPr>
          <w:t>Color Blindness Filter</w:t>
        </w:r>
        <w:r>
          <w:rPr>
            <w:webHidden/>
          </w:rPr>
          <w:tab/>
        </w:r>
        <w:r>
          <w:rPr>
            <w:webHidden/>
          </w:rPr>
          <w:fldChar w:fldCharType="begin"/>
        </w:r>
        <w:r>
          <w:rPr>
            <w:webHidden/>
          </w:rPr>
          <w:instrText xml:space="preserve"> PAGEREF _Toc89187152 \h </w:instrText>
        </w:r>
        <w:r>
          <w:rPr>
            <w:webHidden/>
          </w:rPr>
        </w:r>
        <w:r>
          <w:rPr>
            <w:webHidden/>
          </w:rPr>
          <w:fldChar w:fldCharType="separate"/>
        </w:r>
        <w:r>
          <w:rPr>
            <w:webHidden/>
          </w:rPr>
          <w:t>48</w:t>
        </w:r>
        <w:r>
          <w:rPr>
            <w:webHidden/>
          </w:rPr>
          <w:fldChar w:fldCharType="end"/>
        </w:r>
      </w:hyperlink>
    </w:p>
    <w:p w14:paraId="402DB954" w14:textId="4827ED2F" w:rsidR="002928F9" w:rsidRDefault="00B011AD">
      <w:pPr>
        <w:pStyle w:val="TOC2"/>
        <w:rPr>
          <w:rFonts w:asciiTheme="minorHAnsi" w:eastAsiaTheme="minorEastAsia" w:hAnsiTheme="minorHAnsi" w:cstheme="minorBidi"/>
          <w:sz w:val="22"/>
          <w:szCs w:val="22"/>
        </w:rPr>
      </w:pPr>
      <w:hyperlink w:anchor="_Toc89187153" w:history="1">
        <w:r>
          <w:rPr>
            <w:rStyle w:val="Hyperlink"/>
          </w:rPr>
          <w:t>Visual Properties</w:t>
        </w:r>
        <w:r>
          <w:rPr>
            <w:webHidden/>
          </w:rPr>
          <w:tab/>
        </w:r>
        <w:r>
          <w:rPr>
            <w:webHidden/>
          </w:rPr>
          <w:fldChar w:fldCharType="begin"/>
        </w:r>
        <w:r>
          <w:rPr>
            <w:webHidden/>
          </w:rPr>
          <w:instrText xml:space="preserve"> PAGEREF _Toc89187153 \h </w:instrText>
        </w:r>
        <w:r>
          <w:rPr>
            <w:webHidden/>
          </w:rPr>
        </w:r>
        <w:r>
          <w:rPr>
            <w:webHidden/>
          </w:rPr>
          <w:fldChar w:fldCharType="separate"/>
        </w:r>
        <w:r>
          <w:rPr>
            <w:webHidden/>
          </w:rPr>
          <w:t>49</w:t>
        </w:r>
        <w:r>
          <w:rPr>
            <w:webHidden/>
          </w:rPr>
          <w:fldChar w:fldCharType="end"/>
        </w:r>
      </w:hyperlink>
    </w:p>
    <w:p w14:paraId="352B9B17" w14:textId="3DB71460" w:rsidR="002928F9" w:rsidRDefault="00B011AD">
      <w:pPr>
        <w:pStyle w:val="TOC3"/>
        <w:rPr>
          <w:rFonts w:asciiTheme="minorHAnsi" w:eastAsiaTheme="minorEastAsia" w:hAnsiTheme="minorHAnsi" w:cstheme="minorBidi"/>
          <w:bCs w:val="0"/>
          <w:sz w:val="22"/>
          <w:szCs w:val="22"/>
        </w:rPr>
      </w:pPr>
      <w:hyperlink w:anchor="_Toc89187154" w:history="1">
        <w:r>
          <w:rPr>
            <w:rStyle w:val="Hyperlink"/>
          </w:rPr>
          <w:t>Brightness</w:t>
        </w:r>
        <w:r>
          <w:rPr>
            <w:webHidden/>
          </w:rPr>
          <w:tab/>
        </w:r>
        <w:r>
          <w:rPr>
            <w:webHidden/>
          </w:rPr>
          <w:fldChar w:fldCharType="begin"/>
        </w:r>
        <w:r>
          <w:rPr>
            <w:webHidden/>
          </w:rPr>
          <w:instrText xml:space="preserve"> PAGE</w:instrText>
        </w:r>
        <w:r>
          <w:rPr>
            <w:webHidden/>
          </w:rPr>
          <w:instrText xml:space="preserve">REF _Toc89187154 \h </w:instrText>
        </w:r>
        <w:r>
          <w:rPr>
            <w:webHidden/>
          </w:rPr>
        </w:r>
        <w:r>
          <w:rPr>
            <w:webHidden/>
          </w:rPr>
          <w:fldChar w:fldCharType="separate"/>
        </w:r>
        <w:r>
          <w:rPr>
            <w:webHidden/>
          </w:rPr>
          <w:t>50</w:t>
        </w:r>
        <w:r>
          <w:rPr>
            <w:webHidden/>
          </w:rPr>
          <w:fldChar w:fldCharType="end"/>
        </w:r>
      </w:hyperlink>
    </w:p>
    <w:p w14:paraId="64E99772" w14:textId="6D7F3669" w:rsidR="002928F9" w:rsidRDefault="00B011AD">
      <w:pPr>
        <w:pStyle w:val="TOC3"/>
        <w:rPr>
          <w:rFonts w:asciiTheme="minorHAnsi" w:eastAsiaTheme="minorEastAsia" w:hAnsiTheme="minorHAnsi" w:cstheme="minorBidi"/>
          <w:bCs w:val="0"/>
          <w:sz w:val="22"/>
          <w:szCs w:val="22"/>
        </w:rPr>
      </w:pPr>
      <w:hyperlink w:anchor="_Toc89187155" w:history="1">
        <w:r>
          <w:rPr>
            <w:rStyle w:val="Hyperlink"/>
          </w:rPr>
          <w:t>Contrast</w:t>
        </w:r>
        <w:r>
          <w:rPr>
            <w:webHidden/>
          </w:rPr>
          <w:tab/>
        </w:r>
        <w:r>
          <w:rPr>
            <w:webHidden/>
          </w:rPr>
          <w:fldChar w:fldCharType="begin"/>
        </w:r>
        <w:r>
          <w:rPr>
            <w:webHidden/>
          </w:rPr>
          <w:instrText xml:space="preserve"> PAGEREF _Toc89187155 \h </w:instrText>
        </w:r>
        <w:r>
          <w:rPr>
            <w:webHidden/>
          </w:rPr>
        </w:r>
        <w:r>
          <w:rPr>
            <w:webHidden/>
          </w:rPr>
          <w:fldChar w:fldCharType="separate"/>
        </w:r>
        <w:r>
          <w:rPr>
            <w:webHidden/>
          </w:rPr>
          <w:t>50</w:t>
        </w:r>
        <w:r>
          <w:rPr>
            <w:webHidden/>
          </w:rPr>
          <w:fldChar w:fldCharType="end"/>
        </w:r>
      </w:hyperlink>
    </w:p>
    <w:p w14:paraId="7063E54D" w14:textId="745436DE" w:rsidR="002928F9" w:rsidRDefault="00B011AD">
      <w:pPr>
        <w:pStyle w:val="TOC3"/>
        <w:rPr>
          <w:rFonts w:asciiTheme="minorHAnsi" w:eastAsiaTheme="minorEastAsia" w:hAnsiTheme="minorHAnsi" w:cstheme="minorBidi"/>
          <w:bCs w:val="0"/>
          <w:sz w:val="22"/>
          <w:szCs w:val="22"/>
        </w:rPr>
      </w:pPr>
      <w:hyperlink w:anchor="_Toc89187156" w:history="1">
        <w:r>
          <w:rPr>
            <w:rStyle w:val="Hyperlink"/>
          </w:rPr>
          <w:t>Edge Effects</w:t>
        </w:r>
        <w:r>
          <w:rPr>
            <w:webHidden/>
          </w:rPr>
          <w:tab/>
        </w:r>
        <w:r>
          <w:rPr>
            <w:webHidden/>
          </w:rPr>
          <w:fldChar w:fldCharType="begin"/>
        </w:r>
        <w:r>
          <w:rPr>
            <w:webHidden/>
          </w:rPr>
          <w:instrText xml:space="preserve"> PAGEREF _Toc89187156 \h </w:instrText>
        </w:r>
        <w:r>
          <w:rPr>
            <w:webHidden/>
          </w:rPr>
        </w:r>
        <w:r>
          <w:rPr>
            <w:webHidden/>
          </w:rPr>
          <w:fldChar w:fldCharType="separate"/>
        </w:r>
        <w:r>
          <w:rPr>
            <w:webHidden/>
          </w:rPr>
          <w:t>51</w:t>
        </w:r>
        <w:r>
          <w:rPr>
            <w:webHidden/>
          </w:rPr>
          <w:fldChar w:fldCharType="end"/>
        </w:r>
      </w:hyperlink>
    </w:p>
    <w:p w14:paraId="4360A299" w14:textId="3D892121" w:rsidR="002928F9" w:rsidRDefault="00B011AD">
      <w:pPr>
        <w:pStyle w:val="TOC3"/>
        <w:rPr>
          <w:rFonts w:asciiTheme="minorHAnsi" w:eastAsiaTheme="minorEastAsia" w:hAnsiTheme="minorHAnsi" w:cstheme="minorBidi"/>
          <w:bCs w:val="0"/>
          <w:sz w:val="22"/>
          <w:szCs w:val="22"/>
        </w:rPr>
      </w:pPr>
      <w:hyperlink w:anchor="_Toc89187157" w:history="1">
        <w:r>
          <w:rPr>
            <w:rStyle w:val="Hyperlink"/>
          </w:rPr>
          <w:t>Reset Settings</w:t>
        </w:r>
        <w:r>
          <w:rPr>
            <w:webHidden/>
          </w:rPr>
          <w:tab/>
        </w:r>
        <w:r>
          <w:rPr>
            <w:webHidden/>
          </w:rPr>
          <w:fldChar w:fldCharType="begin"/>
        </w:r>
        <w:r>
          <w:rPr>
            <w:webHidden/>
          </w:rPr>
          <w:instrText xml:space="preserve"> PAGEREF _Toc89187157 \h </w:instrText>
        </w:r>
        <w:r>
          <w:rPr>
            <w:webHidden/>
          </w:rPr>
        </w:r>
        <w:r>
          <w:rPr>
            <w:webHidden/>
          </w:rPr>
          <w:fldChar w:fldCharType="separate"/>
        </w:r>
        <w:r>
          <w:rPr>
            <w:webHidden/>
          </w:rPr>
          <w:t>54</w:t>
        </w:r>
        <w:r>
          <w:rPr>
            <w:webHidden/>
          </w:rPr>
          <w:fldChar w:fldCharType="end"/>
        </w:r>
      </w:hyperlink>
    </w:p>
    <w:p w14:paraId="6D4AA983" w14:textId="0D6C1C66" w:rsidR="002928F9" w:rsidRDefault="00B011AD">
      <w:pPr>
        <w:pStyle w:val="TOC1"/>
        <w:keepNext/>
        <w:rPr>
          <w:rFonts w:asciiTheme="minorHAnsi" w:eastAsiaTheme="minorEastAsia" w:hAnsiTheme="minorHAnsi" w:cstheme="minorBidi"/>
          <w:b w:val="0"/>
          <w:bCs w:val="0"/>
          <w:sz w:val="22"/>
          <w:szCs w:val="22"/>
        </w:rPr>
      </w:pPr>
      <w:hyperlink w:anchor="_Toc89187158" w:history="1">
        <w:r>
          <w:rPr>
            <w:rStyle w:val="Hyperlink"/>
          </w:rPr>
          <w:t>Saving and Scanning Files</w:t>
        </w:r>
        <w:r>
          <w:rPr>
            <w:webHidden/>
          </w:rPr>
          <w:tab/>
        </w:r>
        <w:r>
          <w:rPr>
            <w:webHidden/>
          </w:rPr>
          <w:fldChar w:fldCharType="begin"/>
        </w:r>
        <w:r>
          <w:rPr>
            <w:webHidden/>
          </w:rPr>
          <w:instrText xml:space="preserve"> PAGEREF _Toc89187158 \h </w:instrText>
        </w:r>
        <w:r>
          <w:rPr>
            <w:webHidden/>
          </w:rPr>
        </w:r>
        <w:r>
          <w:rPr>
            <w:webHidden/>
          </w:rPr>
          <w:fldChar w:fldCharType="separate"/>
        </w:r>
        <w:r>
          <w:rPr>
            <w:webHidden/>
          </w:rPr>
          <w:t>55</w:t>
        </w:r>
        <w:r>
          <w:rPr>
            <w:webHidden/>
          </w:rPr>
          <w:fldChar w:fldCharType="end"/>
        </w:r>
      </w:hyperlink>
    </w:p>
    <w:p w14:paraId="6455EFF0" w14:textId="36C3B3EA" w:rsidR="002928F9" w:rsidRDefault="00B011AD">
      <w:pPr>
        <w:pStyle w:val="TOC2"/>
        <w:rPr>
          <w:rFonts w:asciiTheme="minorHAnsi" w:eastAsiaTheme="minorEastAsia" w:hAnsiTheme="minorHAnsi" w:cstheme="minorBidi"/>
          <w:sz w:val="22"/>
          <w:szCs w:val="22"/>
        </w:rPr>
      </w:pPr>
      <w:hyperlink w:anchor="_Toc89187159" w:history="1">
        <w:r>
          <w:rPr>
            <w:rStyle w:val="Hyperlink"/>
          </w:rPr>
          <w:t>Capturing a Page</w:t>
        </w:r>
        <w:r>
          <w:rPr>
            <w:webHidden/>
          </w:rPr>
          <w:tab/>
        </w:r>
        <w:r>
          <w:rPr>
            <w:webHidden/>
          </w:rPr>
          <w:fldChar w:fldCharType="begin"/>
        </w:r>
        <w:r>
          <w:rPr>
            <w:webHidden/>
          </w:rPr>
          <w:instrText xml:space="preserve"> PAGEREF _Toc89187159 \h </w:instrText>
        </w:r>
        <w:r>
          <w:rPr>
            <w:webHidden/>
          </w:rPr>
        </w:r>
        <w:r>
          <w:rPr>
            <w:webHidden/>
          </w:rPr>
          <w:fldChar w:fldCharType="separate"/>
        </w:r>
        <w:r>
          <w:rPr>
            <w:webHidden/>
          </w:rPr>
          <w:t>55</w:t>
        </w:r>
        <w:r>
          <w:rPr>
            <w:webHidden/>
          </w:rPr>
          <w:fldChar w:fldCharType="end"/>
        </w:r>
      </w:hyperlink>
    </w:p>
    <w:p w14:paraId="4FE2B303" w14:textId="27C1B589" w:rsidR="002928F9" w:rsidRDefault="00B011AD">
      <w:pPr>
        <w:pStyle w:val="TOC2"/>
        <w:rPr>
          <w:rFonts w:asciiTheme="minorHAnsi" w:eastAsiaTheme="minorEastAsia" w:hAnsiTheme="minorHAnsi" w:cstheme="minorBidi"/>
          <w:sz w:val="22"/>
          <w:szCs w:val="22"/>
        </w:rPr>
      </w:pPr>
      <w:hyperlink w:anchor="_Toc89187160" w:history="1">
        <w:r>
          <w:rPr>
            <w:rStyle w:val="Hyperlink"/>
          </w:rPr>
          <w:t>Capturing Multiple Pages</w:t>
        </w:r>
        <w:r>
          <w:rPr>
            <w:webHidden/>
          </w:rPr>
          <w:tab/>
        </w:r>
        <w:r>
          <w:rPr>
            <w:webHidden/>
          </w:rPr>
          <w:fldChar w:fldCharType="begin"/>
        </w:r>
        <w:r>
          <w:rPr>
            <w:webHidden/>
          </w:rPr>
          <w:instrText xml:space="preserve"> PAGEREF _Toc89187160 \h </w:instrText>
        </w:r>
        <w:r>
          <w:rPr>
            <w:webHidden/>
          </w:rPr>
        </w:r>
        <w:r>
          <w:rPr>
            <w:webHidden/>
          </w:rPr>
          <w:fldChar w:fldCharType="separate"/>
        </w:r>
        <w:r>
          <w:rPr>
            <w:webHidden/>
          </w:rPr>
          <w:t>55</w:t>
        </w:r>
        <w:r>
          <w:rPr>
            <w:webHidden/>
          </w:rPr>
          <w:fldChar w:fldCharType="end"/>
        </w:r>
      </w:hyperlink>
    </w:p>
    <w:p w14:paraId="46FA5859" w14:textId="68CF19B7" w:rsidR="002928F9" w:rsidRDefault="00B011AD">
      <w:pPr>
        <w:pStyle w:val="TOC3"/>
        <w:rPr>
          <w:rFonts w:asciiTheme="minorHAnsi" w:eastAsiaTheme="minorEastAsia" w:hAnsiTheme="minorHAnsi" w:cstheme="minorBidi"/>
          <w:bCs w:val="0"/>
          <w:sz w:val="22"/>
          <w:szCs w:val="22"/>
        </w:rPr>
      </w:pPr>
      <w:hyperlink w:anchor="_Toc89187161" w:history="1">
        <w:r>
          <w:rPr>
            <w:rStyle w:val="Hyperlink"/>
          </w:rPr>
          <w:t>Navigating Using the Touch Screen</w:t>
        </w:r>
        <w:r>
          <w:rPr>
            <w:webHidden/>
          </w:rPr>
          <w:tab/>
        </w:r>
        <w:r>
          <w:rPr>
            <w:webHidden/>
          </w:rPr>
          <w:fldChar w:fldCharType="begin"/>
        </w:r>
        <w:r>
          <w:rPr>
            <w:webHidden/>
          </w:rPr>
          <w:instrText xml:space="preserve"> PAGEREF _Toc89187161 \h </w:instrText>
        </w:r>
        <w:r>
          <w:rPr>
            <w:webHidden/>
          </w:rPr>
        </w:r>
        <w:r>
          <w:rPr>
            <w:webHidden/>
          </w:rPr>
          <w:fldChar w:fldCharType="separate"/>
        </w:r>
        <w:r>
          <w:rPr>
            <w:webHidden/>
          </w:rPr>
          <w:t>57</w:t>
        </w:r>
        <w:r>
          <w:rPr>
            <w:webHidden/>
          </w:rPr>
          <w:fldChar w:fldCharType="end"/>
        </w:r>
      </w:hyperlink>
    </w:p>
    <w:p w14:paraId="0D1C3B82" w14:textId="7EF27B2B" w:rsidR="002928F9" w:rsidRDefault="00B011AD">
      <w:pPr>
        <w:pStyle w:val="TOC3"/>
        <w:rPr>
          <w:rFonts w:asciiTheme="minorHAnsi" w:eastAsiaTheme="minorEastAsia" w:hAnsiTheme="minorHAnsi" w:cstheme="minorBidi"/>
          <w:bCs w:val="0"/>
          <w:sz w:val="22"/>
          <w:szCs w:val="22"/>
        </w:rPr>
      </w:pPr>
      <w:hyperlink w:anchor="_Toc89187162" w:history="1">
        <w:r>
          <w:rPr>
            <w:rStyle w:val="Hyperlink"/>
          </w:rPr>
          <w:t>Navigating Using Page Numbers</w:t>
        </w:r>
        <w:r>
          <w:rPr>
            <w:webHidden/>
          </w:rPr>
          <w:tab/>
        </w:r>
        <w:r>
          <w:rPr>
            <w:webHidden/>
          </w:rPr>
          <w:fldChar w:fldCharType="begin"/>
        </w:r>
        <w:r>
          <w:rPr>
            <w:webHidden/>
          </w:rPr>
          <w:instrText xml:space="preserve"> PAGEREF _Toc89187162 \h </w:instrText>
        </w:r>
        <w:r>
          <w:rPr>
            <w:webHidden/>
          </w:rPr>
        </w:r>
        <w:r>
          <w:rPr>
            <w:webHidden/>
          </w:rPr>
          <w:fldChar w:fldCharType="separate"/>
        </w:r>
        <w:r>
          <w:rPr>
            <w:webHidden/>
          </w:rPr>
          <w:t>57</w:t>
        </w:r>
        <w:r>
          <w:rPr>
            <w:webHidden/>
          </w:rPr>
          <w:fldChar w:fldCharType="end"/>
        </w:r>
      </w:hyperlink>
    </w:p>
    <w:p w14:paraId="0F23904B" w14:textId="63BDFFA5" w:rsidR="002928F9" w:rsidRDefault="00B011AD">
      <w:pPr>
        <w:pStyle w:val="TOC3"/>
        <w:rPr>
          <w:rFonts w:asciiTheme="minorHAnsi" w:eastAsiaTheme="minorEastAsia" w:hAnsiTheme="minorHAnsi" w:cstheme="minorBidi"/>
          <w:bCs w:val="0"/>
          <w:sz w:val="22"/>
          <w:szCs w:val="22"/>
        </w:rPr>
      </w:pPr>
      <w:hyperlink w:anchor="_Toc89187163" w:history="1">
        <w:r>
          <w:rPr>
            <w:rStyle w:val="Hyperlink"/>
          </w:rPr>
          <w:t>Changing the Page Order</w:t>
        </w:r>
        <w:r>
          <w:rPr>
            <w:webHidden/>
          </w:rPr>
          <w:tab/>
        </w:r>
        <w:r>
          <w:rPr>
            <w:webHidden/>
          </w:rPr>
          <w:fldChar w:fldCharType="begin"/>
        </w:r>
        <w:r>
          <w:rPr>
            <w:webHidden/>
          </w:rPr>
          <w:instrText xml:space="preserve"> PAGEREF _Toc89187163 \h </w:instrText>
        </w:r>
        <w:r>
          <w:rPr>
            <w:webHidden/>
          </w:rPr>
        </w:r>
        <w:r>
          <w:rPr>
            <w:webHidden/>
          </w:rPr>
          <w:fldChar w:fldCharType="separate"/>
        </w:r>
        <w:r>
          <w:rPr>
            <w:webHidden/>
          </w:rPr>
          <w:t>58</w:t>
        </w:r>
        <w:r>
          <w:rPr>
            <w:webHidden/>
          </w:rPr>
          <w:fldChar w:fldCharType="end"/>
        </w:r>
      </w:hyperlink>
    </w:p>
    <w:p w14:paraId="62634B36" w14:textId="755C5AB3" w:rsidR="002928F9" w:rsidRDefault="00B011AD">
      <w:pPr>
        <w:pStyle w:val="TOC2"/>
        <w:rPr>
          <w:rFonts w:asciiTheme="minorHAnsi" w:eastAsiaTheme="minorEastAsia" w:hAnsiTheme="minorHAnsi" w:cstheme="minorBidi"/>
          <w:sz w:val="22"/>
          <w:szCs w:val="22"/>
        </w:rPr>
      </w:pPr>
      <w:hyperlink w:anchor="_Toc89187164" w:history="1">
        <w:r>
          <w:rPr>
            <w:rStyle w:val="Hyperlink"/>
          </w:rPr>
          <w:t>Saving a File</w:t>
        </w:r>
        <w:r>
          <w:rPr>
            <w:webHidden/>
          </w:rPr>
          <w:tab/>
        </w:r>
        <w:r>
          <w:rPr>
            <w:webHidden/>
          </w:rPr>
          <w:fldChar w:fldCharType="begin"/>
        </w:r>
        <w:r>
          <w:rPr>
            <w:webHidden/>
          </w:rPr>
          <w:instrText xml:space="preserve"> PAGEREF _Toc89187164 \h </w:instrText>
        </w:r>
        <w:r>
          <w:rPr>
            <w:webHidden/>
          </w:rPr>
        </w:r>
        <w:r>
          <w:rPr>
            <w:webHidden/>
          </w:rPr>
          <w:fldChar w:fldCharType="separate"/>
        </w:r>
        <w:r>
          <w:rPr>
            <w:webHidden/>
          </w:rPr>
          <w:t>58</w:t>
        </w:r>
        <w:r>
          <w:rPr>
            <w:webHidden/>
          </w:rPr>
          <w:fldChar w:fldCharType="end"/>
        </w:r>
      </w:hyperlink>
    </w:p>
    <w:p w14:paraId="164938C7" w14:textId="2D21E7E1" w:rsidR="002928F9" w:rsidRDefault="00B011AD">
      <w:pPr>
        <w:pStyle w:val="TOC2"/>
        <w:rPr>
          <w:rFonts w:asciiTheme="minorHAnsi" w:eastAsiaTheme="minorEastAsia" w:hAnsiTheme="minorHAnsi" w:cstheme="minorBidi"/>
          <w:sz w:val="22"/>
          <w:szCs w:val="22"/>
        </w:rPr>
      </w:pPr>
      <w:hyperlink w:anchor="_Toc89187165" w:history="1">
        <w:r>
          <w:rPr>
            <w:rStyle w:val="Hyperlink"/>
          </w:rPr>
          <w:t>Recording Audio Tags</w:t>
        </w:r>
        <w:r>
          <w:rPr>
            <w:webHidden/>
          </w:rPr>
          <w:tab/>
        </w:r>
        <w:r>
          <w:rPr>
            <w:webHidden/>
          </w:rPr>
          <w:fldChar w:fldCharType="begin"/>
        </w:r>
        <w:r>
          <w:rPr>
            <w:webHidden/>
          </w:rPr>
          <w:instrText xml:space="preserve"> PAGEREF _Toc89187165 \h </w:instrText>
        </w:r>
        <w:r>
          <w:rPr>
            <w:webHidden/>
          </w:rPr>
        </w:r>
        <w:r>
          <w:rPr>
            <w:webHidden/>
          </w:rPr>
          <w:fldChar w:fldCharType="separate"/>
        </w:r>
        <w:r>
          <w:rPr>
            <w:webHidden/>
          </w:rPr>
          <w:t>59</w:t>
        </w:r>
        <w:r>
          <w:rPr>
            <w:webHidden/>
          </w:rPr>
          <w:fldChar w:fldCharType="end"/>
        </w:r>
      </w:hyperlink>
    </w:p>
    <w:p w14:paraId="1213DBD3" w14:textId="69ECE82B" w:rsidR="002928F9" w:rsidRDefault="00B011AD">
      <w:pPr>
        <w:pStyle w:val="TOC2"/>
        <w:rPr>
          <w:rFonts w:asciiTheme="minorHAnsi" w:eastAsiaTheme="minorEastAsia" w:hAnsiTheme="minorHAnsi" w:cstheme="minorBidi"/>
          <w:sz w:val="22"/>
          <w:szCs w:val="22"/>
        </w:rPr>
      </w:pPr>
      <w:hyperlink w:anchor="_Toc89187166" w:history="1">
        <w:r>
          <w:rPr>
            <w:rStyle w:val="Hyperlink"/>
          </w:rPr>
          <w:t>Reading Language and Voice</w:t>
        </w:r>
        <w:r>
          <w:rPr>
            <w:webHidden/>
          </w:rPr>
          <w:tab/>
        </w:r>
        <w:r>
          <w:rPr>
            <w:webHidden/>
          </w:rPr>
          <w:fldChar w:fldCharType="begin"/>
        </w:r>
        <w:r>
          <w:rPr>
            <w:webHidden/>
          </w:rPr>
          <w:instrText xml:space="preserve"> PAGEREF _Toc89187166 \h </w:instrText>
        </w:r>
        <w:r>
          <w:rPr>
            <w:webHidden/>
          </w:rPr>
        </w:r>
        <w:r>
          <w:rPr>
            <w:webHidden/>
          </w:rPr>
          <w:fldChar w:fldCharType="separate"/>
        </w:r>
        <w:r>
          <w:rPr>
            <w:webHidden/>
          </w:rPr>
          <w:t>60</w:t>
        </w:r>
        <w:r>
          <w:rPr>
            <w:webHidden/>
          </w:rPr>
          <w:fldChar w:fldCharType="end"/>
        </w:r>
      </w:hyperlink>
    </w:p>
    <w:p w14:paraId="1EE4E39A" w14:textId="3C9DA107" w:rsidR="002928F9" w:rsidRDefault="00B011AD">
      <w:pPr>
        <w:pStyle w:val="TOC2"/>
        <w:rPr>
          <w:rFonts w:asciiTheme="minorHAnsi" w:eastAsiaTheme="minorEastAsia" w:hAnsiTheme="minorHAnsi" w:cstheme="minorBidi"/>
          <w:sz w:val="22"/>
          <w:szCs w:val="22"/>
        </w:rPr>
      </w:pPr>
      <w:hyperlink w:anchor="_Toc89187167" w:history="1">
        <w:r>
          <w:rPr>
            <w:rStyle w:val="Hyperlink"/>
          </w:rPr>
          <w:t>Viewin</w:t>
        </w:r>
        <w:r>
          <w:rPr>
            <w:rStyle w:val="Hyperlink"/>
          </w:rPr>
          <w:t>g Modes</w:t>
        </w:r>
        <w:r>
          <w:rPr>
            <w:webHidden/>
          </w:rPr>
          <w:tab/>
        </w:r>
        <w:r>
          <w:rPr>
            <w:webHidden/>
          </w:rPr>
          <w:fldChar w:fldCharType="begin"/>
        </w:r>
        <w:r>
          <w:rPr>
            <w:webHidden/>
          </w:rPr>
          <w:instrText xml:space="preserve"> PAGEREF _Toc89187167 \h </w:instrText>
        </w:r>
        <w:r>
          <w:rPr>
            <w:webHidden/>
          </w:rPr>
        </w:r>
        <w:r>
          <w:rPr>
            <w:webHidden/>
          </w:rPr>
          <w:fldChar w:fldCharType="separate"/>
        </w:r>
        <w:r>
          <w:rPr>
            <w:webHidden/>
          </w:rPr>
          <w:t>61</w:t>
        </w:r>
        <w:r>
          <w:rPr>
            <w:webHidden/>
          </w:rPr>
          <w:fldChar w:fldCharType="end"/>
        </w:r>
      </w:hyperlink>
    </w:p>
    <w:p w14:paraId="4DFC5C64" w14:textId="64AA5C2B" w:rsidR="002928F9" w:rsidRDefault="00B011AD">
      <w:pPr>
        <w:pStyle w:val="TOC3"/>
        <w:rPr>
          <w:rFonts w:asciiTheme="minorHAnsi" w:eastAsiaTheme="minorEastAsia" w:hAnsiTheme="minorHAnsi" w:cstheme="minorBidi"/>
          <w:bCs w:val="0"/>
          <w:sz w:val="22"/>
          <w:szCs w:val="22"/>
        </w:rPr>
      </w:pPr>
      <w:hyperlink w:anchor="_Toc89187168" w:history="1">
        <w:r>
          <w:rPr>
            <w:rStyle w:val="Hyperlink"/>
          </w:rPr>
          <w:t>Text Mode button</w:t>
        </w:r>
        <w:r>
          <w:rPr>
            <w:webHidden/>
          </w:rPr>
          <w:tab/>
        </w:r>
        <w:r>
          <w:rPr>
            <w:webHidden/>
          </w:rPr>
          <w:fldChar w:fldCharType="begin"/>
        </w:r>
        <w:r>
          <w:rPr>
            <w:webHidden/>
          </w:rPr>
          <w:instrText xml:space="preserve"> PAGEREF _Toc89187168 \h </w:instrText>
        </w:r>
        <w:r>
          <w:rPr>
            <w:webHidden/>
          </w:rPr>
        </w:r>
        <w:r>
          <w:rPr>
            <w:webHidden/>
          </w:rPr>
          <w:fldChar w:fldCharType="separate"/>
        </w:r>
        <w:r>
          <w:rPr>
            <w:webHidden/>
          </w:rPr>
          <w:t>62</w:t>
        </w:r>
        <w:r>
          <w:rPr>
            <w:webHidden/>
          </w:rPr>
          <w:fldChar w:fldCharType="end"/>
        </w:r>
      </w:hyperlink>
    </w:p>
    <w:p w14:paraId="6571532D" w14:textId="1FC1F445" w:rsidR="002928F9" w:rsidRDefault="00B011AD">
      <w:pPr>
        <w:pStyle w:val="TOC3"/>
        <w:rPr>
          <w:rFonts w:asciiTheme="minorHAnsi" w:eastAsiaTheme="minorEastAsia" w:hAnsiTheme="minorHAnsi" w:cstheme="minorBidi"/>
          <w:bCs w:val="0"/>
          <w:sz w:val="22"/>
          <w:szCs w:val="22"/>
        </w:rPr>
      </w:pPr>
      <w:hyperlink w:anchor="_Toc89187169" w:history="1">
        <w:r>
          <w:rPr>
            <w:rStyle w:val="Hyperlink"/>
          </w:rPr>
          <w:t>Viewing Modes Screen</w:t>
        </w:r>
        <w:r>
          <w:rPr>
            <w:webHidden/>
          </w:rPr>
          <w:tab/>
        </w:r>
        <w:r>
          <w:rPr>
            <w:webHidden/>
          </w:rPr>
          <w:fldChar w:fldCharType="begin"/>
        </w:r>
        <w:r>
          <w:rPr>
            <w:webHidden/>
          </w:rPr>
          <w:instrText xml:space="preserve"> PAGEREF _Toc89187169 \h </w:instrText>
        </w:r>
        <w:r>
          <w:rPr>
            <w:webHidden/>
          </w:rPr>
        </w:r>
        <w:r>
          <w:rPr>
            <w:webHidden/>
          </w:rPr>
          <w:fldChar w:fldCharType="separate"/>
        </w:r>
        <w:r>
          <w:rPr>
            <w:webHidden/>
          </w:rPr>
          <w:t>62</w:t>
        </w:r>
        <w:r>
          <w:rPr>
            <w:webHidden/>
          </w:rPr>
          <w:fldChar w:fldCharType="end"/>
        </w:r>
      </w:hyperlink>
    </w:p>
    <w:p w14:paraId="4790BFF0" w14:textId="41B98E3E" w:rsidR="002928F9" w:rsidRDefault="00B011AD">
      <w:pPr>
        <w:pStyle w:val="TOC1"/>
        <w:rPr>
          <w:rFonts w:asciiTheme="minorHAnsi" w:eastAsiaTheme="minorEastAsia" w:hAnsiTheme="minorHAnsi" w:cstheme="minorBidi"/>
          <w:b w:val="0"/>
          <w:bCs w:val="0"/>
          <w:sz w:val="22"/>
          <w:szCs w:val="22"/>
        </w:rPr>
      </w:pPr>
      <w:hyperlink w:anchor="_Toc89187170" w:history="1">
        <w:r>
          <w:rPr>
            <w:rStyle w:val="Hyperlink"/>
          </w:rPr>
          <w:t>Managing Files</w:t>
        </w:r>
        <w:r>
          <w:rPr>
            <w:webHidden/>
          </w:rPr>
          <w:tab/>
        </w:r>
        <w:r>
          <w:rPr>
            <w:webHidden/>
          </w:rPr>
          <w:fldChar w:fldCharType="begin"/>
        </w:r>
        <w:r>
          <w:rPr>
            <w:webHidden/>
          </w:rPr>
          <w:instrText xml:space="preserve"> PAGEREF _Toc89187170 \h </w:instrText>
        </w:r>
        <w:r>
          <w:rPr>
            <w:webHidden/>
          </w:rPr>
        </w:r>
        <w:r>
          <w:rPr>
            <w:webHidden/>
          </w:rPr>
          <w:fldChar w:fldCharType="separate"/>
        </w:r>
        <w:r>
          <w:rPr>
            <w:webHidden/>
          </w:rPr>
          <w:t>64</w:t>
        </w:r>
        <w:r>
          <w:rPr>
            <w:webHidden/>
          </w:rPr>
          <w:fldChar w:fldCharType="end"/>
        </w:r>
      </w:hyperlink>
    </w:p>
    <w:p w14:paraId="172024D2" w14:textId="4C257763" w:rsidR="002928F9" w:rsidRDefault="00B011AD">
      <w:pPr>
        <w:pStyle w:val="TOC2"/>
        <w:rPr>
          <w:rFonts w:asciiTheme="minorHAnsi" w:eastAsiaTheme="minorEastAsia" w:hAnsiTheme="minorHAnsi" w:cstheme="minorBidi"/>
          <w:sz w:val="22"/>
          <w:szCs w:val="22"/>
        </w:rPr>
      </w:pPr>
      <w:hyperlink w:anchor="_Toc89187171" w:history="1">
        <w:r>
          <w:rPr>
            <w:rStyle w:val="Hyperlink"/>
          </w:rPr>
          <w:t>Opening and Editing a File</w:t>
        </w:r>
        <w:r>
          <w:rPr>
            <w:webHidden/>
          </w:rPr>
          <w:tab/>
        </w:r>
        <w:r>
          <w:rPr>
            <w:webHidden/>
          </w:rPr>
          <w:fldChar w:fldCharType="begin"/>
        </w:r>
        <w:r>
          <w:rPr>
            <w:webHidden/>
          </w:rPr>
          <w:instrText xml:space="preserve"> PAGEREF _Toc89187171 \h </w:instrText>
        </w:r>
        <w:r>
          <w:rPr>
            <w:webHidden/>
          </w:rPr>
        </w:r>
        <w:r>
          <w:rPr>
            <w:webHidden/>
          </w:rPr>
          <w:fldChar w:fldCharType="separate"/>
        </w:r>
        <w:r>
          <w:rPr>
            <w:webHidden/>
          </w:rPr>
          <w:t>64</w:t>
        </w:r>
        <w:r>
          <w:rPr>
            <w:webHidden/>
          </w:rPr>
          <w:fldChar w:fldCharType="end"/>
        </w:r>
      </w:hyperlink>
    </w:p>
    <w:p w14:paraId="47313C78" w14:textId="4A26F9FD" w:rsidR="002928F9" w:rsidRDefault="00B011AD">
      <w:pPr>
        <w:pStyle w:val="TOC3"/>
        <w:rPr>
          <w:rFonts w:asciiTheme="minorHAnsi" w:eastAsiaTheme="minorEastAsia" w:hAnsiTheme="minorHAnsi" w:cstheme="minorBidi"/>
          <w:bCs w:val="0"/>
          <w:sz w:val="22"/>
          <w:szCs w:val="22"/>
        </w:rPr>
      </w:pPr>
      <w:hyperlink w:anchor="_Toc89187172" w:history="1">
        <w:r>
          <w:rPr>
            <w:rStyle w:val="Hyperlink"/>
          </w:rPr>
          <w:t>Image Files</w:t>
        </w:r>
        <w:r>
          <w:rPr>
            <w:webHidden/>
          </w:rPr>
          <w:tab/>
        </w:r>
        <w:r>
          <w:rPr>
            <w:webHidden/>
          </w:rPr>
          <w:fldChar w:fldCharType="begin"/>
        </w:r>
        <w:r>
          <w:rPr>
            <w:webHidden/>
          </w:rPr>
          <w:instrText xml:space="preserve"> PAGEREF _Toc89187172 \h </w:instrText>
        </w:r>
        <w:r>
          <w:rPr>
            <w:webHidden/>
          </w:rPr>
        </w:r>
        <w:r>
          <w:rPr>
            <w:webHidden/>
          </w:rPr>
          <w:fldChar w:fldCharType="separate"/>
        </w:r>
        <w:r>
          <w:rPr>
            <w:webHidden/>
          </w:rPr>
          <w:t>65</w:t>
        </w:r>
        <w:r>
          <w:rPr>
            <w:webHidden/>
          </w:rPr>
          <w:fldChar w:fldCharType="end"/>
        </w:r>
      </w:hyperlink>
    </w:p>
    <w:p w14:paraId="46E99991" w14:textId="60EA6F72" w:rsidR="002928F9" w:rsidRDefault="00B011AD">
      <w:pPr>
        <w:pStyle w:val="TOC3"/>
        <w:rPr>
          <w:rFonts w:asciiTheme="minorHAnsi" w:eastAsiaTheme="minorEastAsia" w:hAnsiTheme="minorHAnsi" w:cstheme="minorBidi"/>
          <w:bCs w:val="0"/>
          <w:sz w:val="22"/>
          <w:szCs w:val="22"/>
        </w:rPr>
      </w:pPr>
      <w:hyperlink w:anchor="_Toc89187173" w:history="1">
        <w:r>
          <w:rPr>
            <w:rStyle w:val="Hyperlink"/>
          </w:rPr>
          <w:t>Document Files</w:t>
        </w:r>
        <w:r>
          <w:rPr>
            <w:webHidden/>
          </w:rPr>
          <w:tab/>
        </w:r>
        <w:r>
          <w:rPr>
            <w:webHidden/>
          </w:rPr>
          <w:fldChar w:fldCharType="begin"/>
        </w:r>
        <w:r>
          <w:rPr>
            <w:webHidden/>
          </w:rPr>
          <w:instrText xml:space="preserve"> PAGERE</w:instrText>
        </w:r>
        <w:r>
          <w:rPr>
            <w:webHidden/>
          </w:rPr>
          <w:instrText xml:space="preserve">F _Toc89187173 \h </w:instrText>
        </w:r>
        <w:r>
          <w:rPr>
            <w:webHidden/>
          </w:rPr>
        </w:r>
        <w:r>
          <w:rPr>
            <w:webHidden/>
          </w:rPr>
          <w:fldChar w:fldCharType="separate"/>
        </w:r>
        <w:r>
          <w:rPr>
            <w:webHidden/>
          </w:rPr>
          <w:t>65</w:t>
        </w:r>
        <w:r>
          <w:rPr>
            <w:webHidden/>
          </w:rPr>
          <w:fldChar w:fldCharType="end"/>
        </w:r>
      </w:hyperlink>
    </w:p>
    <w:p w14:paraId="0AB51E94" w14:textId="4B9DE501" w:rsidR="002928F9" w:rsidRDefault="00B011AD">
      <w:pPr>
        <w:pStyle w:val="TOC3"/>
        <w:rPr>
          <w:rFonts w:asciiTheme="minorHAnsi" w:eastAsiaTheme="minorEastAsia" w:hAnsiTheme="minorHAnsi" w:cstheme="minorBidi"/>
          <w:bCs w:val="0"/>
          <w:sz w:val="22"/>
          <w:szCs w:val="22"/>
        </w:rPr>
      </w:pPr>
      <w:hyperlink w:anchor="_Toc89187174" w:history="1">
        <w:r>
          <w:rPr>
            <w:rStyle w:val="Hyperlink"/>
          </w:rPr>
          <w:t>File Names</w:t>
        </w:r>
        <w:r>
          <w:rPr>
            <w:webHidden/>
          </w:rPr>
          <w:tab/>
        </w:r>
        <w:r>
          <w:rPr>
            <w:webHidden/>
          </w:rPr>
          <w:fldChar w:fldCharType="begin"/>
        </w:r>
        <w:r>
          <w:rPr>
            <w:webHidden/>
          </w:rPr>
          <w:instrText xml:space="preserve"> PAGEREF _Toc89187174 \h </w:instrText>
        </w:r>
        <w:r>
          <w:rPr>
            <w:webHidden/>
          </w:rPr>
        </w:r>
        <w:r>
          <w:rPr>
            <w:webHidden/>
          </w:rPr>
          <w:fldChar w:fldCharType="separate"/>
        </w:r>
        <w:r>
          <w:rPr>
            <w:webHidden/>
          </w:rPr>
          <w:t>66</w:t>
        </w:r>
        <w:r>
          <w:rPr>
            <w:webHidden/>
          </w:rPr>
          <w:fldChar w:fldCharType="end"/>
        </w:r>
      </w:hyperlink>
    </w:p>
    <w:p w14:paraId="6162D181" w14:textId="749B2420" w:rsidR="002928F9" w:rsidRDefault="00B011AD">
      <w:pPr>
        <w:pStyle w:val="TOC2"/>
        <w:rPr>
          <w:rFonts w:asciiTheme="minorHAnsi" w:eastAsiaTheme="minorEastAsia" w:hAnsiTheme="minorHAnsi" w:cstheme="minorBidi"/>
          <w:sz w:val="22"/>
          <w:szCs w:val="22"/>
        </w:rPr>
      </w:pPr>
      <w:hyperlink w:anchor="_Toc89187175" w:history="1">
        <w:r>
          <w:rPr>
            <w:rStyle w:val="Hyperlink"/>
          </w:rPr>
          <w:t>Exporting or Importing Files</w:t>
        </w:r>
        <w:r>
          <w:rPr>
            <w:webHidden/>
          </w:rPr>
          <w:tab/>
        </w:r>
        <w:r>
          <w:rPr>
            <w:webHidden/>
          </w:rPr>
          <w:fldChar w:fldCharType="begin"/>
        </w:r>
        <w:r>
          <w:rPr>
            <w:webHidden/>
          </w:rPr>
          <w:instrText xml:space="preserve"> PAGEREF _Toc89187175 \h </w:instrText>
        </w:r>
        <w:r>
          <w:rPr>
            <w:webHidden/>
          </w:rPr>
        </w:r>
        <w:r>
          <w:rPr>
            <w:webHidden/>
          </w:rPr>
          <w:fldChar w:fldCharType="separate"/>
        </w:r>
        <w:r>
          <w:rPr>
            <w:webHidden/>
          </w:rPr>
          <w:t>66</w:t>
        </w:r>
        <w:r>
          <w:rPr>
            <w:webHidden/>
          </w:rPr>
          <w:fldChar w:fldCharType="end"/>
        </w:r>
      </w:hyperlink>
    </w:p>
    <w:p w14:paraId="270C357B" w14:textId="7751A054" w:rsidR="002928F9" w:rsidRDefault="00B011AD">
      <w:pPr>
        <w:pStyle w:val="TOC2"/>
        <w:rPr>
          <w:rFonts w:asciiTheme="minorHAnsi" w:eastAsiaTheme="minorEastAsia" w:hAnsiTheme="minorHAnsi" w:cstheme="minorBidi"/>
          <w:sz w:val="22"/>
          <w:szCs w:val="22"/>
        </w:rPr>
      </w:pPr>
      <w:hyperlink w:anchor="_Toc89187176" w:history="1">
        <w:r>
          <w:rPr>
            <w:rStyle w:val="Hyperlink"/>
          </w:rPr>
          <w:t>Storing Files</w:t>
        </w:r>
        <w:r>
          <w:rPr>
            <w:webHidden/>
          </w:rPr>
          <w:tab/>
        </w:r>
        <w:r>
          <w:rPr>
            <w:webHidden/>
          </w:rPr>
          <w:fldChar w:fldCharType="begin"/>
        </w:r>
        <w:r>
          <w:rPr>
            <w:webHidden/>
          </w:rPr>
          <w:instrText xml:space="preserve"> PAGEREF _Toc89187176 \h </w:instrText>
        </w:r>
        <w:r>
          <w:rPr>
            <w:webHidden/>
          </w:rPr>
        </w:r>
        <w:r>
          <w:rPr>
            <w:webHidden/>
          </w:rPr>
          <w:fldChar w:fldCharType="separate"/>
        </w:r>
        <w:r>
          <w:rPr>
            <w:webHidden/>
          </w:rPr>
          <w:t>67</w:t>
        </w:r>
        <w:r>
          <w:rPr>
            <w:webHidden/>
          </w:rPr>
          <w:fldChar w:fldCharType="end"/>
        </w:r>
      </w:hyperlink>
    </w:p>
    <w:p w14:paraId="1A6C6D94" w14:textId="0636B832" w:rsidR="002928F9" w:rsidRDefault="00B011AD">
      <w:pPr>
        <w:pStyle w:val="TOC2"/>
        <w:rPr>
          <w:rFonts w:asciiTheme="minorHAnsi" w:eastAsiaTheme="minorEastAsia" w:hAnsiTheme="minorHAnsi" w:cstheme="minorBidi"/>
          <w:sz w:val="22"/>
          <w:szCs w:val="22"/>
        </w:rPr>
      </w:pPr>
      <w:hyperlink w:anchor="_Toc89187177" w:history="1">
        <w:r>
          <w:rPr>
            <w:rStyle w:val="Hyperlink"/>
          </w:rPr>
          <w:t>Deleting Files</w:t>
        </w:r>
        <w:r>
          <w:rPr>
            <w:webHidden/>
          </w:rPr>
          <w:tab/>
        </w:r>
        <w:r>
          <w:rPr>
            <w:webHidden/>
          </w:rPr>
          <w:fldChar w:fldCharType="begin"/>
        </w:r>
        <w:r>
          <w:rPr>
            <w:webHidden/>
          </w:rPr>
          <w:instrText xml:space="preserve"> PAGEREF _Toc89187177 \h </w:instrText>
        </w:r>
        <w:r>
          <w:rPr>
            <w:webHidden/>
          </w:rPr>
        </w:r>
        <w:r>
          <w:rPr>
            <w:webHidden/>
          </w:rPr>
          <w:fldChar w:fldCharType="separate"/>
        </w:r>
        <w:r>
          <w:rPr>
            <w:webHidden/>
          </w:rPr>
          <w:t>68</w:t>
        </w:r>
        <w:r>
          <w:rPr>
            <w:webHidden/>
          </w:rPr>
          <w:fldChar w:fldCharType="end"/>
        </w:r>
      </w:hyperlink>
    </w:p>
    <w:p w14:paraId="4CB47B97" w14:textId="2C0EEF2B" w:rsidR="002928F9" w:rsidRDefault="00B011AD">
      <w:pPr>
        <w:pStyle w:val="TOC1"/>
        <w:rPr>
          <w:rFonts w:asciiTheme="minorHAnsi" w:eastAsiaTheme="minorEastAsia" w:hAnsiTheme="minorHAnsi" w:cstheme="minorBidi"/>
          <w:b w:val="0"/>
          <w:bCs w:val="0"/>
          <w:sz w:val="22"/>
          <w:szCs w:val="22"/>
        </w:rPr>
      </w:pPr>
      <w:hyperlink w:anchor="_Toc89187178" w:history="1">
        <w:r>
          <w:rPr>
            <w:rStyle w:val="Hyperlink"/>
          </w:rPr>
          <w:t>Connecting RUBY 10 to Other Devices</w:t>
        </w:r>
        <w:r>
          <w:rPr>
            <w:webHidden/>
          </w:rPr>
          <w:tab/>
        </w:r>
        <w:r>
          <w:rPr>
            <w:webHidden/>
          </w:rPr>
          <w:fldChar w:fldCharType="begin"/>
        </w:r>
        <w:r>
          <w:rPr>
            <w:webHidden/>
          </w:rPr>
          <w:instrText xml:space="preserve"> PAGEREF _Toc89187178 \h </w:instrText>
        </w:r>
        <w:r>
          <w:rPr>
            <w:webHidden/>
          </w:rPr>
        </w:r>
        <w:r>
          <w:rPr>
            <w:webHidden/>
          </w:rPr>
          <w:fldChar w:fldCharType="separate"/>
        </w:r>
        <w:r>
          <w:rPr>
            <w:webHidden/>
          </w:rPr>
          <w:t>69</w:t>
        </w:r>
        <w:r>
          <w:rPr>
            <w:webHidden/>
          </w:rPr>
          <w:fldChar w:fldCharType="end"/>
        </w:r>
      </w:hyperlink>
    </w:p>
    <w:p w14:paraId="42F62BDE" w14:textId="2CF05906" w:rsidR="002928F9" w:rsidRDefault="00B011AD">
      <w:pPr>
        <w:pStyle w:val="TOC2"/>
        <w:rPr>
          <w:rFonts w:asciiTheme="minorHAnsi" w:eastAsiaTheme="minorEastAsia" w:hAnsiTheme="minorHAnsi" w:cstheme="minorBidi"/>
          <w:sz w:val="22"/>
          <w:szCs w:val="22"/>
        </w:rPr>
      </w:pPr>
      <w:hyperlink w:anchor="_Toc89187179" w:history="1">
        <w:r>
          <w:rPr>
            <w:rStyle w:val="Hyperlink"/>
          </w:rPr>
          <w:t>Audio Jack Connections</w:t>
        </w:r>
        <w:r>
          <w:rPr>
            <w:webHidden/>
          </w:rPr>
          <w:tab/>
        </w:r>
        <w:r>
          <w:rPr>
            <w:webHidden/>
          </w:rPr>
          <w:fldChar w:fldCharType="begin"/>
        </w:r>
        <w:r>
          <w:rPr>
            <w:webHidden/>
          </w:rPr>
          <w:instrText xml:space="preserve"> PAGEREF _Toc89187179 \h </w:instrText>
        </w:r>
        <w:r>
          <w:rPr>
            <w:webHidden/>
          </w:rPr>
        </w:r>
        <w:r>
          <w:rPr>
            <w:webHidden/>
          </w:rPr>
          <w:fldChar w:fldCharType="separate"/>
        </w:r>
        <w:r>
          <w:rPr>
            <w:webHidden/>
          </w:rPr>
          <w:t>69</w:t>
        </w:r>
        <w:r>
          <w:rPr>
            <w:webHidden/>
          </w:rPr>
          <w:fldChar w:fldCharType="end"/>
        </w:r>
      </w:hyperlink>
    </w:p>
    <w:p w14:paraId="78FDBF95" w14:textId="67B4733D" w:rsidR="002928F9" w:rsidRDefault="00B011AD">
      <w:pPr>
        <w:pStyle w:val="TOC2"/>
        <w:rPr>
          <w:rFonts w:asciiTheme="minorHAnsi" w:eastAsiaTheme="minorEastAsia" w:hAnsiTheme="minorHAnsi" w:cstheme="minorBidi"/>
          <w:sz w:val="22"/>
          <w:szCs w:val="22"/>
        </w:rPr>
      </w:pPr>
      <w:hyperlink w:anchor="_Toc89187180" w:history="1">
        <w:r>
          <w:rPr>
            <w:rStyle w:val="Hyperlink"/>
          </w:rPr>
          <w:t>USB-C Cable Connections</w:t>
        </w:r>
        <w:r>
          <w:rPr>
            <w:webHidden/>
          </w:rPr>
          <w:tab/>
        </w:r>
        <w:r>
          <w:rPr>
            <w:webHidden/>
          </w:rPr>
          <w:fldChar w:fldCharType="begin"/>
        </w:r>
        <w:r>
          <w:rPr>
            <w:webHidden/>
          </w:rPr>
          <w:instrText xml:space="preserve"> PAGEREF _Toc89187180 \h </w:instrText>
        </w:r>
        <w:r>
          <w:rPr>
            <w:webHidden/>
          </w:rPr>
        </w:r>
        <w:r>
          <w:rPr>
            <w:webHidden/>
          </w:rPr>
          <w:fldChar w:fldCharType="separate"/>
        </w:r>
        <w:r>
          <w:rPr>
            <w:webHidden/>
          </w:rPr>
          <w:t>69</w:t>
        </w:r>
        <w:r>
          <w:rPr>
            <w:webHidden/>
          </w:rPr>
          <w:fldChar w:fldCharType="end"/>
        </w:r>
      </w:hyperlink>
    </w:p>
    <w:p w14:paraId="39ABB276" w14:textId="1D74C31B" w:rsidR="002928F9" w:rsidRDefault="00B011AD">
      <w:pPr>
        <w:pStyle w:val="TOC2"/>
        <w:rPr>
          <w:rFonts w:asciiTheme="minorHAnsi" w:eastAsiaTheme="minorEastAsia" w:hAnsiTheme="minorHAnsi" w:cstheme="minorBidi"/>
          <w:sz w:val="22"/>
          <w:szCs w:val="22"/>
        </w:rPr>
      </w:pPr>
      <w:hyperlink w:anchor="_Toc89187181" w:history="1">
        <w:r>
          <w:rPr>
            <w:rStyle w:val="Hyperlink"/>
          </w:rPr>
          <w:t>Miracast Wireless Connection</w:t>
        </w:r>
        <w:r>
          <w:rPr>
            <w:webHidden/>
          </w:rPr>
          <w:tab/>
        </w:r>
        <w:r>
          <w:rPr>
            <w:webHidden/>
          </w:rPr>
          <w:fldChar w:fldCharType="begin"/>
        </w:r>
        <w:r>
          <w:rPr>
            <w:webHidden/>
          </w:rPr>
          <w:instrText xml:space="preserve"> PAGEREF _Toc89187181 \h </w:instrText>
        </w:r>
        <w:r>
          <w:rPr>
            <w:webHidden/>
          </w:rPr>
        </w:r>
        <w:r>
          <w:rPr>
            <w:webHidden/>
          </w:rPr>
          <w:fldChar w:fldCharType="separate"/>
        </w:r>
        <w:r>
          <w:rPr>
            <w:webHidden/>
          </w:rPr>
          <w:t>70</w:t>
        </w:r>
        <w:r>
          <w:rPr>
            <w:webHidden/>
          </w:rPr>
          <w:fldChar w:fldCharType="end"/>
        </w:r>
      </w:hyperlink>
    </w:p>
    <w:p w14:paraId="0AEA321C" w14:textId="27567241" w:rsidR="002928F9" w:rsidRDefault="00B011AD">
      <w:pPr>
        <w:pStyle w:val="TOC3"/>
        <w:rPr>
          <w:rFonts w:asciiTheme="minorHAnsi" w:eastAsiaTheme="minorEastAsia" w:hAnsiTheme="minorHAnsi" w:cstheme="minorBidi"/>
          <w:bCs w:val="0"/>
          <w:sz w:val="22"/>
          <w:szCs w:val="22"/>
        </w:rPr>
      </w:pPr>
      <w:hyperlink w:anchor="_Toc89187182" w:history="1">
        <w:r>
          <w:rPr>
            <w:rStyle w:val="Hyperlink"/>
          </w:rPr>
          <w:t>Connecting to a Miracast-e</w:t>
        </w:r>
        <w:r>
          <w:rPr>
            <w:rStyle w:val="Hyperlink"/>
          </w:rPr>
          <w:t>nabled Display</w:t>
        </w:r>
        <w:r>
          <w:rPr>
            <w:webHidden/>
          </w:rPr>
          <w:tab/>
        </w:r>
        <w:r>
          <w:rPr>
            <w:webHidden/>
          </w:rPr>
          <w:fldChar w:fldCharType="begin"/>
        </w:r>
        <w:r>
          <w:rPr>
            <w:webHidden/>
          </w:rPr>
          <w:instrText xml:space="preserve"> PAGEREF _Toc89187182 \h </w:instrText>
        </w:r>
        <w:r>
          <w:rPr>
            <w:webHidden/>
          </w:rPr>
        </w:r>
        <w:r>
          <w:rPr>
            <w:webHidden/>
          </w:rPr>
          <w:fldChar w:fldCharType="separate"/>
        </w:r>
        <w:r>
          <w:rPr>
            <w:webHidden/>
          </w:rPr>
          <w:t>70</w:t>
        </w:r>
        <w:r>
          <w:rPr>
            <w:webHidden/>
          </w:rPr>
          <w:fldChar w:fldCharType="end"/>
        </w:r>
      </w:hyperlink>
    </w:p>
    <w:p w14:paraId="55911C76" w14:textId="0EF91D23" w:rsidR="002928F9" w:rsidRDefault="00B011AD">
      <w:pPr>
        <w:pStyle w:val="TOC3"/>
        <w:rPr>
          <w:rFonts w:asciiTheme="minorHAnsi" w:eastAsiaTheme="minorEastAsia" w:hAnsiTheme="minorHAnsi" w:cstheme="minorBidi"/>
          <w:bCs w:val="0"/>
          <w:sz w:val="22"/>
          <w:szCs w:val="22"/>
        </w:rPr>
      </w:pPr>
      <w:hyperlink w:anchor="_Toc89187183" w:history="1">
        <w:r>
          <w:rPr>
            <w:rStyle w:val="Hyperlink"/>
          </w:rPr>
          <w:t>Status of Miracast Connection</w:t>
        </w:r>
        <w:r>
          <w:rPr>
            <w:webHidden/>
          </w:rPr>
          <w:tab/>
        </w:r>
        <w:r>
          <w:rPr>
            <w:webHidden/>
          </w:rPr>
          <w:fldChar w:fldCharType="begin"/>
        </w:r>
        <w:r>
          <w:rPr>
            <w:webHidden/>
          </w:rPr>
          <w:instrText xml:space="preserve"> PAGEREF _Toc89187183 \h </w:instrText>
        </w:r>
        <w:r>
          <w:rPr>
            <w:webHidden/>
          </w:rPr>
        </w:r>
        <w:r>
          <w:rPr>
            <w:webHidden/>
          </w:rPr>
          <w:fldChar w:fldCharType="separate"/>
        </w:r>
        <w:r>
          <w:rPr>
            <w:webHidden/>
          </w:rPr>
          <w:t>71</w:t>
        </w:r>
        <w:r>
          <w:rPr>
            <w:webHidden/>
          </w:rPr>
          <w:fldChar w:fldCharType="end"/>
        </w:r>
      </w:hyperlink>
    </w:p>
    <w:p w14:paraId="3AFDAEDD" w14:textId="6049CF3E" w:rsidR="002928F9" w:rsidRDefault="00B011AD">
      <w:pPr>
        <w:pStyle w:val="TOC2"/>
        <w:keepNext/>
        <w:rPr>
          <w:rFonts w:asciiTheme="minorHAnsi" w:eastAsiaTheme="minorEastAsia" w:hAnsiTheme="minorHAnsi" w:cstheme="minorBidi"/>
          <w:sz w:val="22"/>
          <w:szCs w:val="22"/>
        </w:rPr>
      </w:pPr>
      <w:hyperlink w:anchor="_Toc89187184" w:history="1">
        <w:r>
          <w:rPr>
            <w:rStyle w:val="Hyperlink"/>
          </w:rPr>
          <w:t>Bluetooth Wireless Connection</w:t>
        </w:r>
        <w:r>
          <w:rPr>
            <w:webHidden/>
          </w:rPr>
          <w:tab/>
        </w:r>
        <w:r>
          <w:rPr>
            <w:webHidden/>
          </w:rPr>
          <w:fldChar w:fldCharType="begin"/>
        </w:r>
        <w:r>
          <w:rPr>
            <w:webHidden/>
          </w:rPr>
          <w:instrText xml:space="preserve"> PAGEREF _Toc89187184 \h </w:instrText>
        </w:r>
        <w:r>
          <w:rPr>
            <w:webHidden/>
          </w:rPr>
        </w:r>
        <w:r>
          <w:rPr>
            <w:webHidden/>
          </w:rPr>
          <w:fldChar w:fldCharType="separate"/>
        </w:r>
        <w:r>
          <w:rPr>
            <w:webHidden/>
          </w:rPr>
          <w:t>72</w:t>
        </w:r>
        <w:r>
          <w:rPr>
            <w:webHidden/>
          </w:rPr>
          <w:fldChar w:fldCharType="end"/>
        </w:r>
      </w:hyperlink>
    </w:p>
    <w:p w14:paraId="312A1F84" w14:textId="701B8814" w:rsidR="002928F9" w:rsidRDefault="00B011AD">
      <w:pPr>
        <w:pStyle w:val="TOC3"/>
        <w:keepNext/>
        <w:rPr>
          <w:rFonts w:asciiTheme="minorHAnsi" w:eastAsiaTheme="minorEastAsia" w:hAnsiTheme="minorHAnsi" w:cstheme="minorBidi"/>
          <w:bCs w:val="0"/>
          <w:sz w:val="22"/>
          <w:szCs w:val="22"/>
        </w:rPr>
      </w:pPr>
      <w:hyperlink w:anchor="_Toc89187185" w:history="1">
        <w:r>
          <w:rPr>
            <w:rStyle w:val="Hyperlink"/>
          </w:rPr>
          <w:t>Using Bluetooth to Connect</w:t>
        </w:r>
        <w:r>
          <w:rPr>
            <w:webHidden/>
          </w:rPr>
          <w:tab/>
        </w:r>
        <w:r>
          <w:rPr>
            <w:webHidden/>
          </w:rPr>
          <w:fldChar w:fldCharType="begin"/>
        </w:r>
        <w:r>
          <w:rPr>
            <w:webHidden/>
          </w:rPr>
          <w:instrText xml:space="preserve"> PAGEREF _Toc89187185 \h </w:instrText>
        </w:r>
        <w:r>
          <w:rPr>
            <w:webHidden/>
          </w:rPr>
        </w:r>
        <w:r>
          <w:rPr>
            <w:webHidden/>
          </w:rPr>
          <w:fldChar w:fldCharType="separate"/>
        </w:r>
        <w:r>
          <w:rPr>
            <w:webHidden/>
          </w:rPr>
          <w:t>72</w:t>
        </w:r>
        <w:r>
          <w:rPr>
            <w:webHidden/>
          </w:rPr>
          <w:fldChar w:fldCharType="end"/>
        </w:r>
      </w:hyperlink>
    </w:p>
    <w:p w14:paraId="3807CC84" w14:textId="4A2DE80C" w:rsidR="002928F9" w:rsidRDefault="00B011AD">
      <w:pPr>
        <w:pStyle w:val="TOC3"/>
        <w:keepNext/>
        <w:rPr>
          <w:rFonts w:asciiTheme="minorHAnsi" w:eastAsiaTheme="minorEastAsia" w:hAnsiTheme="minorHAnsi" w:cstheme="minorBidi"/>
          <w:bCs w:val="0"/>
          <w:sz w:val="22"/>
          <w:szCs w:val="22"/>
        </w:rPr>
      </w:pPr>
      <w:hyperlink w:anchor="_Toc89187186" w:history="1">
        <w:r>
          <w:rPr>
            <w:rStyle w:val="Hyperlink"/>
          </w:rPr>
          <w:t>Re-ena</w:t>
        </w:r>
        <w:r>
          <w:rPr>
            <w:rStyle w:val="Hyperlink"/>
          </w:rPr>
          <w:t>ble Bluetooth</w:t>
        </w:r>
        <w:r>
          <w:rPr>
            <w:webHidden/>
          </w:rPr>
          <w:tab/>
        </w:r>
        <w:r>
          <w:rPr>
            <w:webHidden/>
          </w:rPr>
          <w:fldChar w:fldCharType="begin"/>
        </w:r>
        <w:r>
          <w:rPr>
            <w:webHidden/>
          </w:rPr>
          <w:instrText xml:space="preserve"> PAGEREF _Toc89187186 \h </w:instrText>
        </w:r>
        <w:r>
          <w:rPr>
            <w:webHidden/>
          </w:rPr>
        </w:r>
        <w:r>
          <w:rPr>
            <w:webHidden/>
          </w:rPr>
          <w:fldChar w:fldCharType="separate"/>
        </w:r>
        <w:r>
          <w:rPr>
            <w:webHidden/>
          </w:rPr>
          <w:t>73</w:t>
        </w:r>
        <w:r>
          <w:rPr>
            <w:webHidden/>
          </w:rPr>
          <w:fldChar w:fldCharType="end"/>
        </w:r>
      </w:hyperlink>
    </w:p>
    <w:p w14:paraId="1E3DBB52" w14:textId="24F78A29" w:rsidR="002928F9" w:rsidRDefault="00B011AD">
      <w:pPr>
        <w:pStyle w:val="TOC3"/>
        <w:rPr>
          <w:rFonts w:asciiTheme="minorHAnsi" w:eastAsiaTheme="minorEastAsia" w:hAnsiTheme="minorHAnsi" w:cstheme="minorBidi"/>
          <w:bCs w:val="0"/>
          <w:sz w:val="22"/>
          <w:szCs w:val="22"/>
        </w:rPr>
      </w:pPr>
      <w:hyperlink w:anchor="_Toc89187187" w:history="1">
        <w:r>
          <w:rPr>
            <w:rStyle w:val="Hyperlink"/>
          </w:rPr>
          <w:t>Status of Bluetooth Connection</w:t>
        </w:r>
        <w:r>
          <w:rPr>
            <w:webHidden/>
          </w:rPr>
          <w:tab/>
        </w:r>
        <w:r>
          <w:rPr>
            <w:webHidden/>
          </w:rPr>
          <w:fldChar w:fldCharType="begin"/>
        </w:r>
        <w:r>
          <w:rPr>
            <w:webHidden/>
          </w:rPr>
          <w:instrText xml:space="preserve"> PAGEREF _Toc89187187 \h </w:instrText>
        </w:r>
        <w:r>
          <w:rPr>
            <w:webHidden/>
          </w:rPr>
        </w:r>
        <w:r>
          <w:rPr>
            <w:webHidden/>
          </w:rPr>
          <w:fldChar w:fldCharType="separate"/>
        </w:r>
        <w:r>
          <w:rPr>
            <w:webHidden/>
          </w:rPr>
          <w:t>73</w:t>
        </w:r>
        <w:r>
          <w:rPr>
            <w:webHidden/>
          </w:rPr>
          <w:fldChar w:fldCharType="end"/>
        </w:r>
      </w:hyperlink>
    </w:p>
    <w:p w14:paraId="41480AB0" w14:textId="701CF099" w:rsidR="002928F9" w:rsidRDefault="00B011AD">
      <w:pPr>
        <w:pStyle w:val="TOC1"/>
        <w:rPr>
          <w:rFonts w:asciiTheme="minorHAnsi" w:eastAsiaTheme="minorEastAsia" w:hAnsiTheme="minorHAnsi" w:cstheme="minorBidi"/>
          <w:b w:val="0"/>
          <w:bCs w:val="0"/>
          <w:sz w:val="22"/>
          <w:szCs w:val="22"/>
        </w:rPr>
      </w:pPr>
      <w:hyperlink w:anchor="_Toc89187188" w:history="1">
        <w:r>
          <w:rPr>
            <w:rStyle w:val="Hyperlink"/>
          </w:rPr>
          <w:t>Updating RUBY 10</w:t>
        </w:r>
        <w:r>
          <w:rPr>
            <w:webHidden/>
          </w:rPr>
          <w:tab/>
        </w:r>
        <w:r>
          <w:rPr>
            <w:webHidden/>
          </w:rPr>
          <w:fldChar w:fldCharType="begin"/>
        </w:r>
        <w:r>
          <w:rPr>
            <w:webHidden/>
          </w:rPr>
          <w:instrText xml:space="preserve"> PAGEREF _Toc89187188 \h </w:instrText>
        </w:r>
        <w:r>
          <w:rPr>
            <w:webHidden/>
          </w:rPr>
        </w:r>
        <w:r>
          <w:rPr>
            <w:webHidden/>
          </w:rPr>
          <w:fldChar w:fldCharType="separate"/>
        </w:r>
        <w:r>
          <w:rPr>
            <w:webHidden/>
          </w:rPr>
          <w:t>74</w:t>
        </w:r>
        <w:r>
          <w:rPr>
            <w:webHidden/>
          </w:rPr>
          <w:fldChar w:fldCharType="end"/>
        </w:r>
      </w:hyperlink>
    </w:p>
    <w:p w14:paraId="03CEC9DF" w14:textId="13E18608" w:rsidR="002928F9" w:rsidRDefault="00B011AD">
      <w:pPr>
        <w:pStyle w:val="TOC2"/>
        <w:rPr>
          <w:rFonts w:asciiTheme="minorHAnsi" w:eastAsiaTheme="minorEastAsia" w:hAnsiTheme="minorHAnsi" w:cstheme="minorBidi"/>
          <w:sz w:val="22"/>
          <w:szCs w:val="22"/>
        </w:rPr>
      </w:pPr>
      <w:hyperlink w:anchor="_Toc89187189" w:history="1">
        <w:r>
          <w:rPr>
            <w:rStyle w:val="Hyperlink"/>
          </w:rPr>
          <w:t>Requirements</w:t>
        </w:r>
        <w:r>
          <w:rPr>
            <w:webHidden/>
          </w:rPr>
          <w:tab/>
        </w:r>
        <w:r>
          <w:rPr>
            <w:webHidden/>
          </w:rPr>
          <w:fldChar w:fldCharType="begin"/>
        </w:r>
        <w:r>
          <w:rPr>
            <w:webHidden/>
          </w:rPr>
          <w:instrText xml:space="preserve"> PAGEREF _Toc89187189 \h </w:instrText>
        </w:r>
        <w:r>
          <w:rPr>
            <w:webHidden/>
          </w:rPr>
        </w:r>
        <w:r>
          <w:rPr>
            <w:webHidden/>
          </w:rPr>
          <w:fldChar w:fldCharType="separate"/>
        </w:r>
        <w:r>
          <w:rPr>
            <w:webHidden/>
          </w:rPr>
          <w:t>74</w:t>
        </w:r>
        <w:r>
          <w:rPr>
            <w:webHidden/>
          </w:rPr>
          <w:fldChar w:fldCharType="end"/>
        </w:r>
      </w:hyperlink>
    </w:p>
    <w:p w14:paraId="2F2331E0" w14:textId="1057EA23" w:rsidR="002928F9" w:rsidRDefault="00B011AD">
      <w:pPr>
        <w:pStyle w:val="TOC2"/>
        <w:rPr>
          <w:rFonts w:asciiTheme="minorHAnsi" w:eastAsiaTheme="minorEastAsia" w:hAnsiTheme="minorHAnsi" w:cstheme="minorBidi"/>
          <w:sz w:val="22"/>
          <w:szCs w:val="22"/>
        </w:rPr>
      </w:pPr>
      <w:hyperlink w:anchor="_Toc89187190" w:history="1">
        <w:r>
          <w:rPr>
            <w:rStyle w:val="Hyperlink"/>
          </w:rPr>
          <w:t>Update RUBY 10 Using a USB-C Drive</w:t>
        </w:r>
        <w:r>
          <w:rPr>
            <w:webHidden/>
          </w:rPr>
          <w:tab/>
        </w:r>
        <w:r>
          <w:rPr>
            <w:webHidden/>
          </w:rPr>
          <w:fldChar w:fldCharType="begin"/>
        </w:r>
        <w:r>
          <w:rPr>
            <w:webHidden/>
          </w:rPr>
          <w:instrText xml:space="preserve"> PAGEREF _Toc89187190 \h </w:instrText>
        </w:r>
        <w:r>
          <w:rPr>
            <w:webHidden/>
          </w:rPr>
        </w:r>
        <w:r>
          <w:rPr>
            <w:webHidden/>
          </w:rPr>
          <w:fldChar w:fldCharType="separate"/>
        </w:r>
        <w:r>
          <w:rPr>
            <w:webHidden/>
          </w:rPr>
          <w:t>75</w:t>
        </w:r>
        <w:r>
          <w:rPr>
            <w:webHidden/>
          </w:rPr>
          <w:fldChar w:fldCharType="end"/>
        </w:r>
      </w:hyperlink>
    </w:p>
    <w:p w14:paraId="743D2B40" w14:textId="17B1E2DE" w:rsidR="002928F9" w:rsidRDefault="00B011AD">
      <w:pPr>
        <w:pStyle w:val="TOC2"/>
        <w:rPr>
          <w:rFonts w:asciiTheme="minorHAnsi" w:eastAsiaTheme="minorEastAsia" w:hAnsiTheme="minorHAnsi" w:cstheme="minorBidi"/>
          <w:sz w:val="22"/>
          <w:szCs w:val="22"/>
        </w:rPr>
      </w:pPr>
      <w:hyperlink w:anchor="_Toc89187191" w:history="1">
        <w:r>
          <w:rPr>
            <w:rStyle w:val="Hyperlink"/>
          </w:rPr>
          <w:t>Update Using a USB Cable</w:t>
        </w:r>
        <w:r>
          <w:rPr>
            <w:webHidden/>
          </w:rPr>
          <w:tab/>
        </w:r>
        <w:r>
          <w:rPr>
            <w:webHidden/>
          </w:rPr>
          <w:fldChar w:fldCharType="begin"/>
        </w:r>
        <w:r>
          <w:rPr>
            <w:webHidden/>
          </w:rPr>
          <w:instrText xml:space="preserve"> PAGEREF _Toc89187191 \h </w:instrText>
        </w:r>
        <w:r>
          <w:rPr>
            <w:webHidden/>
          </w:rPr>
        </w:r>
        <w:r>
          <w:rPr>
            <w:webHidden/>
          </w:rPr>
          <w:fldChar w:fldCharType="separate"/>
        </w:r>
        <w:r>
          <w:rPr>
            <w:webHidden/>
          </w:rPr>
          <w:t>76</w:t>
        </w:r>
        <w:r>
          <w:rPr>
            <w:webHidden/>
          </w:rPr>
          <w:fldChar w:fldCharType="end"/>
        </w:r>
      </w:hyperlink>
    </w:p>
    <w:p w14:paraId="69B11E06" w14:textId="50574753" w:rsidR="002928F9" w:rsidRDefault="00B011AD">
      <w:pPr>
        <w:pStyle w:val="TOC1"/>
        <w:rPr>
          <w:rFonts w:asciiTheme="minorHAnsi" w:eastAsiaTheme="minorEastAsia" w:hAnsiTheme="minorHAnsi" w:cstheme="minorBidi"/>
          <w:b w:val="0"/>
          <w:bCs w:val="0"/>
          <w:sz w:val="22"/>
          <w:szCs w:val="22"/>
        </w:rPr>
      </w:pPr>
      <w:hyperlink w:anchor="_Toc89187192" w:history="1">
        <w:r>
          <w:rPr>
            <w:rStyle w:val="Hyperlink"/>
          </w:rPr>
          <w:t>Menus</w:t>
        </w:r>
        <w:r>
          <w:rPr>
            <w:webHidden/>
          </w:rPr>
          <w:tab/>
        </w:r>
        <w:r>
          <w:rPr>
            <w:webHidden/>
          </w:rPr>
          <w:fldChar w:fldCharType="begin"/>
        </w:r>
        <w:r>
          <w:rPr>
            <w:webHidden/>
          </w:rPr>
          <w:instrText xml:space="preserve"> P</w:instrText>
        </w:r>
        <w:r>
          <w:rPr>
            <w:webHidden/>
          </w:rPr>
          <w:instrText xml:space="preserve">AGEREF _Toc89187192 \h </w:instrText>
        </w:r>
        <w:r>
          <w:rPr>
            <w:webHidden/>
          </w:rPr>
        </w:r>
        <w:r>
          <w:rPr>
            <w:webHidden/>
          </w:rPr>
          <w:fldChar w:fldCharType="separate"/>
        </w:r>
        <w:r>
          <w:rPr>
            <w:webHidden/>
          </w:rPr>
          <w:t>78</w:t>
        </w:r>
        <w:r>
          <w:rPr>
            <w:webHidden/>
          </w:rPr>
          <w:fldChar w:fldCharType="end"/>
        </w:r>
      </w:hyperlink>
    </w:p>
    <w:p w14:paraId="4AD9BC0C" w14:textId="057A75D4" w:rsidR="002928F9" w:rsidRDefault="00B011AD">
      <w:pPr>
        <w:pStyle w:val="TOC2"/>
        <w:rPr>
          <w:rFonts w:asciiTheme="minorHAnsi" w:eastAsiaTheme="minorEastAsia" w:hAnsiTheme="minorHAnsi" w:cstheme="minorBidi"/>
          <w:sz w:val="22"/>
          <w:szCs w:val="22"/>
        </w:rPr>
      </w:pPr>
      <w:hyperlink w:anchor="_Toc89187193" w:history="1">
        <w:r>
          <w:rPr>
            <w:rStyle w:val="Hyperlink"/>
          </w:rPr>
          <w:t>File Manager</w:t>
        </w:r>
        <w:r>
          <w:rPr>
            <w:webHidden/>
          </w:rPr>
          <w:tab/>
        </w:r>
        <w:r>
          <w:rPr>
            <w:webHidden/>
          </w:rPr>
          <w:fldChar w:fldCharType="begin"/>
        </w:r>
        <w:r>
          <w:rPr>
            <w:webHidden/>
          </w:rPr>
          <w:instrText xml:space="preserve"> PAGEREF _Toc89187193 \h </w:instrText>
        </w:r>
        <w:r>
          <w:rPr>
            <w:webHidden/>
          </w:rPr>
        </w:r>
        <w:r>
          <w:rPr>
            <w:webHidden/>
          </w:rPr>
          <w:fldChar w:fldCharType="separate"/>
        </w:r>
        <w:r>
          <w:rPr>
            <w:webHidden/>
          </w:rPr>
          <w:t>79</w:t>
        </w:r>
        <w:r>
          <w:rPr>
            <w:webHidden/>
          </w:rPr>
          <w:fldChar w:fldCharType="end"/>
        </w:r>
      </w:hyperlink>
    </w:p>
    <w:p w14:paraId="1E0FF978" w14:textId="3F781758" w:rsidR="002928F9" w:rsidRDefault="00B011AD">
      <w:pPr>
        <w:pStyle w:val="TOC2"/>
        <w:rPr>
          <w:rFonts w:asciiTheme="minorHAnsi" w:eastAsiaTheme="minorEastAsia" w:hAnsiTheme="minorHAnsi" w:cstheme="minorBidi"/>
          <w:sz w:val="22"/>
          <w:szCs w:val="22"/>
        </w:rPr>
      </w:pPr>
      <w:hyperlink w:anchor="_Toc89187194" w:history="1">
        <w:r>
          <w:rPr>
            <w:rStyle w:val="Hyperlink"/>
          </w:rPr>
          <w:t>Settings Menu</w:t>
        </w:r>
        <w:r>
          <w:rPr>
            <w:webHidden/>
          </w:rPr>
          <w:tab/>
        </w:r>
        <w:r>
          <w:rPr>
            <w:webHidden/>
          </w:rPr>
          <w:fldChar w:fldCharType="begin"/>
        </w:r>
        <w:r>
          <w:rPr>
            <w:webHidden/>
          </w:rPr>
          <w:instrText xml:space="preserve"> PAGEREF _Toc89187194 \h </w:instrText>
        </w:r>
        <w:r>
          <w:rPr>
            <w:webHidden/>
          </w:rPr>
        </w:r>
        <w:r>
          <w:rPr>
            <w:webHidden/>
          </w:rPr>
          <w:fldChar w:fldCharType="separate"/>
        </w:r>
        <w:r>
          <w:rPr>
            <w:webHidden/>
          </w:rPr>
          <w:t>79</w:t>
        </w:r>
        <w:r>
          <w:rPr>
            <w:webHidden/>
          </w:rPr>
          <w:fldChar w:fldCharType="end"/>
        </w:r>
      </w:hyperlink>
    </w:p>
    <w:p w14:paraId="65E233A7" w14:textId="39C7FC13" w:rsidR="002928F9" w:rsidRDefault="00B011AD">
      <w:pPr>
        <w:pStyle w:val="TOC3"/>
        <w:rPr>
          <w:rFonts w:asciiTheme="minorHAnsi" w:eastAsiaTheme="minorEastAsia" w:hAnsiTheme="minorHAnsi" w:cstheme="minorBidi"/>
          <w:bCs w:val="0"/>
          <w:sz w:val="22"/>
          <w:szCs w:val="22"/>
        </w:rPr>
      </w:pPr>
      <w:hyperlink w:anchor="_Toc89187195" w:history="1">
        <w:r>
          <w:rPr>
            <w:rStyle w:val="Hyperlink"/>
          </w:rPr>
          <w:t>Appearance Menu</w:t>
        </w:r>
        <w:r>
          <w:rPr>
            <w:webHidden/>
          </w:rPr>
          <w:tab/>
        </w:r>
        <w:r>
          <w:rPr>
            <w:webHidden/>
          </w:rPr>
          <w:fldChar w:fldCharType="begin"/>
        </w:r>
        <w:r>
          <w:rPr>
            <w:webHidden/>
          </w:rPr>
          <w:instrText xml:space="preserve"> PAGEREF _Toc89187195 \h </w:instrText>
        </w:r>
        <w:r>
          <w:rPr>
            <w:webHidden/>
          </w:rPr>
        </w:r>
        <w:r>
          <w:rPr>
            <w:webHidden/>
          </w:rPr>
          <w:fldChar w:fldCharType="separate"/>
        </w:r>
        <w:r>
          <w:rPr>
            <w:webHidden/>
          </w:rPr>
          <w:t>80</w:t>
        </w:r>
        <w:r>
          <w:rPr>
            <w:webHidden/>
          </w:rPr>
          <w:fldChar w:fldCharType="end"/>
        </w:r>
      </w:hyperlink>
    </w:p>
    <w:p w14:paraId="31E47D50" w14:textId="3BE87EC6" w:rsidR="002928F9" w:rsidRDefault="00B011AD">
      <w:pPr>
        <w:pStyle w:val="TOC3"/>
        <w:rPr>
          <w:rFonts w:asciiTheme="minorHAnsi" w:eastAsiaTheme="minorEastAsia" w:hAnsiTheme="minorHAnsi" w:cstheme="minorBidi"/>
          <w:bCs w:val="0"/>
          <w:sz w:val="22"/>
          <w:szCs w:val="22"/>
        </w:rPr>
      </w:pPr>
      <w:hyperlink w:anchor="_Toc89187196" w:history="1">
        <w:r>
          <w:rPr>
            <w:rStyle w:val="Hyperlink"/>
          </w:rPr>
          <w:t>Language Menu</w:t>
        </w:r>
        <w:r>
          <w:rPr>
            <w:webHidden/>
          </w:rPr>
          <w:tab/>
        </w:r>
        <w:r>
          <w:rPr>
            <w:webHidden/>
          </w:rPr>
          <w:fldChar w:fldCharType="begin"/>
        </w:r>
        <w:r>
          <w:rPr>
            <w:webHidden/>
          </w:rPr>
          <w:instrText xml:space="preserve"> PAGEREF _Toc89187196 \h </w:instrText>
        </w:r>
        <w:r>
          <w:rPr>
            <w:webHidden/>
          </w:rPr>
        </w:r>
        <w:r>
          <w:rPr>
            <w:webHidden/>
          </w:rPr>
          <w:fldChar w:fldCharType="separate"/>
        </w:r>
        <w:r>
          <w:rPr>
            <w:webHidden/>
          </w:rPr>
          <w:t>81</w:t>
        </w:r>
        <w:r>
          <w:rPr>
            <w:webHidden/>
          </w:rPr>
          <w:fldChar w:fldCharType="end"/>
        </w:r>
      </w:hyperlink>
    </w:p>
    <w:p w14:paraId="25A83244" w14:textId="368F6A19" w:rsidR="002928F9" w:rsidRDefault="00B011AD">
      <w:pPr>
        <w:pStyle w:val="TOC3"/>
        <w:rPr>
          <w:rFonts w:asciiTheme="minorHAnsi" w:eastAsiaTheme="minorEastAsia" w:hAnsiTheme="minorHAnsi" w:cstheme="minorBidi"/>
          <w:bCs w:val="0"/>
          <w:sz w:val="22"/>
          <w:szCs w:val="22"/>
        </w:rPr>
      </w:pPr>
      <w:hyperlink w:anchor="_Toc89187197" w:history="1">
        <w:r>
          <w:rPr>
            <w:rStyle w:val="Hyperlink"/>
          </w:rPr>
          <w:t>System Settings</w:t>
        </w:r>
        <w:r>
          <w:rPr>
            <w:webHidden/>
          </w:rPr>
          <w:tab/>
        </w:r>
        <w:r>
          <w:rPr>
            <w:webHidden/>
          </w:rPr>
          <w:fldChar w:fldCharType="begin"/>
        </w:r>
        <w:r>
          <w:rPr>
            <w:webHidden/>
          </w:rPr>
          <w:instrText xml:space="preserve"> PAGEREF _Toc89187197 \h </w:instrText>
        </w:r>
        <w:r>
          <w:rPr>
            <w:webHidden/>
          </w:rPr>
        </w:r>
        <w:r>
          <w:rPr>
            <w:webHidden/>
          </w:rPr>
          <w:fldChar w:fldCharType="separate"/>
        </w:r>
        <w:r>
          <w:rPr>
            <w:webHidden/>
          </w:rPr>
          <w:t>82</w:t>
        </w:r>
        <w:r>
          <w:rPr>
            <w:webHidden/>
          </w:rPr>
          <w:fldChar w:fldCharType="end"/>
        </w:r>
      </w:hyperlink>
    </w:p>
    <w:p w14:paraId="409D2A21" w14:textId="7AF177D9" w:rsidR="002928F9" w:rsidRDefault="00B011AD">
      <w:pPr>
        <w:pStyle w:val="TOC2"/>
        <w:rPr>
          <w:rFonts w:asciiTheme="minorHAnsi" w:eastAsiaTheme="minorEastAsia" w:hAnsiTheme="minorHAnsi" w:cstheme="minorBidi"/>
          <w:sz w:val="22"/>
          <w:szCs w:val="22"/>
        </w:rPr>
      </w:pPr>
      <w:hyperlink w:anchor="_Toc89187198" w:history="1">
        <w:r>
          <w:rPr>
            <w:rStyle w:val="Hyperlink"/>
          </w:rPr>
          <w:t>Default Mode / Adv</w:t>
        </w:r>
        <w:r>
          <w:rPr>
            <w:rStyle w:val="Hyperlink"/>
          </w:rPr>
          <w:t>anced Mode</w:t>
        </w:r>
        <w:r>
          <w:rPr>
            <w:webHidden/>
          </w:rPr>
          <w:tab/>
        </w:r>
        <w:r>
          <w:rPr>
            <w:webHidden/>
          </w:rPr>
          <w:fldChar w:fldCharType="begin"/>
        </w:r>
        <w:r>
          <w:rPr>
            <w:webHidden/>
          </w:rPr>
          <w:instrText xml:space="preserve"> PAGEREF _Toc89187198 \h </w:instrText>
        </w:r>
        <w:r>
          <w:rPr>
            <w:webHidden/>
          </w:rPr>
        </w:r>
        <w:r>
          <w:rPr>
            <w:webHidden/>
          </w:rPr>
          <w:fldChar w:fldCharType="separate"/>
        </w:r>
        <w:r>
          <w:rPr>
            <w:webHidden/>
          </w:rPr>
          <w:t>83</w:t>
        </w:r>
        <w:r>
          <w:rPr>
            <w:webHidden/>
          </w:rPr>
          <w:fldChar w:fldCharType="end"/>
        </w:r>
      </w:hyperlink>
    </w:p>
    <w:p w14:paraId="6865FC24" w14:textId="7CA92654" w:rsidR="002928F9" w:rsidRDefault="00B011AD">
      <w:pPr>
        <w:pStyle w:val="TOC2"/>
        <w:rPr>
          <w:rFonts w:asciiTheme="minorHAnsi" w:eastAsiaTheme="minorEastAsia" w:hAnsiTheme="minorHAnsi" w:cstheme="minorBidi"/>
          <w:sz w:val="22"/>
          <w:szCs w:val="22"/>
        </w:rPr>
      </w:pPr>
      <w:hyperlink w:anchor="_Toc89187199" w:history="1">
        <w:r>
          <w:rPr>
            <w:rStyle w:val="Hyperlink"/>
          </w:rPr>
          <w:t>About</w:t>
        </w:r>
        <w:r>
          <w:rPr>
            <w:webHidden/>
          </w:rPr>
          <w:tab/>
        </w:r>
        <w:r>
          <w:rPr>
            <w:webHidden/>
          </w:rPr>
          <w:fldChar w:fldCharType="begin"/>
        </w:r>
        <w:r>
          <w:rPr>
            <w:webHidden/>
          </w:rPr>
          <w:instrText xml:space="preserve"> PAGEREF _Toc89187199 \h </w:instrText>
        </w:r>
        <w:r>
          <w:rPr>
            <w:webHidden/>
          </w:rPr>
        </w:r>
        <w:r>
          <w:rPr>
            <w:webHidden/>
          </w:rPr>
          <w:fldChar w:fldCharType="separate"/>
        </w:r>
        <w:r>
          <w:rPr>
            <w:webHidden/>
          </w:rPr>
          <w:t>83</w:t>
        </w:r>
        <w:r>
          <w:rPr>
            <w:webHidden/>
          </w:rPr>
          <w:fldChar w:fldCharType="end"/>
        </w:r>
      </w:hyperlink>
    </w:p>
    <w:p w14:paraId="2B86EE36" w14:textId="6A361F1B" w:rsidR="002928F9" w:rsidRDefault="00B011AD">
      <w:pPr>
        <w:pStyle w:val="TOC2"/>
        <w:rPr>
          <w:rFonts w:asciiTheme="minorHAnsi" w:eastAsiaTheme="minorEastAsia" w:hAnsiTheme="minorHAnsi" w:cstheme="minorBidi"/>
          <w:sz w:val="22"/>
          <w:szCs w:val="22"/>
        </w:rPr>
      </w:pPr>
      <w:hyperlink w:anchor="_Toc89187200" w:history="1">
        <w:r>
          <w:rPr>
            <w:rStyle w:val="Hyperlink"/>
          </w:rPr>
          <w:t>Miracast</w:t>
        </w:r>
        <w:r>
          <w:rPr>
            <w:webHidden/>
          </w:rPr>
          <w:tab/>
        </w:r>
        <w:r>
          <w:rPr>
            <w:webHidden/>
          </w:rPr>
          <w:fldChar w:fldCharType="begin"/>
        </w:r>
        <w:r>
          <w:rPr>
            <w:webHidden/>
          </w:rPr>
          <w:instrText xml:space="preserve"> PAGEREF _Toc89187200 \h </w:instrText>
        </w:r>
        <w:r>
          <w:rPr>
            <w:webHidden/>
          </w:rPr>
        </w:r>
        <w:r>
          <w:rPr>
            <w:webHidden/>
          </w:rPr>
          <w:fldChar w:fldCharType="separate"/>
        </w:r>
        <w:r>
          <w:rPr>
            <w:webHidden/>
          </w:rPr>
          <w:t>83</w:t>
        </w:r>
        <w:r>
          <w:rPr>
            <w:webHidden/>
          </w:rPr>
          <w:fldChar w:fldCharType="end"/>
        </w:r>
      </w:hyperlink>
    </w:p>
    <w:p w14:paraId="726D4E21" w14:textId="50CB90BA" w:rsidR="002928F9" w:rsidRDefault="00B011AD">
      <w:pPr>
        <w:pStyle w:val="TOC2"/>
        <w:rPr>
          <w:rFonts w:asciiTheme="minorHAnsi" w:eastAsiaTheme="minorEastAsia" w:hAnsiTheme="minorHAnsi" w:cstheme="minorBidi"/>
          <w:sz w:val="22"/>
          <w:szCs w:val="22"/>
        </w:rPr>
      </w:pPr>
      <w:hyperlink w:anchor="_Toc89187201" w:history="1">
        <w:r>
          <w:rPr>
            <w:rStyle w:val="Hyperlink"/>
          </w:rPr>
          <w:t>Bluetooth</w:t>
        </w:r>
        <w:r>
          <w:rPr>
            <w:webHidden/>
          </w:rPr>
          <w:tab/>
        </w:r>
        <w:r>
          <w:rPr>
            <w:webHidden/>
          </w:rPr>
          <w:fldChar w:fldCharType="begin"/>
        </w:r>
        <w:r>
          <w:rPr>
            <w:webHidden/>
          </w:rPr>
          <w:instrText xml:space="preserve"> PAGEREF _Toc89187201 \h </w:instrText>
        </w:r>
        <w:r>
          <w:rPr>
            <w:webHidden/>
          </w:rPr>
        </w:r>
        <w:r>
          <w:rPr>
            <w:webHidden/>
          </w:rPr>
          <w:fldChar w:fldCharType="separate"/>
        </w:r>
        <w:r>
          <w:rPr>
            <w:webHidden/>
          </w:rPr>
          <w:t>84</w:t>
        </w:r>
        <w:r>
          <w:rPr>
            <w:webHidden/>
          </w:rPr>
          <w:fldChar w:fldCharType="end"/>
        </w:r>
      </w:hyperlink>
    </w:p>
    <w:p w14:paraId="665B30E3" w14:textId="32F75BAB" w:rsidR="002928F9" w:rsidRDefault="00B011AD">
      <w:pPr>
        <w:pStyle w:val="TOC2"/>
        <w:rPr>
          <w:rFonts w:asciiTheme="minorHAnsi" w:eastAsiaTheme="minorEastAsia" w:hAnsiTheme="minorHAnsi" w:cstheme="minorBidi"/>
          <w:sz w:val="22"/>
          <w:szCs w:val="22"/>
        </w:rPr>
      </w:pPr>
      <w:hyperlink w:anchor="_Toc89187202" w:history="1">
        <w:r>
          <w:rPr>
            <w:rStyle w:val="Hyperlink"/>
          </w:rPr>
          <w:t>Visual Properties</w:t>
        </w:r>
        <w:r>
          <w:rPr>
            <w:webHidden/>
          </w:rPr>
          <w:tab/>
        </w:r>
        <w:r>
          <w:rPr>
            <w:webHidden/>
          </w:rPr>
          <w:fldChar w:fldCharType="begin"/>
        </w:r>
        <w:r>
          <w:rPr>
            <w:webHidden/>
          </w:rPr>
          <w:instrText xml:space="preserve"> PAGEREF _Toc89187202 \h </w:instrText>
        </w:r>
        <w:r>
          <w:rPr>
            <w:webHidden/>
          </w:rPr>
        </w:r>
        <w:r>
          <w:rPr>
            <w:webHidden/>
          </w:rPr>
          <w:fldChar w:fldCharType="separate"/>
        </w:r>
        <w:r>
          <w:rPr>
            <w:webHidden/>
          </w:rPr>
          <w:t>84</w:t>
        </w:r>
        <w:r>
          <w:rPr>
            <w:webHidden/>
          </w:rPr>
          <w:fldChar w:fldCharType="end"/>
        </w:r>
      </w:hyperlink>
    </w:p>
    <w:p w14:paraId="536F59B1" w14:textId="308F86B0" w:rsidR="002928F9" w:rsidRDefault="00B011AD">
      <w:pPr>
        <w:pStyle w:val="TOC2"/>
        <w:rPr>
          <w:rFonts w:asciiTheme="minorHAnsi" w:eastAsiaTheme="minorEastAsia" w:hAnsiTheme="minorHAnsi" w:cstheme="minorBidi"/>
          <w:sz w:val="22"/>
          <w:szCs w:val="22"/>
        </w:rPr>
      </w:pPr>
      <w:hyperlink w:anchor="_Toc89187203" w:history="1">
        <w:r>
          <w:rPr>
            <w:rStyle w:val="Hyperlink"/>
          </w:rPr>
          <w:t>Sound Settings</w:t>
        </w:r>
        <w:r>
          <w:rPr>
            <w:webHidden/>
          </w:rPr>
          <w:tab/>
        </w:r>
        <w:r>
          <w:rPr>
            <w:webHidden/>
          </w:rPr>
          <w:fldChar w:fldCharType="begin"/>
        </w:r>
        <w:r>
          <w:rPr>
            <w:webHidden/>
          </w:rPr>
          <w:instrText xml:space="preserve"> PAGEREF _Toc89187203 \h </w:instrText>
        </w:r>
        <w:r>
          <w:rPr>
            <w:webHidden/>
          </w:rPr>
        </w:r>
        <w:r>
          <w:rPr>
            <w:webHidden/>
          </w:rPr>
          <w:fldChar w:fldCharType="separate"/>
        </w:r>
        <w:r>
          <w:rPr>
            <w:webHidden/>
          </w:rPr>
          <w:t>84</w:t>
        </w:r>
        <w:r>
          <w:rPr>
            <w:webHidden/>
          </w:rPr>
          <w:fldChar w:fldCharType="end"/>
        </w:r>
      </w:hyperlink>
    </w:p>
    <w:p w14:paraId="16EC491D" w14:textId="71D0C459" w:rsidR="002928F9" w:rsidRDefault="00B011AD">
      <w:pPr>
        <w:pStyle w:val="TOC1"/>
        <w:tabs>
          <w:tab w:val="left" w:pos="9000"/>
          <w:tab w:val="left" w:leader="dot" w:pos="9360"/>
        </w:tabs>
      </w:pPr>
      <w:r>
        <w:fldChar w:fldCharType="end"/>
      </w:r>
    </w:p>
    <w:p w14:paraId="01BD91FD" w14:textId="77777777" w:rsidR="002928F9" w:rsidRDefault="002928F9">
      <w:pPr>
        <w:pStyle w:val="Heading1"/>
        <w:jc w:val="left"/>
        <w:sectPr w:rsidR="002928F9" w:rsidSect="00F51411">
          <w:headerReference w:type="even" r:id="rId18"/>
          <w:headerReference w:type="default" r:id="rId19"/>
          <w:footerReference w:type="even" r:id="rId20"/>
          <w:footerReference w:type="default" r:id="rId21"/>
          <w:headerReference w:type="first" r:id="rId22"/>
          <w:footerReference w:type="first" r:id="rId23"/>
          <w:type w:val="continuous"/>
          <w:pgSz w:w="12240" w:h="15840" w:code="1"/>
          <w:pgMar w:top="1440" w:right="1440" w:bottom="1440" w:left="1440" w:header="0" w:footer="360" w:gutter="0"/>
          <w:pgNumType w:fmt="lowerRoman" w:start="1" w:chapSep="emDash"/>
          <w:cols w:space="720"/>
          <w:titlePg/>
          <w:docGrid w:linePitch="326"/>
        </w:sectPr>
      </w:pPr>
    </w:p>
    <w:p w14:paraId="51455F76" w14:textId="1F558157" w:rsidR="002928F9" w:rsidRDefault="00B011AD">
      <w:pPr>
        <w:pStyle w:val="Heading2"/>
      </w:pPr>
      <w:bookmarkStart w:id="14" w:name="_Toc89187106"/>
      <w:bookmarkStart w:id="15" w:name="_Toc58586248"/>
      <w:bookmarkStart w:id="16" w:name="_Toc59174714"/>
      <w:r>
        <w:lastRenderedPageBreak/>
        <w:t>Aan de slag</w:t>
      </w:r>
      <w:bookmarkEnd w:id="14"/>
    </w:p>
    <w:p w14:paraId="4038A255" w14:textId="72B36D3E" w:rsidR="002928F9" w:rsidRDefault="00B011AD">
      <w:r>
        <w:t>Volg om te beginnen de instructies in dit gedeelte om het apparaat op te laden en voor de eerste keer te gebruiken.</w:t>
      </w:r>
    </w:p>
    <w:p w14:paraId="512E3E01" w14:textId="6A76A3BB" w:rsidR="002928F9" w:rsidRDefault="00B011AD">
      <w:pPr>
        <w:pStyle w:val="Heading3"/>
      </w:pPr>
      <w:bookmarkStart w:id="17" w:name="_Charge_RUBY_10"/>
      <w:bookmarkStart w:id="18" w:name="_Toc89187107"/>
      <w:bookmarkStart w:id="19" w:name="_Hlk48913165"/>
      <w:bookmarkEnd w:id="17"/>
      <w:r>
        <w:t>RUBY 10 opladen</w:t>
      </w:r>
      <w:bookmarkEnd w:id="18"/>
    </w:p>
    <w:p w14:paraId="2D2C2054" w14:textId="04F3DA97" w:rsidR="002928F9" w:rsidRDefault="00B011AD">
      <w:r>
        <w:t>Laad de RUBY 10 volledig op voordat u hem voor de eerste keer gebruikt. Het duurt onge</w:t>
      </w:r>
      <w:r>
        <w:t>veer vier uur om het apparaat volledig op te laden. Telkens wanneer het oplaad-LED-lampje aan de linkerkant van het apparaat rood is, moet de batterij worden opgeladen. U kunt werken wanneer de LED continu rood brandt, wat betekent dat de batterij wordt op</w:t>
      </w:r>
      <w:r>
        <w:t>geladen. Het is echter het beste om de stekker in het stopcontact te laten totdat het lampje groen wordt.</w:t>
      </w:r>
    </w:p>
    <w:p w14:paraId="7D73A12F" w14:textId="77777777" w:rsidR="002928F9" w:rsidRDefault="00B011AD">
      <w:r>
        <w:rPr>
          <w:noProof/>
        </w:rPr>
        <w:drawing>
          <wp:inline distT="0" distB="0" distL="0" distR="0" wp14:anchorId="101D3591" wp14:editId="313F70F2">
            <wp:extent cx="2524125" cy="1076325"/>
            <wp:effectExtent l="0" t="0" r="9525" b="9525"/>
            <wp:docPr id="75" name="Afbeelding 75" descr="Drawing showing that it takes four hours to fully charge the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Afbeelding 75" descr="Drawing showing that it takes four hours to fully charge the battery."/>
                    <pic:cNvPicPr/>
                  </pic:nvPicPr>
                  <pic:blipFill>
                    <a:blip r:embed="rId24"/>
                    <a:stretch>
                      <a:fillRect/>
                    </a:stretch>
                  </pic:blipFill>
                  <pic:spPr>
                    <a:xfrm>
                      <a:off x="0" y="0"/>
                      <a:ext cx="2524125" cy="1076325"/>
                    </a:xfrm>
                    <a:prstGeom prst="rect">
                      <a:avLst/>
                    </a:prstGeom>
                  </pic:spPr>
                </pic:pic>
              </a:graphicData>
            </a:graphic>
          </wp:inline>
        </w:drawing>
      </w:r>
    </w:p>
    <w:p w14:paraId="760D8201" w14:textId="74EEE983" w:rsidR="002928F9" w:rsidRDefault="00B011AD">
      <w:r>
        <w:t>Het lampje wordt groen wanneer de batterij volledig is opgeladen. Met een volledig opgeladen batterij kunt u het apparaat ongeveer drie uur gebruike</w:t>
      </w:r>
      <w:r>
        <w:t xml:space="preserve">n zonder dat het is aangesloten. Het is het beste om, wanneer mogelijk, op te laden. </w:t>
      </w:r>
    </w:p>
    <w:p w14:paraId="7F4151CD" w14:textId="3E4E5A6A" w:rsidR="002928F9" w:rsidRDefault="00B011AD">
      <w:r>
        <w:t>Om RUBY 10 op te laden:</w:t>
      </w:r>
    </w:p>
    <w:p w14:paraId="07EC25FA" w14:textId="77777777" w:rsidR="002928F9" w:rsidRDefault="00B011AD">
      <w:pPr>
        <w:pStyle w:val="ListNumber"/>
        <w:numPr>
          <w:ilvl w:val="0"/>
          <w:numId w:val="5"/>
        </w:numPr>
      </w:pPr>
      <w:r>
        <w:t>Steek de USB Type C-kabel in de USB-C-sleuf aan de linkerzijde van het apparaat.</w:t>
      </w:r>
    </w:p>
    <w:p w14:paraId="01A405EF" w14:textId="77777777" w:rsidR="002928F9" w:rsidRDefault="00B011AD">
      <w:pPr>
        <w:pStyle w:val="ListNumber"/>
      </w:pPr>
      <w:r>
        <w:t>Bevestig de voedingsadapter aan de USB-C-kabel en steek de voedin</w:t>
      </w:r>
      <w:r>
        <w:t>gsadapter in een stopcontact. U kunt de kabel ook in een computer steken zonder de adapter te gebruiken, maar deze oplaadmethode is langzamer.</w:t>
      </w:r>
    </w:p>
    <w:p w14:paraId="40D08B4B" w14:textId="3E829134" w:rsidR="002928F9" w:rsidRDefault="00B011AD">
      <w:pPr>
        <w:pStyle w:val="ListNumber"/>
      </w:pPr>
      <w:r>
        <w:t xml:space="preserve">Schakel de RUBY 10 in door op de </w:t>
      </w:r>
      <w:r>
        <w:rPr>
          <w:color w:val="000000" w:themeColor="text1"/>
        </w:rPr>
        <w:t xml:space="preserve">oranje </w:t>
      </w:r>
      <w:r>
        <w:t xml:space="preserve">Aan/Uit knop aan de linkerkant van het apparaat te drukken. </w:t>
      </w:r>
    </w:p>
    <w:p w14:paraId="6425791D" w14:textId="188645C7" w:rsidR="002928F9" w:rsidRDefault="00B011AD">
      <w:pPr>
        <w:pStyle w:val="ListNumber"/>
      </w:pPr>
      <w:r>
        <w:t xml:space="preserve">Zie het volgende gedeelte, </w:t>
      </w:r>
      <w:hyperlink w:anchor="_First_Use" w:history="1">
        <w:r>
          <w:rPr>
            <w:rStyle w:val="Hyperlink"/>
            <w:sz w:val="28"/>
          </w:rPr>
          <w:t>Eerste gebruik</w:t>
        </w:r>
      </w:hyperlink>
      <w:r>
        <w:t>.</w:t>
      </w:r>
    </w:p>
    <w:p w14:paraId="2C80D3F2" w14:textId="77777777" w:rsidR="002928F9" w:rsidRDefault="00B011AD">
      <w:r>
        <w:rPr>
          <w:noProof/>
        </w:rPr>
        <w:lastRenderedPageBreak/>
        <w:drawing>
          <wp:anchor distT="0" distB="0" distL="114300" distR="114300" simplePos="0" relativeHeight="251703808" behindDoc="0" locked="0" layoutInCell="1" allowOverlap="1" wp14:anchorId="654FB9D0" wp14:editId="3E9844AB">
            <wp:simplePos x="0" y="0"/>
            <wp:positionH relativeFrom="column">
              <wp:posOffset>2918460</wp:posOffset>
            </wp:positionH>
            <wp:positionV relativeFrom="paragraph">
              <wp:posOffset>1436370</wp:posOffset>
            </wp:positionV>
            <wp:extent cx="2042160" cy="1192530"/>
            <wp:effectExtent l="38100" t="19050" r="15240" b="140970"/>
            <wp:wrapNone/>
            <wp:docPr id="4" name="Rechte pijl Connector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042160" cy="1192530"/>
                    </a:xfrm>
                    <a:prstGeom prst="bentConnector3">
                      <a:avLst>
                        <a:gd name="adj1" fmla="val 39042"/>
                      </a:avLst>
                    </a:prstGeom>
                    <a:noFill/>
                    <a:ln w="57150">
                      <a:solidFill>
                        <a:schemeClr val="accent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784" behindDoc="0" locked="0" layoutInCell="1" allowOverlap="1" wp14:anchorId="728F215F" wp14:editId="78001DC3">
            <wp:simplePos x="0" y="0"/>
            <wp:positionH relativeFrom="column">
              <wp:posOffset>3116580</wp:posOffset>
            </wp:positionH>
            <wp:positionV relativeFrom="paragraph">
              <wp:posOffset>1840230</wp:posOffset>
            </wp:positionV>
            <wp:extent cx="1866900" cy="1009650"/>
            <wp:effectExtent l="38100" t="19050" r="19050" b="133350"/>
            <wp:wrapNone/>
            <wp:docPr id="9" name="Rechte pijl Connector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866900" cy="1009650"/>
                    </a:xfrm>
                    <a:prstGeom prst="bentConnector3">
                      <a:avLst>
                        <a:gd name="adj1" fmla="val 29111"/>
                      </a:avLst>
                    </a:prstGeom>
                    <a:noFill/>
                    <a:ln w="57150">
                      <a:solidFill>
                        <a:schemeClr val="accent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736" behindDoc="0" locked="0" layoutInCell="1" allowOverlap="1" wp14:anchorId="3782C38B" wp14:editId="2E946F28">
            <wp:simplePos x="0" y="0"/>
            <wp:positionH relativeFrom="column">
              <wp:posOffset>2689860</wp:posOffset>
            </wp:positionH>
            <wp:positionV relativeFrom="paragraph">
              <wp:posOffset>594360</wp:posOffset>
            </wp:positionV>
            <wp:extent cx="2270760" cy="1673225"/>
            <wp:effectExtent l="38100" t="19050" r="15240" b="136525"/>
            <wp:wrapNone/>
            <wp:docPr id="15" name="Rechte pijl Connector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270760" cy="1673225"/>
                    </a:xfrm>
                    <a:prstGeom prst="bentConnector3">
                      <a:avLst>
                        <a:gd name="adj1" fmla="val 56471"/>
                      </a:avLst>
                    </a:prstGeom>
                    <a:noFill/>
                    <a:ln w="57150">
                      <a:solidFill>
                        <a:schemeClr val="accent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760" behindDoc="0" locked="0" layoutInCell="1" allowOverlap="1" wp14:anchorId="0F792C33" wp14:editId="36A14BC3">
            <wp:simplePos x="0" y="0"/>
            <wp:positionH relativeFrom="column">
              <wp:posOffset>2735579</wp:posOffset>
            </wp:positionH>
            <wp:positionV relativeFrom="paragraph">
              <wp:posOffset>1021080</wp:posOffset>
            </wp:positionV>
            <wp:extent cx="2270760" cy="1447800"/>
            <wp:effectExtent l="38100" t="19050" r="15240" b="133350"/>
            <wp:wrapNone/>
            <wp:docPr id="17" name="Rechte pijl Connector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270760" cy="1447800"/>
                    </a:xfrm>
                    <a:prstGeom prst="bentConnector3">
                      <a:avLst>
                        <a:gd name="adj1" fmla="val 48261"/>
                      </a:avLst>
                    </a:prstGeom>
                    <a:noFill/>
                    <a:ln w="57150">
                      <a:solidFill>
                        <a:schemeClr val="accent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w:r>
      <w:r>
        <w:rPr>
          <w:noProof/>
        </w:rPr>
        <w:drawing>
          <wp:anchor distT="45720" distB="45720" distL="114300" distR="114300" simplePos="0" relativeHeight="251704832" behindDoc="0" locked="0" layoutInCell="1" allowOverlap="1" wp14:anchorId="64E44A42" wp14:editId="2501BEB0">
            <wp:simplePos x="0" y="0"/>
            <wp:positionH relativeFrom="column">
              <wp:posOffset>4829175</wp:posOffset>
            </wp:positionH>
            <wp:positionV relativeFrom="paragraph">
              <wp:posOffset>390525</wp:posOffset>
            </wp:positionV>
            <wp:extent cx="1511300" cy="1828800"/>
            <wp:effectExtent l="0" t="0" r="0" b="0"/>
            <wp:wrapNone/>
            <wp:docPr id="47" name="Tekstva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1828800"/>
                    </a:xfrm>
                    <a:prstGeom prst="rect">
                      <a:avLst/>
                    </a:prstGeom>
                    <a:solidFill>
                      <a:schemeClr val="bg1"/>
                    </a:solidFill>
                    <a:ln w="9525">
                      <a:noFill/>
                      <a:miter lim="800000"/>
                      <a:headEnd/>
                      <a:tailEnd/>
                    </a:ln>
                  </wps:spPr>
                  <wps:txbx>
                    <w:txbxContent>
                      <w:p w14:paraId="293E8287" w14:textId="77777777" w:rsidR="002928F9" w:rsidRDefault="00B011AD">
                        <w:pPr>
                          <w:spacing w:after="0"/>
                          <w:contextualSpacing/>
                        </w:pPr>
                        <w:r>
                          <w:t>Aan/Uit knop</w:t>
                        </w:r>
                      </w:p>
                      <w:p w14:paraId="5E224CEF" w14:textId="77777777" w:rsidR="002928F9" w:rsidRDefault="002928F9">
                        <w:pPr>
                          <w:spacing w:after="0"/>
                          <w:contextualSpacing/>
                        </w:pPr>
                      </w:p>
                      <w:p w14:paraId="64EE4922" w14:textId="77777777" w:rsidR="002928F9" w:rsidRDefault="00B011AD">
                        <w:pPr>
                          <w:spacing w:after="0"/>
                          <w:contextualSpacing/>
                        </w:pPr>
                        <w:r>
                          <w:t>Oplaad-LED</w:t>
                        </w:r>
                      </w:p>
                      <w:p w14:paraId="2478952A" w14:textId="77777777" w:rsidR="002928F9" w:rsidRDefault="002928F9">
                        <w:pPr>
                          <w:spacing w:after="0"/>
                          <w:contextualSpacing/>
                        </w:pPr>
                      </w:p>
                      <w:p w14:paraId="40FF30BE" w14:textId="77777777" w:rsidR="002928F9" w:rsidRDefault="00B011AD">
                        <w:pPr>
                          <w:spacing w:after="0"/>
                          <w:contextualSpacing/>
                        </w:pPr>
                        <w:r>
                          <w:t>Audio aansluiting</w:t>
                        </w:r>
                      </w:p>
                      <w:p w14:paraId="18FDC39D" w14:textId="77777777" w:rsidR="002928F9" w:rsidRDefault="002928F9">
                        <w:pPr>
                          <w:spacing w:after="0"/>
                          <w:contextualSpacing/>
                        </w:pPr>
                      </w:p>
                      <w:p w14:paraId="5A4628AA" w14:textId="77777777" w:rsidR="002928F9" w:rsidRDefault="00B011AD">
                        <w:pPr>
                          <w:spacing w:before="240" w:after="0"/>
                          <w:contextualSpacing/>
                        </w:pPr>
                        <w:r>
                          <w:t>USB-C poort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w:r>
      <w:r>
        <w:rPr>
          <w:noProof/>
        </w:rPr>
        <w:drawing>
          <wp:inline distT="0" distB="0" distL="0" distR="0" wp14:anchorId="4EFD3151" wp14:editId="6259BFEC">
            <wp:extent cx="3997173" cy="3729902"/>
            <wp:effectExtent l="0" t="0" r="3810" b="4445"/>
            <wp:docPr id="52" name="Afbeelding 52" descr="Diagram of the left side of RUB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Diagram of the left side of RUBY 10"/>
                    <pic:cNvPicPr/>
                  </pic:nvPicPr>
                  <pic:blipFill>
                    <a:blip r:embed="rId25">
                      <a:extLst>
                        <a:ext uri="{28A0092B-C50C-407E-A947-70E740481C1C}">
                          <a14:useLocalDpi xmlns:a14="http://schemas.microsoft.com/office/drawing/2010/main" val="0"/>
                        </a:ext>
                      </a:extLst>
                    </a:blip>
                    <a:stretch>
                      <a:fillRect/>
                    </a:stretch>
                  </pic:blipFill>
                  <pic:spPr>
                    <a:xfrm>
                      <a:off x="0" y="0"/>
                      <a:ext cx="4009038" cy="3740974"/>
                    </a:xfrm>
                    <a:prstGeom prst="rect">
                      <a:avLst/>
                    </a:prstGeom>
                  </pic:spPr>
                </pic:pic>
              </a:graphicData>
            </a:graphic>
          </wp:inline>
        </w:drawing>
      </w:r>
    </w:p>
    <w:p w14:paraId="1005FFAD" w14:textId="7A636B9F" w:rsidR="002928F9" w:rsidRDefault="00B011AD">
      <w:pPr>
        <w:pStyle w:val="Heading3"/>
      </w:pPr>
      <w:bookmarkStart w:id="20" w:name="_First_Use"/>
      <w:bookmarkStart w:id="21" w:name="_Ref84611664"/>
      <w:bookmarkStart w:id="22" w:name="_Toc89187108"/>
      <w:bookmarkEnd w:id="19"/>
      <w:bookmarkEnd w:id="20"/>
      <w:r>
        <w:t>Eerste gebruik</w:t>
      </w:r>
      <w:bookmarkEnd w:id="21"/>
      <w:bookmarkEnd w:id="22"/>
    </w:p>
    <w:p w14:paraId="4D5F4295" w14:textId="3E02A1E4" w:rsidR="002928F9" w:rsidRDefault="00B011AD">
      <w:r>
        <w:t xml:space="preserve">De eerste keer dat u RUBY 10 gebruikt, moet u de menutaal en stem, lettergrootte en tijd en datum selecteren. U kunt het apparaat pas gebruiken nadat u deze opties hebt ingesteld. U kunt de instellingen later echter wijzigen indien nodig met behulp van de </w:t>
      </w:r>
      <w:r>
        <w:t>instructies in dit document. U hoeft deze opties alleen opnieuw in te stellen als u het apparaat terugzet naar de fabrieksinstellingen.</w:t>
      </w:r>
    </w:p>
    <w:p w14:paraId="5F82D167" w14:textId="24492CDD" w:rsidR="002928F9" w:rsidRDefault="00B011AD">
      <w:pPr>
        <w:pStyle w:val="TipNoteText"/>
        <w:tabs>
          <w:tab w:val="clear" w:pos="1080"/>
          <w:tab w:val="left" w:pos="907"/>
        </w:tabs>
        <w:ind w:left="907" w:hanging="907"/>
      </w:pPr>
      <w:r>
        <w:rPr>
          <w:b/>
          <w:bCs/>
        </w:rPr>
        <w:t>Tip:</w:t>
      </w:r>
      <w:r>
        <w:t xml:space="preserve"> </w:t>
      </w:r>
      <w:r>
        <w:tab/>
        <w:t xml:space="preserve">Als u niet zeker bent over een knop of pictogram, kunt u de helptekst weergeven door ongeveer drie seconden op de </w:t>
      </w:r>
      <w:r>
        <w:t>knop of pictogram te drukken totdat u helptekst op het scherm ziet verschijnen.</w:t>
      </w:r>
    </w:p>
    <w:p w14:paraId="525BFDEA" w14:textId="1B55F971" w:rsidR="002928F9" w:rsidRDefault="00B011AD">
      <w:pPr>
        <w:keepNext/>
      </w:pPr>
      <w:r>
        <w:t>Voordat u RUBY 10 gaat gebruiken:</w:t>
      </w:r>
    </w:p>
    <w:p w14:paraId="53A6116D" w14:textId="5B0EE4E4" w:rsidR="002928F9" w:rsidRDefault="00B011AD">
      <w:pPr>
        <w:pStyle w:val="ListNumber"/>
        <w:numPr>
          <w:ilvl w:val="0"/>
          <w:numId w:val="14"/>
        </w:numPr>
      </w:pPr>
      <w:r>
        <w:t xml:space="preserve">Laad de RUBY 10 op en zet het apparaat aan. Zie het </w:t>
      </w:r>
      <w:hyperlink w:anchor="_Charge_RUBY_10" w:history="1">
        <w:r>
          <w:rPr>
            <w:rStyle w:val="Hyperlink"/>
            <w:sz w:val="28"/>
          </w:rPr>
          <w:t>vorige gedeelte</w:t>
        </w:r>
      </w:hyperlink>
      <w:r>
        <w:t xml:space="preserve">. </w:t>
      </w:r>
    </w:p>
    <w:p w14:paraId="305732D7" w14:textId="52A55890" w:rsidR="002928F9" w:rsidRDefault="00B011AD">
      <w:pPr>
        <w:pStyle w:val="ListNumber"/>
      </w:pPr>
      <w:r>
        <w:lastRenderedPageBreak/>
        <w:t>De eerste keer dat u uw RUBY 10 insch</w:t>
      </w:r>
      <w:r>
        <w:t xml:space="preserve">akelt, wordt het </w:t>
      </w:r>
      <w:r>
        <w:rPr>
          <w:b/>
          <w:bCs/>
        </w:rPr>
        <w:t>Selecteer Menutaal</w:t>
      </w:r>
      <w:r>
        <w:t xml:space="preserve"> scherm weergegeven. Veeg omhoog of omlaag totdat de taal die moet worden gebruikt voor het weergeven van de gebruikersinterface (bijvoorbeeld schermen en helptekst) in het midden van het scherm geselecteerd is.</w:t>
      </w:r>
    </w:p>
    <w:p w14:paraId="6C2BEB19" w14:textId="1BA9DA6F" w:rsidR="002928F9" w:rsidRDefault="00B011AD">
      <w:pPr>
        <w:pStyle w:val="ListNumber"/>
      </w:pPr>
      <w:r>
        <w:t>Tik op de</w:t>
      </w:r>
      <w:r>
        <w:t xml:space="preserve"> knop </w:t>
      </w:r>
      <w:r>
        <w:rPr>
          <w:b/>
          <w:bCs/>
        </w:rPr>
        <w:t>Volgende</w:t>
      </w:r>
      <w:r>
        <w:t xml:space="preserve"> in de rechterbenedenhoek om naar het volgende scherm te gaan. </w:t>
      </w:r>
    </w:p>
    <w:p w14:paraId="5A2C4A35" w14:textId="23FA6009" w:rsidR="002928F9" w:rsidRDefault="00B011AD">
      <w:pPr>
        <w:pStyle w:val="ListNumber"/>
        <w:numPr>
          <w:ilvl w:val="0"/>
          <w:numId w:val="0"/>
        </w:numPr>
        <w:ind w:left="360"/>
      </w:pPr>
      <w:r>
        <w:rPr>
          <w:noProof/>
        </w:rPr>
        <w:drawing>
          <wp:inline distT="0" distB="0" distL="0" distR="0" wp14:anchorId="7027BB54" wp14:editId="3F4A6AD2">
            <wp:extent cx="905256" cy="914400"/>
            <wp:effectExtent l="0" t="0" r="9525" b="0"/>
            <wp:docPr id="1893" name="Afbeelding 1893" descr="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 name="Foto 1893" descr="Next button"/>
                    <pic:cNvPicPr/>
                  </pic:nvPicPr>
                  <pic:blipFill>
                    <a:blip r:embed="rId26"/>
                    <a:stretch>
                      <a:fillRect/>
                    </a:stretch>
                  </pic:blipFill>
                  <pic:spPr>
                    <a:xfrm>
                      <a:off x="0" y="0"/>
                      <a:ext cx="905256" cy="914400"/>
                    </a:xfrm>
                    <a:prstGeom prst="rect">
                      <a:avLst/>
                    </a:prstGeom>
                  </pic:spPr>
                </pic:pic>
              </a:graphicData>
            </a:graphic>
          </wp:inline>
        </w:drawing>
      </w:r>
      <w:r>
        <w:t xml:space="preserve"> </w:t>
      </w:r>
    </w:p>
    <w:p w14:paraId="5B8EA3D7" w14:textId="3624AC0C" w:rsidR="002928F9" w:rsidRDefault="00B011AD">
      <w:pPr>
        <w:pStyle w:val="ListNumber"/>
      </w:pPr>
      <w:r>
        <w:t xml:space="preserve">Blader op het scherm </w:t>
      </w:r>
      <w:r>
        <w:rPr>
          <w:b/>
          <w:bCs/>
        </w:rPr>
        <w:t>Lettergrootte</w:t>
      </w:r>
      <w:r>
        <w:t xml:space="preserve"> om de tekstgrootte te selecteren die u wilt gebruiken om de gebruikersinterface weer te geven. Tik op de knop </w:t>
      </w:r>
      <w:r>
        <w:rPr>
          <w:b/>
          <w:bCs/>
        </w:rPr>
        <w:t xml:space="preserve">Volgende </w:t>
      </w:r>
      <w:r>
        <w:t>. Als u naar het vori</w:t>
      </w:r>
      <w:r>
        <w:t xml:space="preserve">ge scherm wilt terugkeren, tikt u op de pijl </w:t>
      </w:r>
      <w:r>
        <w:rPr>
          <w:b/>
          <w:bCs/>
        </w:rPr>
        <w:t>Terug</w:t>
      </w:r>
      <w:r>
        <w:t xml:space="preserve"> in de linkerbenedenhoek.</w:t>
      </w:r>
    </w:p>
    <w:p w14:paraId="6E5E3530" w14:textId="77777777" w:rsidR="002928F9" w:rsidRDefault="00B011AD">
      <w:pPr>
        <w:pStyle w:val="ListNumber"/>
        <w:numPr>
          <w:ilvl w:val="0"/>
          <w:numId w:val="0"/>
        </w:numPr>
        <w:ind w:left="360"/>
      </w:pPr>
      <w:r>
        <w:rPr>
          <w:noProof/>
        </w:rPr>
        <w:drawing>
          <wp:inline distT="0" distB="0" distL="0" distR="0" wp14:anchorId="2FCBA9DE" wp14:editId="334088F5">
            <wp:extent cx="905256" cy="914400"/>
            <wp:effectExtent l="0" t="0" r="9525" b="0"/>
            <wp:docPr id="6" name="Picture 6" descr="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 name="Foto 1893" descr="Next button"/>
                    <pic:cNvPicPr/>
                  </pic:nvPicPr>
                  <pic:blipFill>
                    <a:blip r:embed="rId26"/>
                    <a:stretch>
                      <a:fillRect/>
                    </a:stretch>
                  </pic:blipFill>
                  <pic:spPr>
                    <a:xfrm>
                      <a:off x="0" y="0"/>
                      <a:ext cx="905256" cy="914400"/>
                    </a:xfrm>
                    <a:prstGeom prst="rect">
                      <a:avLst/>
                    </a:prstGeom>
                  </pic:spPr>
                </pic:pic>
              </a:graphicData>
            </a:graphic>
          </wp:inline>
        </w:drawing>
      </w:r>
      <w:r>
        <w:t xml:space="preserve"> </w:t>
      </w:r>
    </w:p>
    <w:p w14:paraId="1343B9DB" w14:textId="49D51374" w:rsidR="002928F9" w:rsidRDefault="00B011AD">
      <w:pPr>
        <w:pStyle w:val="ListNumber"/>
        <w:pBdr>
          <w:top w:val="double" w:sz="4" w:space="1" w:color="C00000"/>
        </w:pBdr>
      </w:pPr>
      <w:r>
        <w:rPr>
          <w:color w:val="C00000"/>
        </w:rPr>
        <w:t xml:space="preserve">Alleen RUBY 10 Speech: </w:t>
      </w:r>
      <w:r>
        <w:t xml:space="preserve">Selecteer op het </w:t>
      </w:r>
      <w:r>
        <w:rPr>
          <w:b/>
          <w:bCs/>
        </w:rPr>
        <w:t>Selecteer Menu stem</w:t>
      </w:r>
      <w:r>
        <w:t xml:space="preserve"> scherm, de stem die u wilt gebruiken om de gebruikers interface te lezen, zoals the menu namen en de help tekst. Tik </w:t>
      </w:r>
      <w:r>
        <w:t xml:space="preserve">op de knop </w:t>
      </w:r>
      <w:r>
        <w:rPr>
          <w:b/>
          <w:bCs/>
        </w:rPr>
        <w:t xml:space="preserve">Volgende </w:t>
      </w:r>
      <w:r>
        <w:t>.</w:t>
      </w:r>
    </w:p>
    <w:p w14:paraId="5C7B32FE" w14:textId="50F14B9D" w:rsidR="002928F9" w:rsidRDefault="00B011AD">
      <w:pPr>
        <w:pStyle w:val="Note2"/>
        <w:ind w:left="1800" w:hanging="1080"/>
      </w:pPr>
      <w:r>
        <w:rPr>
          <w:rStyle w:val="Note2Char"/>
          <w:b/>
          <w:bCs/>
        </w:rPr>
        <w:t>Opmerking:</w:t>
      </w:r>
      <w:r>
        <w:rPr>
          <w:rStyle w:val="Note2Char"/>
        </w:rPr>
        <w:t xml:space="preserve"> </w:t>
      </w:r>
      <w:r>
        <w:rPr>
          <w:rStyle w:val="Note2Char"/>
        </w:rPr>
        <w:tab/>
      </w:r>
      <w:r>
        <w:rPr>
          <w:b w:val="0"/>
          <w:bCs w:val="0"/>
        </w:rPr>
        <w:t>U kunt de stem later gemakkelijk wijzigen door te gaan naar</w:t>
      </w:r>
      <w:r>
        <w:t xml:space="preserve"> Hoofdmenu &gt;Instellingenmenu &gt;Taalmenu &gt; Selecteer menutaal</w:t>
      </w:r>
      <w:r>
        <w:rPr>
          <w:b w:val="0"/>
          <w:bCs w:val="0"/>
        </w:rPr>
        <w:t>.</w:t>
      </w:r>
    </w:p>
    <w:p w14:paraId="71F4FEA2" w14:textId="2F3A7117" w:rsidR="002928F9" w:rsidRDefault="00B011AD">
      <w:pPr>
        <w:pStyle w:val="ListNumber"/>
        <w:pBdr>
          <w:top w:val="double" w:sz="4" w:space="1" w:color="C00000"/>
        </w:pBdr>
      </w:pPr>
      <w:r>
        <w:t xml:space="preserve">Blader op het scherm </w:t>
      </w:r>
      <w:r>
        <w:rPr>
          <w:b/>
          <w:bCs/>
        </w:rPr>
        <w:t xml:space="preserve">Datum selecteren </w:t>
      </w:r>
      <w:r>
        <w:t xml:space="preserve"> door elke kolom om de maand, de dag en het jaar te selecteren. Tik op de knop </w:t>
      </w:r>
      <w:r>
        <w:rPr>
          <w:b/>
          <w:bCs/>
        </w:rPr>
        <w:t>Volgende</w:t>
      </w:r>
      <w:r>
        <w:t>.</w:t>
      </w:r>
    </w:p>
    <w:p w14:paraId="1CB30781" w14:textId="15836514" w:rsidR="002928F9" w:rsidRDefault="00B011AD">
      <w:pPr>
        <w:pStyle w:val="ListNumber"/>
        <w:keepNext/>
      </w:pPr>
      <w:r>
        <w:lastRenderedPageBreak/>
        <w:t xml:space="preserve">Blader op het scherm </w:t>
      </w:r>
      <w:r>
        <w:rPr>
          <w:b/>
          <w:bCs/>
        </w:rPr>
        <w:t>Tijd selecteren</w:t>
      </w:r>
      <w:r>
        <w:t xml:space="preserve"> door elke kolom om het uur, de minuten en AM of PM te selecteren. Indien gewenst kunt u ook kiezen voor een 24-uurs klok. Tik op de knop </w:t>
      </w:r>
      <w:r>
        <w:rPr>
          <w:b/>
          <w:bCs/>
        </w:rPr>
        <w:t>Volgende</w:t>
      </w:r>
      <w:r>
        <w:t>. De installatie is voltooid en de liveweergave wordt weergegeven.</w:t>
      </w:r>
    </w:p>
    <w:p w14:paraId="113927A6" w14:textId="3289EEC1" w:rsidR="002928F9" w:rsidRDefault="00B011AD">
      <w:pPr>
        <w:pStyle w:val="Note2"/>
        <w:ind w:left="1800" w:hanging="1080"/>
      </w:pPr>
      <w:r>
        <w:rPr>
          <w:rStyle w:val="Note2Char"/>
          <w:b/>
          <w:bCs/>
        </w:rPr>
        <w:t>Opmerking:</w:t>
      </w:r>
      <w:r>
        <w:rPr>
          <w:rStyle w:val="Note2Char"/>
        </w:rPr>
        <w:t xml:space="preserve"> </w:t>
      </w:r>
      <w:r>
        <w:rPr>
          <w:rStyle w:val="Note2Char"/>
        </w:rPr>
        <w:tab/>
        <w:t>Als de tijd verandert in zomert</w:t>
      </w:r>
      <w:r>
        <w:rPr>
          <w:rStyle w:val="Note2Char"/>
        </w:rPr>
        <w:t>ijd of standaardtijd, kunt u</w:t>
      </w:r>
      <w:r>
        <w:rPr>
          <w:b w:val="0"/>
          <w:bCs w:val="0"/>
        </w:rPr>
        <w:t>de tijd eenvoudig wijzigen door te gaan naar</w:t>
      </w:r>
      <w:r>
        <w:t xml:space="preserve"> HoofdMenu &gt; InstellingenMenu &gt; Systeeminstellingen &gt; Tijd &amp; Datum</w:t>
      </w:r>
      <w:r>
        <w:rPr>
          <w:b w:val="0"/>
          <w:bCs w:val="0"/>
        </w:rPr>
        <w:t>.</w:t>
      </w:r>
    </w:p>
    <w:p w14:paraId="6BBF5149" w14:textId="7B00066A" w:rsidR="002928F9" w:rsidRDefault="00B011AD">
      <w:pPr>
        <w:pStyle w:val="Heading3"/>
      </w:pPr>
      <w:bookmarkStart w:id="23" w:name="_Toc89187109"/>
      <w:r>
        <w:t>Uitschakelen en stand-by</w:t>
      </w:r>
      <w:bookmarkEnd w:id="23"/>
    </w:p>
    <w:p w14:paraId="1AA56FE1" w14:textId="4032C97B" w:rsidR="002928F9" w:rsidRDefault="00B011AD">
      <w:r>
        <w:t xml:space="preserve">Om het apparaat op stand-by te zetten, drukt u kort op de </w:t>
      </w:r>
      <w:r>
        <w:rPr>
          <w:color w:val="000000" w:themeColor="text1"/>
        </w:rPr>
        <w:t>oranje</w:t>
      </w:r>
      <w:r>
        <w:t xml:space="preserve"> Aan/Uit knop. Druk er zeve</w:t>
      </w:r>
      <w:r>
        <w:t>n seconden op om uit te schakelen.</w:t>
      </w:r>
    </w:p>
    <w:p w14:paraId="1CC8443A" w14:textId="7F874C15" w:rsidR="002928F9" w:rsidRDefault="00B011AD">
      <w:pPr>
        <w:pStyle w:val="Heading2"/>
      </w:pPr>
      <w:bookmarkStart w:id="24" w:name="_Toc89187110"/>
      <w:r>
        <w:lastRenderedPageBreak/>
        <w:t>RUBY 10 Overzicht</w:t>
      </w:r>
      <w:bookmarkEnd w:id="24"/>
    </w:p>
    <w:p w14:paraId="356527A6" w14:textId="20F29263" w:rsidR="002928F9" w:rsidRDefault="00B011AD">
      <w:pPr>
        <w:pStyle w:val="Heading3"/>
      </w:pPr>
      <w:bookmarkStart w:id="25" w:name="_Toc89187111"/>
      <w:r>
        <w:t>Hoe deze gids te gebruiken</w:t>
      </w:r>
      <w:bookmarkEnd w:id="25"/>
    </w:p>
    <w:p w14:paraId="48828826" w14:textId="243A036D" w:rsidR="002928F9" w:rsidRDefault="00B011AD">
      <w:r>
        <w:t>We raden u aan om eerst kennis te nemen van de informatie in dit overzicht, zodat u de namen van de knoppen, pictogrammen en menu's gemakkelijk kunt herkennen. Het kan handig z</w:t>
      </w:r>
      <w:r>
        <w:t>ijn om dit document, dat is opgemaakt voor dubbelzijdig afdrukken, geheel of gedeeltelijk af te drukken (oneven pagina's op de voorkant en even pagina's op de achterkant).</w:t>
      </w:r>
    </w:p>
    <w:p w14:paraId="14E6AA4C" w14:textId="57722231" w:rsidR="002928F9" w:rsidRDefault="00B011AD">
      <w:r>
        <w:t>De instructies zijn geordend per taak. Bekijk de inhoudsopgave en voer zoekopdrachte</w:t>
      </w:r>
      <w:r>
        <w:t xml:space="preserve">n in dit bestand uit om de informatie te vinden die u nodig hebt. </w:t>
      </w:r>
    </w:p>
    <w:p w14:paraId="2DE3E4DA" w14:textId="0AFCCC67" w:rsidR="002928F9" w:rsidRDefault="00B011AD">
      <w:r>
        <w:t>RUBY 10 heeft geen spraak- of tekstherkenning, terwijl RUBY 10 Speech beide heeft. Als u een RUBY 10 heeft, zijn de beschrijvingen van spraakfuncties en tekstherkenning in dit document niet</w:t>
      </w:r>
      <w:r>
        <w:t xml:space="preserve"> op u van toepassing. </w:t>
      </w:r>
    </w:p>
    <w:p w14:paraId="5C5D331F" w14:textId="4EAAB6D3" w:rsidR="002928F9" w:rsidRDefault="00B011AD">
      <w:pPr>
        <w:pStyle w:val="Heading3"/>
      </w:pPr>
      <w:bookmarkStart w:id="26" w:name="_Toc89187112"/>
      <w:r>
        <w:t>Wat zit er in de doos?</w:t>
      </w:r>
      <w:bookmarkEnd w:id="26"/>
    </w:p>
    <w:p w14:paraId="635EAA4B" w14:textId="2DAF50FE" w:rsidR="002928F9" w:rsidRDefault="00B011AD">
      <w:pPr>
        <w:ind w:right="42"/>
      </w:pPr>
      <w:r>
        <w:t>De RUBY 10 verpakking bevat:</w:t>
      </w:r>
    </w:p>
    <w:p w14:paraId="49A4BDE6" w14:textId="785018E1" w:rsidR="002928F9" w:rsidRDefault="00B011AD">
      <w:pPr>
        <w:pStyle w:val="ListBullet"/>
      </w:pPr>
      <w:r>
        <w:t>De RUBY 10 beeldschermloep of de RUBY 10 Speech beeldschermloep</w:t>
      </w:r>
    </w:p>
    <w:p w14:paraId="5016008A" w14:textId="77777777" w:rsidR="002928F9" w:rsidRDefault="00B011AD">
      <w:pPr>
        <w:pStyle w:val="ListBullet"/>
      </w:pPr>
      <w:r>
        <w:t>Een beschermend tasje</w:t>
      </w:r>
    </w:p>
    <w:p w14:paraId="771F7BC1" w14:textId="77777777" w:rsidR="002928F9" w:rsidRDefault="00B011AD">
      <w:pPr>
        <w:pStyle w:val="ListBullet"/>
      </w:pPr>
      <w:r>
        <w:t>Een USB-voeding met USB-C-kabel</w:t>
      </w:r>
    </w:p>
    <w:p w14:paraId="0DDBA236" w14:textId="77777777" w:rsidR="002928F9" w:rsidRDefault="00B011AD">
      <w:pPr>
        <w:pStyle w:val="ListBullet"/>
      </w:pPr>
      <w:r>
        <w:t>4 landspecifieke stekkers (EU, VS, VK en AU)</w:t>
      </w:r>
    </w:p>
    <w:p w14:paraId="3DEAB846" w14:textId="77777777" w:rsidR="002928F9" w:rsidRDefault="00B011AD">
      <w:pPr>
        <w:pStyle w:val="ListBullet"/>
      </w:pPr>
      <w:r>
        <w:t>Een schermreinigin</w:t>
      </w:r>
      <w:r>
        <w:t>gsdoekje</w:t>
      </w:r>
    </w:p>
    <w:p w14:paraId="70AC3A48" w14:textId="5ABE7914" w:rsidR="002928F9" w:rsidRDefault="00B011AD">
      <w:pPr>
        <w:pStyle w:val="ListBullet"/>
      </w:pPr>
      <w:r>
        <w:rPr>
          <w:i/>
          <w:iCs/>
        </w:rPr>
        <w:t>Veiligheid en onderhoud</w:t>
      </w:r>
      <w:r>
        <w:t xml:space="preserve"> document</w:t>
      </w:r>
    </w:p>
    <w:p w14:paraId="5837D91E" w14:textId="086880F2" w:rsidR="002928F9" w:rsidRDefault="00B011AD">
      <w:pPr>
        <w:pStyle w:val="ListBullet"/>
      </w:pPr>
      <w:r>
        <w:rPr>
          <w:i/>
          <w:iCs/>
        </w:rPr>
        <w:t>Installatie en gebruik</w:t>
      </w:r>
      <w:r>
        <w:t xml:space="preserve"> document</w:t>
      </w:r>
    </w:p>
    <w:p w14:paraId="5BD5690D" w14:textId="47CC1C85" w:rsidR="002928F9" w:rsidRDefault="00B011AD">
      <w:pPr>
        <w:ind w:right="42"/>
      </w:pPr>
      <w:r>
        <w:t>Als een van deze items in uw pakket ontbreekt, neem dan contact op met uw distributeur of Freedom Scientific.</w:t>
      </w:r>
    </w:p>
    <w:p w14:paraId="77BE2DDD" w14:textId="77777777" w:rsidR="002928F9" w:rsidRDefault="00B011AD">
      <w:pPr>
        <w:pStyle w:val="Heading3"/>
      </w:pPr>
      <w:bookmarkStart w:id="27" w:name="_Toc89187113"/>
      <w:r>
        <w:lastRenderedPageBreak/>
        <w:t>Momentopnamen en beeld vastleggen</w:t>
      </w:r>
      <w:bookmarkEnd w:id="27"/>
    </w:p>
    <w:p w14:paraId="02DE7275" w14:textId="77777777" w:rsidR="002928F9" w:rsidRDefault="00B011AD">
      <w:r>
        <w:t>Live video en beeld vastleggen zijn be</w:t>
      </w:r>
      <w:r>
        <w:t>schikbaar met behulp van drie camera's, elk met een eigen doel. Met live video kunt u een vergroot of uitgebreid beeld van een object krijgen en de camera voorbereiden om een duidelijke momentopname te maken. Een beeldopname vastleggen stelt u in staat een</w:t>
      </w:r>
      <w:r>
        <w:t xml:space="preserve"> momentopname op te slaan, de tekst te herkennen en te laten voorlezen.</w:t>
      </w:r>
    </w:p>
    <w:p w14:paraId="55F273AA" w14:textId="77777777" w:rsidR="002928F9" w:rsidRDefault="00B011AD">
      <w:r>
        <w:t xml:space="preserve">Een korte druk op de </w:t>
      </w:r>
      <w:r>
        <w:rPr>
          <w:color w:val="000000" w:themeColor="text1"/>
        </w:rPr>
        <w:t>rode</w:t>
      </w:r>
      <w:r>
        <w:t xml:space="preserve"> Opname knop bevriest het beeld op het scherm in een momentopname. Door lang op de Opname knop te drukken, kunt u een pagina vastleggen, de tekst erop herkenne</w:t>
      </w:r>
      <w:r>
        <w:t>n en deze aan u laten voorlezen.</w:t>
      </w:r>
    </w:p>
    <w:p w14:paraId="0A5FE62F" w14:textId="20B3BBF3" w:rsidR="002928F9" w:rsidRDefault="00B011AD">
      <w:pPr>
        <w:pStyle w:val="Heading3"/>
      </w:pPr>
      <w:bookmarkStart w:id="28" w:name="_Toc89187114"/>
      <w:r>
        <w:t>RUBY 10 versus RUBY 10 Speech</w:t>
      </w:r>
      <w:bookmarkEnd w:id="28"/>
    </w:p>
    <w:p w14:paraId="0319AC47" w14:textId="599EC567" w:rsidR="002928F9" w:rsidRDefault="00B011AD">
      <w:r>
        <w:t xml:space="preserve">Als u een RUBY 10-model hebt ontvangen in plaats van een RUBY 10-speechmodel, is de spraakfunctionaliteit niet beschikbaar op uw apparaat. Menu's en bedieningselementen voor stem en spraak zijn niet aanwezig op uw RUBY 10-scherm. U dient alle vermeldingen </w:t>
      </w:r>
      <w:r>
        <w:t>van stemmen, spraak en voorlezen in deze handleiding te negeren. U heeft ook niet de functie voor tekstherkenning (ook wel optische tekenherkenning of OCR genoemd), dus u kunt een afbeelding niet scannen en converteren naar tekst.</w:t>
      </w:r>
    </w:p>
    <w:p w14:paraId="7E1A9F6C" w14:textId="36C5B01C" w:rsidR="002928F9" w:rsidRDefault="00B011AD">
      <w:r>
        <w:t>Als u RUBY 10 Speech heef</w:t>
      </w:r>
      <w:r>
        <w:t>t en vanwege uw landinstelling, een taal selecteert zonder een beschikbare stem, of een stem niet geïnstalleerd is, is de functie om de menustem te definiëren verborgen. U kunt echter een andere taal selecteren om te gebruiken voor de voorleesstem, die los</w:t>
      </w:r>
      <w:r>
        <w:t xml:space="preserve"> staat van de menustem.</w:t>
      </w:r>
    </w:p>
    <w:p w14:paraId="37CED622" w14:textId="77777777" w:rsidR="002928F9" w:rsidRDefault="00B011AD">
      <w:pPr>
        <w:pStyle w:val="Heading3"/>
      </w:pPr>
      <w:bookmarkStart w:id="29" w:name="_Toc89187115"/>
      <w:r>
        <w:lastRenderedPageBreak/>
        <w:t>Helptekst</w:t>
      </w:r>
      <w:bookmarkEnd w:id="29"/>
    </w:p>
    <w:p w14:paraId="14F99FDC" w14:textId="77777777" w:rsidR="002928F9" w:rsidRDefault="00B011AD">
      <w:pPr>
        <w:keepNext/>
      </w:pPr>
      <w:r>
        <w:rPr>
          <w:noProof/>
        </w:rPr>
        <w:drawing>
          <wp:inline distT="0" distB="0" distL="0" distR="0" wp14:anchorId="435554F6" wp14:editId="23480BF4">
            <wp:extent cx="1014984" cy="914400"/>
            <wp:effectExtent l="0" t="0" r="0" b="0"/>
            <wp:docPr id="28" name="Afbeelding 19" descr="Help icon">
              <a:extLst xmlns:a="http://schemas.openxmlformats.org/drawingml/2006/main">
                <a:ext uri="{FF2B5EF4-FFF2-40B4-BE49-F238E27FC236}">
                  <a16:creationId xmlns:a16="http://schemas.microsoft.com/office/drawing/2014/main" id="{27D11DBA-87C0-4CF1-9A1B-6FEF74569F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19" descr="Help icon">
                      <a:extLst>
                        <a:ext uri="{FF2B5EF4-FFF2-40B4-BE49-F238E27FC236}">
                          <a16:creationId xmlns:a16="http://schemas.microsoft.com/office/drawing/2014/main" id="{27D11DBA-87C0-4CF1-9A1B-6FEF74569FFA}"/>
                        </a:ext>
                      </a:extLst>
                    </pic:cNvPr>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014984" cy="914400"/>
                    </a:xfrm>
                    <a:prstGeom prst="rect">
                      <a:avLst/>
                    </a:prstGeom>
                  </pic:spPr>
                </pic:pic>
              </a:graphicData>
            </a:graphic>
          </wp:inline>
        </w:drawing>
      </w:r>
    </w:p>
    <w:p w14:paraId="6F6523C4" w14:textId="69348828" w:rsidR="002928F9" w:rsidRDefault="00B011AD">
      <w:pPr>
        <w:pStyle w:val="ListNumber"/>
        <w:numPr>
          <w:ilvl w:val="0"/>
          <w:numId w:val="0"/>
        </w:numPr>
      </w:pPr>
      <w:r>
        <w:t>Helptekst helpt u bij het leren gebruiken van RUBY 10 en bij het optimaal benutten van de functies. Wanneer u drie tot vier seconden op een knop of bedieningselement op het scherm drukt, wordt helptekst weergegeven en/of</w:t>
      </w:r>
      <w:r>
        <w:t xml:space="preserve"> gesproken, waarin wordt beschreven wat u gaat doen. </w:t>
      </w:r>
    </w:p>
    <w:p w14:paraId="477675AA" w14:textId="423D16A4" w:rsidR="002928F9" w:rsidRDefault="00B011AD">
      <w:pPr>
        <w:pStyle w:val="ListNumber"/>
        <w:numPr>
          <w:ilvl w:val="0"/>
          <w:numId w:val="0"/>
        </w:numPr>
      </w:pPr>
      <w:r>
        <w:t xml:space="preserve">Als u bijvoorbeeld de </w:t>
      </w:r>
      <w:r>
        <w:rPr>
          <w:color w:val="000000" w:themeColor="text1"/>
        </w:rPr>
        <w:t>blauwe</w:t>
      </w:r>
      <w:r>
        <w:t xml:space="preserve"> Kleurmodus knop ongeveer drie seconden ingedrukt houdt, wordt informatie over deze knop over de bovenkant van het scherm geschoven. Als u de </w:t>
      </w:r>
      <w:r>
        <w:rPr>
          <w:b/>
          <w:bCs/>
        </w:rPr>
        <w:t>Hoofdmenu</w:t>
      </w:r>
      <w:r>
        <w:t xml:space="preserve"> knop drie seconden ing</w:t>
      </w:r>
      <w:r>
        <w:t>edrukt houdt, zoals weergegeven in de volgende tekening, wordt "Hoofdmenu openen" weergegeven op het scherm.</w:t>
      </w:r>
    </w:p>
    <w:p w14:paraId="0406F43F" w14:textId="19D4B9FB" w:rsidR="002928F9" w:rsidRDefault="00B011AD">
      <w:pPr>
        <w:pStyle w:val="ListNumber"/>
        <w:numPr>
          <w:ilvl w:val="0"/>
          <w:numId w:val="0"/>
        </w:numPr>
      </w:pPr>
      <w:r>
        <w:rPr>
          <w:noProof/>
        </w:rPr>
        <w:drawing>
          <wp:inline distT="0" distB="0" distL="0" distR="0" wp14:anchorId="10EF824A" wp14:editId="3F78CEA4">
            <wp:extent cx="5943600" cy="3133648"/>
            <wp:effectExtent l="0" t="0" r="0" b="0"/>
            <wp:docPr id="14" name="Afbeelding 14" descr="Drawing of someone holding down the Main Menu button for three seconds to display help text at the top of the screen that says &quot;Open Main Menu.&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Drawing of someone holding down the Main Menu button for three seconds to display help text at the top of the screen that says &quot;Open Main Menu.&quot; "/>
                    <pic:cNvPicPr/>
                  </pic:nvPicPr>
                  <pic:blipFill>
                    <a:blip r:embed="rId29"/>
                    <a:stretch>
                      <a:fillRect/>
                    </a:stretch>
                  </pic:blipFill>
                  <pic:spPr>
                    <a:xfrm>
                      <a:off x="0" y="0"/>
                      <a:ext cx="5943600" cy="3133648"/>
                    </a:xfrm>
                    <a:prstGeom prst="rect">
                      <a:avLst/>
                    </a:prstGeom>
                  </pic:spPr>
                </pic:pic>
              </a:graphicData>
            </a:graphic>
          </wp:inline>
        </w:drawing>
      </w:r>
    </w:p>
    <w:p w14:paraId="0E9BBB6C" w14:textId="77777777" w:rsidR="002928F9" w:rsidRDefault="00B011AD">
      <w:r>
        <w:t xml:space="preserve">U kunt de Help sluiten door op de </w:t>
      </w:r>
      <w:r>
        <w:rPr>
          <w:b/>
          <w:bCs/>
        </w:rPr>
        <w:t xml:space="preserve">Annuleren </w:t>
      </w:r>
      <w:r>
        <w:t xml:space="preserve"> knop rechts van het tekstvak te tikken. </w:t>
      </w:r>
    </w:p>
    <w:p w14:paraId="0771CF77" w14:textId="2ABF2C68" w:rsidR="002928F9" w:rsidRDefault="00B011AD">
      <w:pPr>
        <w:ind w:firstLine="360"/>
      </w:pPr>
      <w:r>
        <w:rPr>
          <w:noProof/>
        </w:rPr>
        <w:lastRenderedPageBreak/>
        <w:drawing>
          <wp:inline distT="0" distB="0" distL="0" distR="0" wp14:anchorId="3430C8AB" wp14:editId="4E8F2A0D">
            <wp:extent cx="914400" cy="914400"/>
            <wp:effectExtent l="0" t="0" r="0" b="0"/>
            <wp:docPr id="37" name="Afbeelding 37" descr="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Afbeelding 236" descr="Cancel button"/>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inline>
        </w:drawing>
      </w:r>
    </w:p>
    <w:p w14:paraId="03174DF4" w14:textId="301637A6" w:rsidR="002928F9" w:rsidRDefault="00B011AD">
      <w:pPr>
        <w:keepLines w:val="0"/>
        <w:spacing w:before="0" w:after="0"/>
      </w:pPr>
      <w:r>
        <w:br w:type="page"/>
      </w:r>
    </w:p>
    <w:p w14:paraId="5F61A303" w14:textId="77777777" w:rsidR="002928F9" w:rsidRDefault="002928F9">
      <w:pPr>
        <w:ind w:firstLine="360"/>
      </w:pPr>
    </w:p>
    <w:p w14:paraId="3BF50CDD" w14:textId="77FB924E" w:rsidR="002928F9" w:rsidRDefault="00B011AD">
      <w:pPr>
        <w:pBdr>
          <w:top w:val="double" w:sz="4" w:space="1" w:color="C00000"/>
        </w:pBdr>
      </w:pPr>
      <w:r>
        <w:rPr>
          <w:color w:val="C00000"/>
        </w:rPr>
        <w:t xml:space="preserve">Alleen RUBY 10 Speech: </w:t>
      </w:r>
      <w:r>
        <w:t>Als u de Help tekst wilt laten uitspreken:</w:t>
      </w:r>
    </w:p>
    <w:p w14:paraId="712308D5" w14:textId="6A22D60C" w:rsidR="002928F9" w:rsidRDefault="00B011AD">
      <w:pPr>
        <w:pStyle w:val="ListNumber"/>
        <w:numPr>
          <w:ilvl w:val="0"/>
          <w:numId w:val="30"/>
        </w:numPr>
      </w:pPr>
      <w:r>
        <w:t>Tik op het scherm om de schermknoppen weer te geven.</w:t>
      </w:r>
    </w:p>
    <w:p w14:paraId="33C4D7A3" w14:textId="7BB7C590" w:rsidR="002928F9" w:rsidRDefault="00B011AD">
      <w:pPr>
        <w:pStyle w:val="ListNumber"/>
        <w:numPr>
          <w:ilvl w:val="0"/>
          <w:numId w:val="30"/>
        </w:numPr>
      </w:pPr>
      <w:r>
        <w:t xml:space="preserve">Tik op de </w:t>
      </w:r>
      <w:r>
        <w:rPr>
          <w:b/>
          <w:bCs/>
        </w:rPr>
        <w:t>Hoofdmenu</w:t>
      </w:r>
      <w:r>
        <w:t xml:space="preserve"> knop. </w:t>
      </w:r>
    </w:p>
    <w:p w14:paraId="5423164E" w14:textId="7BE958E9" w:rsidR="002928F9" w:rsidRDefault="00B011AD">
      <w:pPr>
        <w:pStyle w:val="ListNumber"/>
        <w:numPr>
          <w:ilvl w:val="0"/>
          <w:numId w:val="0"/>
        </w:numPr>
        <w:ind w:left="360"/>
      </w:pPr>
      <w:r>
        <w:rPr>
          <w:noProof/>
        </w:rPr>
        <w:drawing>
          <wp:inline distT="0" distB="0" distL="0" distR="0" wp14:anchorId="4204E95E" wp14:editId="07D6BD72">
            <wp:extent cx="914400" cy="914400"/>
            <wp:effectExtent l="0" t="0" r="0" b="0"/>
            <wp:docPr id="7" name="Afbeelding 65" descr="Main Menu button">
              <a:extLst xmlns:a="http://schemas.openxmlformats.org/drawingml/2006/main">
                <a:ext uri="{FF2B5EF4-FFF2-40B4-BE49-F238E27FC236}">
                  <a16:creationId xmlns:a16="http://schemas.microsoft.com/office/drawing/2014/main" id="{9304F9D1-F581-48A9-A801-7C0DF5D909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5" descr="Main Menu button">
                      <a:extLst>
                        <a:ext uri="{FF2B5EF4-FFF2-40B4-BE49-F238E27FC236}">
                          <a16:creationId xmlns:a16="http://schemas.microsoft.com/office/drawing/2014/main" id="{9304F9D1-F581-48A9-A801-7C0DF5D9095D}"/>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inline>
        </w:drawing>
      </w:r>
    </w:p>
    <w:p w14:paraId="483D281B" w14:textId="542E8419" w:rsidR="002928F9" w:rsidRDefault="00B011AD">
      <w:pPr>
        <w:pStyle w:val="ListNumber"/>
        <w:numPr>
          <w:ilvl w:val="0"/>
          <w:numId w:val="30"/>
        </w:numPr>
      </w:pPr>
      <w:r>
        <w:t xml:space="preserve">In het hoofdmenu gaat u naar </w:t>
      </w:r>
      <w:r>
        <w:rPr>
          <w:b/>
          <w:bCs/>
        </w:rPr>
        <w:t>Instellingenmenu &gt; Taalmenu &gt; Helptekst</w:t>
      </w:r>
      <w:r>
        <w:t xml:space="preserve">. </w:t>
      </w:r>
    </w:p>
    <w:p w14:paraId="178E8A14" w14:textId="235F9720" w:rsidR="002928F9" w:rsidRDefault="00B011AD">
      <w:pPr>
        <w:pStyle w:val="ListNumber"/>
        <w:numPr>
          <w:ilvl w:val="0"/>
          <w:numId w:val="0"/>
        </w:numPr>
        <w:ind w:left="360"/>
      </w:pPr>
      <w:r>
        <w:rPr>
          <w:b/>
          <w:bCs/>
          <w:noProof/>
        </w:rPr>
        <w:drawing>
          <wp:inline distT="0" distB="0" distL="0" distR="0" wp14:anchorId="7AB77675" wp14:editId="6B485505">
            <wp:extent cx="996696" cy="914400"/>
            <wp:effectExtent l="0" t="0" r="0" b="0"/>
            <wp:docPr id="13" name="Afbeelding 13" descr="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Afbeelding 97" descr="Settings icon"/>
                    <pic:cNvPicPr/>
                  </pic:nvPicPr>
                  <pic:blipFill>
                    <a:blip r:embed="rId34">
                      <a:extLst>
                        <a:ext uri="{96DAC541-7B7A-43D3-8B79-37D633B846F1}">
                          <asvg:svgBlip xmlns:asvg="http://schemas.microsoft.com/office/drawing/2016/SVG/main" r:embed="rId35"/>
                        </a:ext>
                      </a:extLst>
                    </a:blip>
                    <a:stretch>
                      <a:fillRect/>
                    </a:stretch>
                  </pic:blipFill>
                  <pic:spPr>
                    <a:xfrm>
                      <a:off x="0" y="0"/>
                      <a:ext cx="996696" cy="914400"/>
                    </a:xfrm>
                    <a:prstGeom prst="rect">
                      <a:avLst/>
                    </a:prstGeom>
                  </pic:spPr>
                </pic:pic>
              </a:graphicData>
            </a:graphic>
          </wp:inline>
        </w:drawing>
      </w:r>
      <w:r>
        <w:rPr>
          <w:b/>
          <w:bCs/>
        </w:rPr>
        <w:t xml:space="preserve"> </w:t>
      </w:r>
      <w:r>
        <w:rPr>
          <w:b/>
          <w:bCs/>
          <w:sz w:val="36"/>
          <w:szCs w:val="36"/>
        </w:rPr>
        <w:t>&gt;</w:t>
      </w:r>
      <w:r>
        <w:rPr>
          <w:b/>
          <w:bCs/>
        </w:rPr>
        <w:t xml:space="preserve"> </w:t>
      </w:r>
      <w:r>
        <w:rPr>
          <w:b/>
          <w:bCs/>
          <w:noProof/>
        </w:rPr>
        <w:drawing>
          <wp:inline distT="0" distB="0" distL="0" distR="0" wp14:anchorId="54BDFDAC" wp14:editId="17B980EF">
            <wp:extent cx="1005840" cy="914400"/>
            <wp:effectExtent l="0" t="0" r="0" b="0"/>
            <wp:docPr id="16" name="Afbeelding 16" descr="Language 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Afbeelding 434" descr="Language Menu icon"/>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005840" cy="914400"/>
                    </a:xfrm>
                    <a:prstGeom prst="rect">
                      <a:avLst/>
                    </a:prstGeom>
                  </pic:spPr>
                </pic:pic>
              </a:graphicData>
            </a:graphic>
          </wp:inline>
        </w:drawing>
      </w:r>
      <w:r>
        <w:rPr>
          <w:b/>
          <w:bCs/>
        </w:rPr>
        <w:t xml:space="preserve"> </w:t>
      </w:r>
      <w:r>
        <w:rPr>
          <w:b/>
          <w:bCs/>
          <w:sz w:val="36"/>
          <w:szCs w:val="36"/>
        </w:rPr>
        <w:t>&gt;</w:t>
      </w:r>
      <w:r>
        <w:t xml:space="preserve"> </w:t>
      </w:r>
      <w:r>
        <w:rPr>
          <w:noProof/>
        </w:rPr>
        <w:drawing>
          <wp:inline distT="0" distB="0" distL="0" distR="0" wp14:anchorId="253569C3" wp14:editId="0D272E17">
            <wp:extent cx="1014984" cy="914400"/>
            <wp:effectExtent l="0" t="0" r="0" b="0"/>
            <wp:docPr id="18" name="Afbeelding 19" descr="Help icon">
              <a:extLst xmlns:a="http://schemas.openxmlformats.org/drawingml/2006/main">
                <a:ext uri="{FF2B5EF4-FFF2-40B4-BE49-F238E27FC236}">
                  <a16:creationId xmlns:a16="http://schemas.microsoft.com/office/drawing/2014/main" id="{27D11DBA-87C0-4CF1-9A1B-6FEF74569F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19" descr="Help icon">
                      <a:extLst>
                        <a:ext uri="{FF2B5EF4-FFF2-40B4-BE49-F238E27FC236}">
                          <a16:creationId xmlns:a16="http://schemas.microsoft.com/office/drawing/2014/main" id="{27D11DBA-87C0-4CF1-9A1B-6FEF74569FFA}"/>
                        </a:ext>
                      </a:extLst>
                    </pic:cNvPr>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014984" cy="914400"/>
                    </a:xfrm>
                    <a:prstGeom prst="rect">
                      <a:avLst/>
                    </a:prstGeom>
                  </pic:spPr>
                </pic:pic>
              </a:graphicData>
            </a:graphic>
          </wp:inline>
        </w:drawing>
      </w:r>
    </w:p>
    <w:p w14:paraId="268CE42F" w14:textId="2106D5BC" w:rsidR="002928F9" w:rsidRDefault="00B011AD">
      <w:pPr>
        <w:pStyle w:val="ListNumber"/>
        <w:numPr>
          <w:ilvl w:val="0"/>
          <w:numId w:val="30"/>
        </w:numPr>
      </w:pPr>
      <w:r>
        <w:t xml:space="preserve">Tik op het </w:t>
      </w:r>
      <w:r>
        <w:rPr>
          <w:b/>
          <w:bCs/>
        </w:rPr>
        <w:t>Helptekst</w:t>
      </w:r>
      <w:r>
        <w:t xml:space="preserve"> scherm op een of beide select</w:t>
      </w:r>
      <w:r>
        <w:t xml:space="preserve">ievakjes om helptekst weer te geven en/of te beluisteren. Dezelfde tekst wordt uitgesproken als u </w:t>
      </w:r>
      <w:r>
        <w:rPr>
          <w:b/>
          <w:bCs/>
        </w:rPr>
        <w:t>Helptekst uitspreken</w:t>
      </w:r>
      <w:r>
        <w:t xml:space="preserve"> aanvinkt op het </w:t>
      </w:r>
      <w:r>
        <w:rPr>
          <w:b/>
          <w:bCs/>
        </w:rPr>
        <w:t>Helptekst</w:t>
      </w:r>
      <w:r>
        <w:t>-scherm.</w:t>
      </w:r>
    </w:p>
    <w:p w14:paraId="405EEF89" w14:textId="3D2856A8" w:rsidR="002928F9" w:rsidRDefault="00B011AD">
      <w:pPr>
        <w:pStyle w:val="ListNumber"/>
        <w:numPr>
          <w:ilvl w:val="0"/>
          <w:numId w:val="0"/>
        </w:numPr>
        <w:ind w:left="360"/>
      </w:pPr>
      <w:r>
        <w:rPr>
          <w:noProof/>
        </w:rPr>
        <w:drawing>
          <wp:inline distT="0" distB="0" distL="0" distR="0" wp14:anchorId="4F9145FE" wp14:editId="330828DF">
            <wp:extent cx="2543175" cy="1524000"/>
            <wp:effectExtent l="0" t="0" r="7620" b="0"/>
            <wp:docPr id="21" name="Foto 21" descr="Drawing of the Help Tex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to 21" descr="Drawing of the Help Text screen"/>
                    <pic:cNvPicPr/>
                  </pic:nvPicPr>
                  <pic:blipFill>
                    <a:blip r:embed="rId38"/>
                    <a:stretch>
                      <a:fillRect/>
                    </a:stretch>
                  </pic:blipFill>
                  <pic:spPr>
                    <a:xfrm>
                      <a:off x="0" y="0"/>
                      <a:ext cx="2543175" cy="1524000"/>
                    </a:xfrm>
                    <a:prstGeom prst="rect">
                      <a:avLst/>
                    </a:prstGeom>
                  </pic:spPr>
                </pic:pic>
              </a:graphicData>
            </a:graphic>
          </wp:inline>
        </w:drawing>
      </w:r>
    </w:p>
    <w:p w14:paraId="784A2BBE" w14:textId="77777777" w:rsidR="002928F9" w:rsidRDefault="002928F9">
      <w:pPr>
        <w:keepLines w:val="0"/>
        <w:pBdr>
          <w:top w:val="double" w:sz="4" w:space="1" w:color="C00000"/>
        </w:pBdr>
        <w:spacing w:before="0" w:after="0"/>
      </w:pPr>
    </w:p>
    <w:p w14:paraId="5C3E4B40" w14:textId="0928AB8E" w:rsidR="002928F9" w:rsidRDefault="00B011AD">
      <w:pPr>
        <w:keepLines w:val="0"/>
        <w:pBdr>
          <w:top w:val="double" w:sz="4" w:space="1" w:color="C00000"/>
        </w:pBdr>
        <w:spacing w:before="0" w:after="0"/>
        <w:rPr>
          <w:b/>
          <w:sz w:val="32"/>
        </w:rPr>
      </w:pPr>
      <w:r>
        <w:br w:type="page"/>
      </w:r>
    </w:p>
    <w:p w14:paraId="35D67F3F" w14:textId="77777777" w:rsidR="002928F9" w:rsidRDefault="00B011AD">
      <w:pPr>
        <w:pStyle w:val="Heading3"/>
      </w:pPr>
      <w:bookmarkStart w:id="30" w:name="_Toc89187116"/>
      <w:r>
        <w:lastRenderedPageBreak/>
        <w:t>Weergaven</w:t>
      </w:r>
      <w:bookmarkEnd w:id="30"/>
    </w:p>
    <w:p w14:paraId="00DC6962" w14:textId="77777777" w:rsidR="002928F9" w:rsidRDefault="00B011AD">
      <w:r>
        <w:t>RUBY 10 werkt anders, afhankelijk van de weergave die u gebruikt. In Live weergave kunt u zowel een vergrote als verbeterde weergave van de omgeving bereiken en de camera voorbereiden om een duidelijke momentopname te maken. Ga op elk gewenst moment naar L</w:t>
      </w:r>
      <w:r>
        <w:t xml:space="preserve">ive weergave door op de </w:t>
      </w:r>
      <w:r>
        <w:rPr>
          <w:bCs/>
        </w:rPr>
        <w:t>groene</w:t>
      </w:r>
      <w:r>
        <w:t xml:space="preserve"> Live weergave knop te drukken.</w:t>
      </w:r>
    </w:p>
    <w:p w14:paraId="22C391BF" w14:textId="77777777" w:rsidR="002928F9" w:rsidRDefault="00B011AD">
      <w:pPr>
        <w:keepNext/>
      </w:pPr>
      <w:r>
        <w:t>Een korte druk op de rode Opname knop bevriest het beeld op het scherm in een momentopname.</w:t>
      </w:r>
    </w:p>
    <w:p w14:paraId="43BB0841" w14:textId="77777777" w:rsidR="002928F9" w:rsidRDefault="00B011AD">
      <w:pPr>
        <w:jc w:val="center"/>
      </w:pPr>
      <w:r>
        <w:rPr>
          <w:noProof/>
        </w:rPr>
        <w:drawing>
          <wp:inline distT="0" distB="0" distL="0" distR="0" wp14:anchorId="70561B2D" wp14:editId="325D7F64">
            <wp:extent cx="5567362" cy="4178368"/>
            <wp:effectExtent l="0" t="0" r="0" b="0"/>
            <wp:docPr id="26" name="Groep 1" descr="Sample snapshot of a tag on a t-shirt"/>
            <wp:cNvGraphicFramePr/>
            <a:graphic xmlns:a="http://schemas.openxmlformats.org/drawingml/2006/main">
              <a:graphicData uri="http://schemas.microsoft.com/office/word/2010/wordprocessingGroup">
                <wpg:wgp>
                  <wpg:cNvGrpSpPr/>
                  <wpg:grpSpPr>
                    <a:xfrm>
                      <a:off x="0" y="0"/>
                      <a:ext cx="5567362" cy="4178368"/>
                      <a:chOff x="0" y="0"/>
                      <a:chExt cx="5567362" cy="4178368"/>
                    </a:xfrm>
                  </wpg:grpSpPr>
                  <pic:pic xmlns:pic="http://schemas.openxmlformats.org/drawingml/2006/picture">
                    <pic:nvPicPr>
                      <pic:cNvPr id="27" name="Afbeelding 27" descr="A picture containing text, electronics, display, screenshot  Description automatically generated"/>
                      <pic:cNvPicPr>
                        <a:picLocks noChangeAspect="1"/>
                      </pic:cNvPicPr>
                    </pic:nvPicPr>
                    <pic:blipFill>
                      <a:blip r:embed="rId39"/>
                      <a:stretch>
                        <a:fillRect/>
                      </a:stretch>
                    </pic:blipFill>
                    <pic:spPr>
                      <a:xfrm>
                        <a:off x="0" y="0"/>
                        <a:ext cx="5567362" cy="4178368"/>
                      </a:xfrm>
                      <a:prstGeom prst="rect">
                        <a:avLst/>
                      </a:prstGeom>
                    </pic:spPr>
                  </pic:pic>
                  <pic:pic xmlns:pic="http://schemas.openxmlformats.org/drawingml/2006/picture">
                    <pic:nvPicPr>
                      <pic:cNvPr id="32" name="Foto 32"/>
                      <pic:cNvPicPr>
                        <a:picLocks noChangeAspect="1"/>
                      </pic:cNvPicPr>
                    </pic:nvPicPr>
                    <pic:blipFill>
                      <a:blip r:embed="rId40"/>
                      <a:stretch>
                        <a:fillRect/>
                      </a:stretch>
                    </pic:blipFill>
                    <pic:spPr>
                      <a:xfrm>
                        <a:off x="576870" y="626492"/>
                        <a:ext cx="4442805" cy="2776314"/>
                      </a:xfrm>
                      <a:prstGeom prst="rect">
                        <a:avLst/>
                      </a:prstGeom>
                    </pic:spPr>
                  </pic:pic>
                </wpg:wgp>
              </a:graphicData>
            </a:graphic>
          </wp:inline>
        </w:drawing>
      </w:r>
    </w:p>
    <w:p w14:paraId="79388FF9" w14:textId="7B838F98" w:rsidR="002928F9" w:rsidRDefault="00B011AD">
      <w:r>
        <w:t>U kunt een momentopname slepen om delen van de afbeelding te zien die zich buiten de schermgrenzen b</w:t>
      </w:r>
      <w:r>
        <w:t>evinden. Als u bijvoorbeeld een momentopname van een overhemd maakt, kunt u inzoomen om het label te vergroten en vervolgens de afbeelding omhoog of omlaag slepen om de stiksels of andere kledingdetails te bekijken. U kunt de afbeelding in elke richting pa</w:t>
      </w:r>
      <w:r>
        <w:t>nnen tot het einde van de momentopname.</w:t>
      </w:r>
    </w:p>
    <w:p w14:paraId="09F82A43" w14:textId="77777777" w:rsidR="002928F9" w:rsidRDefault="00B011AD">
      <w:pPr>
        <w:pStyle w:val="IntenseQuote"/>
        <w:pBdr>
          <w:top w:val="single" w:sz="8" w:space="10" w:color="C00000"/>
          <w:bottom w:val="single" w:sz="8" w:space="10" w:color="C00000"/>
        </w:pBdr>
        <w:rPr>
          <w:rStyle w:val="IntenseReference"/>
          <w:b w:val="0"/>
          <w:bCs w:val="0"/>
          <w:smallCaps/>
          <w:color w:val="C00000"/>
          <w:spacing w:val="80"/>
          <w:sz w:val="32"/>
          <w:szCs w:val="32"/>
        </w:rPr>
      </w:pPr>
      <w:r>
        <w:rPr>
          <w:rStyle w:val="SubtleReference"/>
          <w:b/>
          <w:bCs/>
          <w:smallCaps/>
          <w:color w:val="C00000"/>
          <w:sz w:val="32"/>
          <w:szCs w:val="32"/>
        </w:rPr>
        <w:lastRenderedPageBreak/>
        <w:t>Alleen RUBY 10 Speech</w:t>
      </w:r>
    </w:p>
    <w:p w14:paraId="107A07E9" w14:textId="77777777" w:rsidR="002928F9" w:rsidRDefault="00B011AD">
      <w:pPr>
        <w:keepNext/>
      </w:pPr>
      <w:r>
        <w:t xml:space="preserve">Een lange druk op de Opname knop slaat een pagina op, herkent de tekst erop en laat hem voorlezen </w:t>
      </w:r>
    </w:p>
    <w:p w14:paraId="348E38A2" w14:textId="6CCC4E54" w:rsidR="002928F9" w:rsidRDefault="00B011AD">
      <w:pPr>
        <w:keepNext/>
      </w:pPr>
      <w:r>
        <w:t>Wanneer u tekst bekijkt die is vastgelegd en gescand, of wanneer u een geïmporteerd documentbes</w:t>
      </w:r>
      <w:r>
        <w:t>tand (RTF, PDF of DocX) bekijkt, bevindt u zich in de documentweergave. Document weergave bevat de modi: afbeelding, autocue of lichtkrant. Voorbeelden worden hieronder gegeven.</w:t>
      </w:r>
    </w:p>
    <w:p w14:paraId="5203D25C" w14:textId="02487019" w:rsidR="002928F9" w:rsidRDefault="00B011AD">
      <w:pPr>
        <w:jc w:val="center"/>
      </w:pPr>
      <w:r>
        <w:rPr>
          <w:noProof/>
        </w:rPr>
        <w:drawing>
          <wp:inline distT="0" distB="0" distL="0" distR="0" wp14:anchorId="1D8DBBFB" wp14:editId="37902E93">
            <wp:extent cx="5076825" cy="3810000"/>
            <wp:effectExtent l="0" t="0" r="0" b="0"/>
            <wp:docPr id="48" name="Foto 48" descr="Example of Image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oto 48" descr="Example of Image mode"/>
                    <pic:cNvPicPr/>
                  </pic:nvPicPr>
                  <pic:blipFill>
                    <a:blip r:embed="rId41"/>
                    <a:stretch>
                      <a:fillRect/>
                    </a:stretch>
                  </pic:blipFill>
                  <pic:spPr>
                    <a:xfrm>
                      <a:off x="0" y="0"/>
                      <a:ext cx="5076825" cy="3810000"/>
                    </a:xfrm>
                    <a:prstGeom prst="rect">
                      <a:avLst/>
                    </a:prstGeom>
                  </pic:spPr>
                </pic:pic>
              </a:graphicData>
            </a:graphic>
          </wp:inline>
        </w:drawing>
      </w:r>
    </w:p>
    <w:p w14:paraId="45557E9F" w14:textId="7E893D90" w:rsidR="002928F9" w:rsidRDefault="00B011AD">
      <w:pPr>
        <w:pStyle w:val="Caption"/>
        <w:jc w:val="center"/>
        <w:rPr>
          <w:rStyle w:val="Emphasis"/>
        </w:rPr>
      </w:pPr>
      <w:r>
        <w:t>Voorbeeld van Afbeelding mode</w:t>
      </w:r>
    </w:p>
    <w:p w14:paraId="769E65D2" w14:textId="0036E828" w:rsidR="002928F9" w:rsidRDefault="00B011AD">
      <w:pPr>
        <w:keepNext/>
        <w:jc w:val="center"/>
      </w:pPr>
      <w:r>
        <w:rPr>
          <w:noProof/>
        </w:rPr>
        <w:lastRenderedPageBreak/>
        <w:drawing>
          <wp:inline distT="0" distB="0" distL="0" distR="0" wp14:anchorId="4F55B075" wp14:editId="6662B019">
            <wp:extent cx="5114925" cy="3781425"/>
            <wp:effectExtent l="0" t="0" r="0" b="0"/>
            <wp:docPr id="39" name="Foto 39" descr="Example of Teleprompter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oto 39" descr="Example of Teleprompter mode"/>
                    <pic:cNvPicPr/>
                  </pic:nvPicPr>
                  <pic:blipFill>
                    <a:blip r:embed="rId42"/>
                    <a:stretch>
                      <a:fillRect/>
                    </a:stretch>
                  </pic:blipFill>
                  <pic:spPr>
                    <a:xfrm>
                      <a:off x="0" y="0"/>
                      <a:ext cx="5114925" cy="3781425"/>
                    </a:xfrm>
                    <a:prstGeom prst="rect">
                      <a:avLst/>
                    </a:prstGeom>
                  </pic:spPr>
                </pic:pic>
              </a:graphicData>
            </a:graphic>
          </wp:inline>
        </w:drawing>
      </w:r>
    </w:p>
    <w:p w14:paraId="0282BD98" w14:textId="1D9A767B" w:rsidR="002928F9" w:rsidRDefault="00B011AD">
      <w:pPr>
        <w:pStyle w:val="Caption"/>
        <w:jc w:val="center"/>
        <w:rPr>
          <w:rStyle w:val="Emphasis"/>
        </w:rPr>
      </w:pPr>
      <w:r>
        <w:t>Voorbeeld van Autocue mode</w:t>
      </w:r>
    </w:p>
    <w:p w14:paraId="47059044" w14:textId="7764EAC6" w:rsidR="002928F9" w:rsidRDefault="00B011AD">
      <w:pPr>
        <w:keepNext/>
        <w:jc w:val="center"/>
      </w:pPr>
      <w:r>
        <w:rPr>
          <w:noProof/>
        </w:rPr>
        <w:lastRenderedPageBreak/>
        <w:drawing>
          <wp:inline distT="0" distB="0" distL="0" distR="0" wp14:anchorId="30B4B324" wp14:editId="7D474076">
            <wp:extent cx="5105400" cy="3800475"/>
            <wp:effectExtent l="0" t="0" r="0" b="0"/>
            <wp:docPr id="46" name="Foto 46" descr="Example of Tickertape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oto 46" descr="Example of Tickertape mode"/>
                    <pic:cNvPicPr/>
                  </pic:nvPicPr>
                  <pic:blipFill>
                    <a:blip r:embed="rId43"/>
                    <a:stretch>
                      <a:fillRect/>
                    </a:stretch>
                  </pic:blipFill>
                  <pic:spPr>
                    <a:xfrm>
                      <a:off x="0" y="0"/>
                      <a:ext cx="5105400" cy="3800475"/>
                    </a:xfrm>
                    <a:prstGeom prst="rect">
                      <a:avLst/>
                    </a:prstGeom>
                  </pic:spPr>
                </pic:pic>
              </a:graphicData>
            </a:graphic>
          </wp:inline>
        </w:drawing>
      </w:r>
    </w:p>
    <w:p w14:paraId="257F6FDC" w14:textId="0AD50DA7" w:rsidR="002928F9" w:rsidRDefault="00B011AD">
      <w:pPr>
        <w:pStyle w:val="Caption"/>
        <w:jc w:val="center"/>
        <w:rPr>
          <w:rStyle w:val="Emphasis"/>
        </w:rPr>
      </w:pPr>
      <w:r>
        <w:t>Voorbeeld van Lichtkrant mode</w:t>
      </w:r>
    </w:p>
    <w:p w14:paraId="01DF5896" w14:textId="77777777" w:rsidR="002928F9" w:rsidRDefault="002928F9">
      <w:pPr>
        <w:pBdr>
          <w:top w:val="double" w:sz="4" w:space="1" w:color="C00000"/>
        </w:pBdr>
        <w:jc w:val="both"/>
      </w:pPr>
    </w:p>
    <w:p w14:paraId="1D91EA31" w14:textId="77777777" w:rsidR="002928F9" w:rsidRDefault="00B011AD">
      <w:r>
        <w:br w:type="page"/>
      </w:r>
    </w:p>
    <w:p w14:paraId="14C31E87" w14:textId="123886A4" w:rsidR="002928F9" w:rsidRDefault="00B011AD">
      <w:pPr>
        <w:pStyle w:val="Heading3"/>
        <w:spacing w:before="0"/>
      </w:pPr>
      <w:bookmarkStart w:id="31" w:name="_Toc89187117"/>
      <w:r>
        <w:lastRenderedPageBreak/>
        <w:t>Fysieke knoppen</w:t>
      </w:r>
      <w:bookmarkEnd w:id="31"/>
    </w:p>
    <w:p w14:paraId="6EC39A4B" w14:textId="77777777" w:rsidR="002928F9" w:rsidRDefault="00B011AD">
      <w:r>
        <w:t xml:space="preserve">De volgende afbeelding toont een grafische weergave van de hardwareknoppen om uit te leggen hoe ze werken. De tabel onder de afbeelding geeft meer details over elke knop. </w:t>
      </w:r>
    </w:p>
    <w:p w14:paraId="5C784280" w14:textId="14B6E752" w:rsidR="002928F9" w:rsidRDefault="00B011AD">
      <w:r>
        <w:t>Lang indrukken, zoals in deze illus</w:t>
      </w:r>
      <w:r>
        <w:t>tratie, betekent dat de knop ongeveer een seconde wordt ingedrukt voordat hij wordt losgelaten, in tegenstelling tot kort indrukken, wat betekent dat de knop wordt ingedrukt en onmiddellijk weer wordt losgelaten.</w:t>
      </w:r>
    </w:p>
    <w:p w14:paraId="315B7D77" w14:textId="3493B1CF" w:rsidR="002928F9" w:rsidRDefault="00B011AD">
      <w:pPr>
        <w:pStyle w:val="TipNoteText"/>
        <w:tabs>
          <w:tab w:val="clear" w:pos="1080"/>
          <w:tab w:val="left" w:pos="907"/>
        </w:tabs>
        <w:ind w:left="907" w:hanging="907"/>
      </w:pPr>
      <w:r>
        <w:rPr>
          <w:b/>
          <w:bCs/>
        </w:rPr>
        <w:t>Tip:</w:t>
      </w:r>
      <w:r>
        <w:tab/>
        <w:t xml:space="preserve">Wanneer u in Live weergave bent, kunt </w:t>
      </w:r>
      <w:r>
        <w:t>u de blauwe kleurmodusknop ongeveer een seconde ingedrukt houden; wanneer u de knop loslaat, wordt het scherm in volledige kleur weergegeven. De schermkleur verandert niet totdat u de Kleurmodus knop loslaat.</w:t>
      </w:r>
    </w:p>
    <w:tbl>
      <w:tblPr>
        <w:tblStyle w:val="TableGrid"/>
        <w:tblW w:w="10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5"/>
        <w:gridCol w:w="6611"/>
        <w:gridCol w:w="2354"/>
      </w:tblGrid>
      <w:tr w:rsidR="002928F9" w14:paraId="74F2F08F" w14:textId="77777777">
        <w:tc>
          <w:tcPr>
            <w:tcW w:w="1513" w:type="dxa"/>
            <w:vMerge w:val="restart"/>
          </w:tcPr>
          <w:p w14:paraId="720A8C7A" w14:textId="7DBEC10F" w:rsidR="002928F9" w:rsidRDefault="00B011AD">
            <w:pPr>
              <w:spacing w:before="240" w:after="0"/>
              <w:rPr>
                <w:sz w:val="22"/>
                <w:szCs w:val="16"/>
              </w:rPr>
            </w:pPr>
            <w:r>
              <w:rPr>
                <w:noProof/>
              </w:rPr>
              <w:drawing>
                <wp:anchor distT="0" distB="0" distL="114300" distR="114300" simplePos="0" relativeHeight="251646464" behindDoc="0" locked="0" layoutInCell="1" allowOverlap="1" wp14:anchorId="6DB23D21" wp14:editId="3775D86E">
                  <wp:simplePos x="0" y="0"/>
                  <wp:positionH relativeFrom="column">
                    <wp:posOffset>779145</wp:posOffset>
                  </wp:positionH>
                  <wp:positionV relativeFrom="paragraph">
                    <wp:posOffset>668020</wp:posOffset>
                  </wp:positionV>
                  <wp:extent cx="4451350" cy="3219450"/>
                  <wp:effectExtent l="19050" t="19050" r="25400" b="19050"/>
                  <wp:wrapNone/>
                  <wp:docPr id="138" name="Groep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1350" cy="3219450"/>
                            <a:chOff x="2671" y="2970"/>
                            <a:chExt cx="7010" cy="5070"/>
                          </a:xfrm>
                        </wpg:grpSpPr>
                        <wps:wsp>
                          <wps:cNvPr id="139" name="Rechte pijl Connector 228"/>
                          <wps:cNvCnPr>
                            <a:cxnSpLocks noChangeShapeType="1"/>
                          </wps:cNvCnPr>
                          <wps:spPr bwMode="auto">
                            <a:xfrm>
                              <a:off x="2724" y="2970"/>
                              <a:ext cx="520" cy="1371"/>
                            </a:xfrm>
                            <a:prstGeom prst="straightConnector1">
                              <a:avLst/>
                            </a:prstGeom>
                            <a:noFill/>
                            <a:ln w="38100">
                              <a:solidFill>
                                <a:schemeClr val="accent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0" name="Rechte pijl Connector 232"/>
                          <wps:cNvCnPr>
                            <a:cxnSpLocks noChangeShapeType="1"/>
                          </wps:cNvCnPr>
                          <wps:spPr bwMode="auto">
                            <a:xfrm>
                              <a:off x="2671" y="5318"/>
                              <a:ext cx="476" cy="1"/>
                            </a:xfrm>
                            <a:prstGeom prst="straightConnector1">
                              <a:avLst/>
                            </a:prstGeom>
                            <a:noFill/>
                            <a:ln w="38100">
                              <a:solidFill>
                                <a:schemeClr val="accent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1" name="Rechte pijl Connector 233"/>
                          <wps:cNvCnPr>
                            <a:cxnSpLocks noChangeShapeType="1"/>
                          </wps:cNvCnPr>
                          <wps:spPr bwMode="auto">
                            <a:xfrm flipH="1">
                              <a:off x="9172" y="3530"/>
                              <a:ext cx="509" cy="811"/>
                            </a:xfrm>
                            <a:prstGeom prst="straightConnector1">
                              <a:avLst/>
                            </a:prstGeom>
                            <a:noFill/>
                            <a:ln w="38100">
                              <a:solidFill>
                                <a:schemeClr val="accent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2" name="Rechte pijl Connector 234"/>
                          <wps:cNvCnPr>
                            <a:cxnSpLocks noChangeShapeType="1"/>
                          </wps:cNvCnPr>
                          <wps:spPr bwMode="auto">
                            <a:xfrm flipV="1">
                              <a:off x="2813" y="6128"/>
                              <a:ext cx="431" cy="1890"/>
                            </a:xfrm>
                            <a:prstGeom prst="straightConnector1">
                              <a:avLst/>
                            </a:prstGeom>
                            <a:noFill/>
                            <a:ln w="38100">
                              <a:solidFill>
                                <a:schemeClr val="accent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3" name="Rechte pijl Connector 235"/>
                          <wps:cNvCnPr>
                            <a:cxnSpLocks noChangeShapeType="1"/>
                          </wps:cNvCnPr>
                          <wps:spPr bwMode="auto">
                            <a:xfrm flipH="1">
                              <a:off x="5220" y="3180"/>
                              <a:ext cx="571" cy="270"/>
                            </a:xfrm>
                            <a:prstGeom prst="straightConnector1">
                              <a:avLst/>
                            </a:prstGeom>
                            <a:noFill/>
                            <a:ln w="38100">
                              <a:solidFill>
                                <a:schemeClr val="accent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4" name="Rechte pijl Connector 237"/>
                          <wps:cNvCnPr>
                            <a:cxnSpLocks noChangeShapeType="1"/>
                          </wps:cNvCnPr>
                          <wps:spPr bwMode="auto">
                            <a:xfrm flipV="1">
                              <a:off x="5989" y="6083"/>
                              <a:ext cx="0" cy="1957"/>
                            </a:xfrm>
                            <a:prstGeom prst="straightConnector1">
                              <a:avLst/>
                            </a:prstGeom>
                            <a:noFill/>
                            <a:ln w="38100">
                              <a:solidFill>
                                <a:schemeClr val="accent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w:r>
            <w:r>
              <w:rPr>
                <w:b/>
                <w:bCs/>
                <w:sz w:val="22"/>
                <w:szCs w:val="16"/>
              </w:rPr>
              <w:t>Kort indrukken</w:t>
            </w:r>
            <w:r>
              <w:rPr>
                <w:sz w:val="22"/>
                <w:szCs w:val="16"/>
              </w:rPr>
              <w:t>: roteert door geconfigureerde kleurmodi</w:t>
            </w:r>
            <w:r>
              <w:rPr>
                <w:sz w:val="22"/>
                <w:szCs w:val="16"/>
              </w:rPr>
              <w:br/>
            </w:r>
            <w:r>
              <w:rPr>
                <w:b/>
                <w:bCs/>
                <w:sz w:val="22"/>
                <w:szCs w:val="16"/>
              </w:rPr>
              <w:t>Lang indrukken</w:t>
            </w:r>
            <w:r>
              <w:rPr>
                <w:sz w:val="22"/>
                <w:szCs w:val="16"/>
              </w:rPr>
              <w:t>: alleen in Liveweergave, geeft volledige kleur weer</w:t>
            </w:r>
          </w:p>
          <w:p w14:paraId="644CD280" w14:textId="19BC2965" w:rsidR="002928F9" w:rsidRDefault="00B011AD">
            <w:pPr>
              <w:pStyle w:val="P68B1DB1-Normal8"/>
              <w:spacing w:before="0"/>
            </w:pPr>
            <w:r>
              <w:t>_______</w:t>
            </w:r>
          </w:p>
          <w:p w14:paraId="395F773D" w14:textId="4B7FB6CF" w:rsidR="002928F9" w:rsidRDefault="00B011AD">
            <w:pPr>
              <w:pStyle w:val="P68B1DB1-Normal8"/>
              <w:spacing w:before="60" w:after="0"/>
            </w:pPr>
            <w:r>
              <w:rPr>
                <w:b/>
                <w:bCs/>
              </w:rPr>
              <w:t>Liveweergave:</w:t>
            </w:r>
            <w:r>
              <w:t>omschakelen tussen lijnen en maskers</w:t>
            </w:r>
            <w:r>
              <w:br/>
            </w:r>
            <w:r>
              <w:rPr>
                <w:b/>
                <w:bCs/>
              </w:rPr>
              <w:t>Documentweergave:</w:t>
            </w:r>
            <w:r>
              <w:t>omschakelen tussen autocue-, lichtkrant-, afbeelding- en zonemodi</w:t>
            </w:r>
          </w:p>
          <w:p w14:paraId="723474A7" w14:textId="1E6E4477" w:rsidR="002928F9" w:rsidRDefault="00B011AD">
            <w:pPr>
              <w:pStyle w:val="P68B1DB1-Normal8"/>
              <w:spacing w:before="0" w:after="60"/>
            </w:pPr>
            <w:r>
              <w:t>_______</w:t>
            </w:r>
          </w:p>
          <w:p w14:paraId="268CB322" w14:textId="77BCD171" w:rsidR="002928F9" w:rsidRDefault="00B011AD">
            <w:pPr>
              <w:pStyle w:val="P68B1DB1-Normal8"/>
              <w:spacing w:after="240"/>
            </w:pPr>
            <w:r>
              <w:rPr>
                <w:b/>
                <w:bCs/>
              </w:rPr>
              <w:t>Kort indrukken</w:t>
            </w:r>
            <w:r>
              <w:t>: beeld vastleggen</w:t>
            </w:r>
            <w:r>
              <w:br/>
            </w:r>
            <w:r>
              <w:rPr>
                <w:b/>
                <w:bCs/>
              </w:rPr>
              <w:t>Lang indrukken:</w:t>
            </w:r>
            <w:r>
              <w:t xml:space="preserve"> beeld vastleggen, scannen en lezen</w:t>
            </w:r>
          </w:p>
        </w:tc>
        <w:tc>
          <w:tcPr>
            <w:tcW w:w="6611" w:type="dxa"/>
          </w:tcPr>
          <w:p w14:paraId="7EC0F5AA" w14:textId="16E484D8" w:rsidR="002928F9" w:rsidRDefault="002928F9">
            <w:pPr>
              <w:spacing w:after="240"/>
              <w:jc w:val="center"/>
              <w:rPr>
                <w:sz w:val="22"/>
                <w:szCs w:val="16"/>
              </w:rPr>
            </w:pPr>
          </w:p>
        </w:tc>
        <w:tc>
          <w:tcPr>
            <w:tcW w:w="2158" w:type="dxa"/>
          </w:tcPr>
          <w:p w14:paraId="4B9D848D" w14:textId="77777777" w:rsidR="002928F9" w:rsidRDefault="002928F9">
            <w:pPr>
              <w:spacing w:after="240"/>
              <w:rPr>
                <w:sz w:val="22"/>
                <w:szCs w:val="16"/>
              </w:rPr>
            </w:pPr>
          </w:p>
        </w:tc>
      </w:tr>
      <w:tr w:rsidR="002928F9" w14:paraId="23F691EC" w14:textId="77777777">
        <w:tc>
          <w:tcPr>
            <w:tcW w:w="1513" w:type="dxa"/>
            <w:vMerge/>
          </w:tcPr>
          <w:p w14:paraId="270387E6" w14:textId="3E20E97D" w:rsidR="002928F9" w:rsidRDefault="002928F9">
            <w:pPr>
              <w:spacing w:after="240"/>
              <w:rPr>
                <w:sz w:val="22"/>
                <w:szCs w:val="16"/>
              </w:rPr>
            </w:pPr>
          </w:p>
        </w:tc>
        <w:tc>
          <w:tcPr>
            <w:tcW w:w="6611" w:type="dxa"/>
          </w:tcPr>
          <w:p w14:paraId="4D815666" w14:textId="5AB34A1D" w:rsidR="002928F9" w:rsidRDefault="00B011AD">
            <w:pPr>
              <w:pStyle w:val="P68B1DB1-Normal8"/>
              <w:spacing w:after="240"/>
              <w:jc w:val="center"/>
            </w:pPr>
            <w:r>
              <w:rPr>
                <w:noProof/>
              </w:rPr>
              <w:drawing>
                <wp:anchor distT="0" distB="0" distL="114300" distR="114300" simplePos="0" relativeHeight="251631104" behindDoc="0" locked="0" layoutInCell="1" allowOverlap="1" wp14:anchorId="23FEDE89" wp14:editId="4CD0A323">
                  <wp:simplePos x="0" y="0"/>
                  <wp:positionH relativeFrom="column">
                    <wp:posOffset>153670</wp:posOffset>
                  </wp:positionH>
                  <wp:positionV relativeFrom="paragraph">
                    <wp:posOffset>502285</wp:posOffset>
                  </wp:positionV>
                  <wp:extent cx="4060825" cy="2930525"/>
                  <wp:effectExtent l="0" t="0" r="0" b="0"/>
                  <wp:wrapThrough wrapText="bothSides">
                    <wp:wrapPolygon edited="0">
                      <wp:start x="0" y="0"/>
                      <wp:lineTo x="0" y="21483"/>
                      <wp:lineTo x="21482" y="21483"/>
                      <wp:lineTo x="21482" y="0"/>
                      <wp:lineTo x="0" y="0"/>
                    </wp:wrapPolygon>
                  </wp:wrapThrough>
                  <wp:docPr id="225" name="Foto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Foto 225">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4060825" cy="2930525"/>
                          </a:xfrm>
                          <a:prstGeom prst="rect">
                            <a:avLst/>
                          </a:prstGeom>
                        </pic:spPr>
                      </pic:pic>
                    </a:graphicData>
                  </a:graphic>
                  <wp14:sizeRelH relativeFrom="page">
                    <wp14:pctWidth>0</wp14:pctWidth>
                  </wp14:sizeRelH>
                  <wp14:sizeRelV relativeFrom="page">
                    <wp14:pctHeight>0</wp14:pctHeight>
                  </wp14:sizeRelV>
                </wp:anchor>
              </w:drawing>
            </w:r>
            <w:r>
              <w:t xml:space="preserve">Duw omhoog om de camera-arm omhoog te bewegen. </w:t>
            </w:r>
            <w:r>
              <w:br/>
            </w:r>
            <w:r>
              <w:t>Schuif volledig uit voor gebruik van de camera in paginaweergave</w:t>
            </w:r>
          </w:p>
        </w:tc>
        <w:tc>
          <w:tcPr>
            <w:tcW w:w="2158" w:type="dxa"/>
          </w:tcPr>
          <w:p w14:paraId="4249AD43" w14:textId="64C0CE3E" w:rsidR="002928F9" w:rsidRDefault="002928F9">
            <w:pPr>
              <w:spacing w:after="240"/>
              <w:rPr>
                <w:sz w:val="22"/>
                <w:szCs w:val="16"/>
              </w:rPr>
            </w:pPr>
          </w:p>
          <w:p w14:paraId="57EED77E" w14:textId="7FB11E77" w:rsidR="002928F9" w:rsidRDefault="00B011AD">
            <w:pPr>
              <w:pStyle w:val="P68B1DB1-Normal8"/>
              <w:spacing w:after="180"/>
              <w:ind w:left="144"/>
            </w:pPr>
            <w:r>
              <w:t>Ga naar Live weergave, waar het scherm van het apparaat het beeld toont dat gezien wordt door de huidige camera</w:t>
            </w:r>
            <w:r>
              <w:br/>
              <w:t>_______</w:t>
            </w:r>
          </w:p>
          <w:p w14:paraId="75DC6AB5" w14:textId="48EAADCC" w:rsidR="002928F9" w:rsidRDefault="00B011AD">
            <w:pPr>
              <w:pStyle w:val="P68B1DB1-Normal8"/>
              <w:spacing w:before="0" w:after="240"/>
              <w:ind w:left="144"/>
            </w:pPr>
            <w:r>
              <w:rPr>
                <w:noProof/>
              </w:rPr>
              <w:drawing>
                <wp:anchor distT="0" distB="0" distL="114300" distR="114300" simplePos="0" relativeHeight="251663872" behindDoc="0" locked="0" layoutInCell="1" allowOverlap="1" wp14:anchorId="6A990C6D" wp14:editId="62E00B22">
                  <wp:simplePos x="0" y="0"/>
                  <wp:positionH relativeFrom="column">
                    <wp:posOffset>-167005</wp:posOffset>
                  </wp:positionH>
                  <wp:positionV relativeFrom="paragraph">
                    <wp:posOffset>24130</wp:posOffset>
                  </wp:positionV>
                  <wp:extent cx="200025" cy="762000"/>
                  <wp:effectExtent l="0" t="19050" r="47625" b="19050"/>
                  <wp:wrapNone/>
                  <wp:docPr id="51" name="Rechter accolad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0025" cy="762000"/>
                          </a:xfrm>
                          <a:prstGeom prst="rightBrac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w:r>
            <w:r>
              <w:rPr>
                <w:b/>
                <w:bCs/>
              </w:rPr>
              <w:t xml:space="preserve"> Indrukken en ingedrukt houden</w:t>
            </w:r>
            <w:r>
              <w:t>: vergroting continu vergroten/verklein</w:t>
            </w:r>
            <w:r>
              <w:t>en</w:t>
            </w:r>
            <w:r>
              <w:br/>
            </w:r>
            <w:r>
              <w:rPr>
                <w:b/>
                <w:bCs/>
              </w:rPr>
              <w:t xml:space="preserve"> Indrukken en loslaten</w:t>
            </w:r>
            <w:r>
              <w:t>: vergroting stapsgewijs vergroten/verkleinen</w:t>
            </w:r>
          </w:p>
        </w:tc>
      </w:tr>
      <w:tr w:rsidR="002928F9" w14:paraId="61D061F4" w14:textId="77777777">
        <w:tc>
          <w:tcPr>
            <w:tcW w:w="1513" w:type="dxa"/>
            <w:vMerge/>
          </w:tcPr>
          <w:p w14:paraId="4548E16D" w14:textId="77777777" w:rsidR="002928F9" w:rsidRDefault="002928F9">
            <w:pPr>
              <w:spacing w:after="240"/>
              <w:rPr>
                <w:sz w:val="22"/>
                <w:szCs w:val="16"/>
              </w:rPr>
            </w:pPr>
          </w:p>
        </w:tc>
        <w:tc>
          <w:tcPr>
            <w:tcW w:w="6611" w:type="dxa"/>
          </w:tcPr>
          <w:p w14:paraId="17FCF282" w14:textId="014204F6" w:rsidR="002928F9" w:rsidRDefault="00B011AD">
            <w:pPr>
              <w:pStyle w:val="P68B1DB1-Normal8"/>
              <w:spacing w:after="240"/>
              <w:ind w:left="1440"/>
            </w:pPr>
            <w:r>
              <w:t xml:space="preserve">Knijpen om te zoomen op aanraakscherm om vergroting te </w:t>
            </w:r>
            <w:r>
              <w:br/>
              <w:t>vergroten of te verkleinen</w:t>
            </w:r>
          </w:p>
        </w:tc>
        <w:tc>
          <w:tcPr>
            <w:tcW w:w="2158" w:type="dxa"/>
          </w:tcPr>
          <w:p w14:paraId="5DF02BE2" w14:textId="7570677D" w:rsidR="002928F9" w:rsidRDefault="002928F9">
            <w:pPr>
              <w:spacing w:after="240"/>
              <w:rPr>
                <w:sz w:val="22"/>
                <w:szCs w:val="16"/>
              </w:rPr>
            </w:pPr>
          </w:p>
        </w:tc>
      </w:tr>
    </w:tbl>
    <w:p w14:paraId="2ABC180A" w14:textId="77777777" w:rsidR="002928F9" w:rsidRDefault="002928F9">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18"/>
        <w:gridCol w:w="1741"/>
        <w:gridCol w:w="1057"/>
        <w:gridCol w:w="2042"/>
        <w:gridCol w:w="3392"/>
      </w:tblGrid>
      <w:tr w:rsidR="002928F9" w14:paraId="43D103CE" w14:textId="77777777">
        <w:trPr>
          <w:tblHeader/>
        </w:trPr>
        <w:tc>
          <w:tcPr>
            <w:tcW w:w="1118" w:type="dxa"/>
            <w:tcBorders>
              <w:top w:val="single" w:sz="4" w:space="0" w:color="auto"/>
              <w:bottom w:val="single" w:sz="6" w:space="0" w:color="auto"/>
            </w:tcBorders>
            <w:shd w:val="clear" w:color="auto" w:fill="000000" w:themeFill="text1"/>
          </w:tcPr>
          <w:p w14:paraId="080B2C9C" w14:textId="77777777" w:rsidR="002928F9" w:rsidRDefault="00B011AD">
            <w:pPr>
              <w:pStyle w:val="P68B1DB1-Normal9"/>
            </w:pPr>
            <w:r>
              <w:lastRenderedPageBreak/>
              <w:t>Knop</w:t>
            </w:r>
          </w:p>
        </w:tc>
        <w:tc>
          <w:tcPr>
            <w:tcW w:w="1213" w:type="dxa"/>
            <w:tcBorders>
              <w:top w:val="single" w:sz="4" w:space="0" w:color="auto"/>
              <w:bottom w:val="single" w:sz="6" w:space="0" w:color="auto"/>
            </w:tcBorders>
            <w:shd w:val="clear" w:color="auto" w:fill="000000" w:themeFill="text1"/>
          </w:tcPr>
          <w:p w14:paraId="2FBAFF84" w14:textId="77777777" w:rsidR="002928F9" w:rsidRDefault="00B011AD">
            <w:pPr>
              <w:pStyle w:val="P68B1DB1-Normal9"/>
            </w:pPr>
            <w:r>
              <w:t>Naam</w:t>
            </w:r>
          </w:p>
        </w:tc>
        <w:tc>
          <w:tcPr>
            <w:tcW w:w="0" w:type="auto"/>
            <w:tcBorders>
              <w:top w:val="single" w:sz="4" w:space="0" w:color="auto"/>
              <w:bottom w:val="single" w:sz="6" w:space="0" w:color="auto"/>
            </w:tcBorders>
            <w:shd w:val="clear" w:color="auto" w:fill="000000" w:themeFill="text1"/>
          </w:tcPr>
          <w:p w14:paraId="33E93030" w14:textId="77777777" w:rsidR="002928F9" w:rsidRDefault="00B011AD">
            <w:pPr>
              <w:pStyle w:val="P68B1DB1-Normal9"/>
            </w:pPr>
            <w:r>
              <w:t>Kleur</w:t>
            </w:r>
          </w:p>
        </w:tc>
        <w:tc>
          <w:tcPr>
            <w:tcW w:w="0" w:type="auto"/>
            <w:tcBorders>
              <w:top w:val="single" w:sz="4" w:space="0" w:color="auto"/>
              <w:bottom w:val="single" w:sz="6" w:space="0" w:color="auto"/>
            </w:tcBorders>
            <w:shd w:val="clear" w:color="auto" w:fill="000000" w:themeFill="text1"/>
          </w:tcPr>
          <w:p w14:paraId="13EA74FC" w14:textId="77777777" w:rsidR="002928F9" w:rsidRDefault="00B011AD">
            <w:pPr>
              <w:pStyle w:val="P68B1DB1-Normal9"/>
            </w:pPr>
            <w:r>
              <w:t>Locatie</w:t>
            </w:r>
          </w:p>
        </w:tc>
        <w:tc>
          <w:tcPr>
            <w:tcW w:w="0" w:type="auto"/>
            <w:tcBorders>
              <w:top w:val="single" w:sz="4" w:space="0" w:color="auto"/>
              <w:bottom w:val="single" w:sz="6" w:space="0" w:color="auto"/>
            </w:tcBorders>
            <w:shd w:val="clear" w:color="auto" w:fill="000000" w:themeFill="text1"/>
          </w:tcPr>
          <w:p w14:paraId="2496AF55" w14:textId="77777777" w:rsidR="002928F9" w:rsidRDefault="00B011AD">
            <w:pPr>
              <w:pStyle w:val="P68B1DB1-Normal9"/>
            </w:pPr>
            <w:r>
              <w:t>Omschrijving</w:t>
            </w:r>
          </w:p>
        </w:tc>
      </w:tr>
      <w:tr w:rsidR="002928F9" w14:paraId="42B9CD0F" w14:textId="77777777">
        <w:tc>
          <w:tcPr>
            <w:tcW w:w="1118" w:type="dxa"/>
            <w:tcBorders>
              <w:top w:val="single" w:sz="6" w:space="0" w:color="auto"/>
            </w:tcBorders>
          </w:tcPr>
          <w:p w14:paraId="448BCAF4" w14:textId="7E950523" w:rsidR="002928F9" w:rsidRDefault="00B011AD">
            <w:pPr>
              <w:jc w:val="center"/>
            </w:pPr>
            <w:r>
              <w:rPr>
                <w:noProof/>
              </w:rPr>
              <w:drawing>
                <wp:inline distT="0" distB="0" distL="0" distR="0" wp14:anchorId="16BD64B1" wp14:editId="58EECD3B">
                  <wp:extent cx="323850" cy="317622"/>
                  <wp:effectExtent l="0" t="0" r="0" b="6350"/>
                  <wp:docPr id="61" name="Foto 61" descr="Image result for Image Small Orange Power Button. Size: 104 x 102. Source: 4vecto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Image result for Image Small Orange Power Button. Size: 104 x 102. Source: 4vector.co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0688" cy="324329"/>
                          </a:xfrm>
                          <a:prstGeom prst="rect">
                            <a:avLst/>
                          </a:prstGeom>
                          <a:noFill/>
                          <a:ln>
                            <a:noFill/>
                          </a:ln>
                        </pic:spPr>
                      </pic:pic>
                    </a:graphicData>
                  </a:graphic>
                </wp:inline>
              </w:drawing>
            </w:r>
          </w:p>
        </w:tc>
        <w:tc>
          <w:tcPr>
            <w:tcW w:w="1213" w:type="dxa"/>
            <w:tcBorders>
              <w:top w:val="single" w:sz="6" w:space="0" w:color="auto"/>
            </w:tcBorders>
          </w:tcPr>
          <w:p w14:paraId="41F5D9AB" w14:textId="77777777" w:rsidR="002928F9" w:rsidRDefault="00B011AD">
            <w:r>
              <w:t>Aan/Uit</w:t>
            </w:r>
          </w:p>
        </w:tc>
        <w:tc>
          <w:tcPr>
            <w:tcW w:w="0" w:type="auto"/>
            <w:tcBorders>
              <w:top w:val="single" w:sz="6" w:space="0" w:color="auto"/>
            </w:tcBorders>
          </w:tcPr>
          <w:p w14:paraId="0FAC4599" w14:textId="449FD29B" w:rsidR="002928F9" w:rsidRDefault="00B011AD">
            <w:pPr>
              <w:pStyle w:val="P68B1DB1-Normal10"/>
            </w:pPr>
            <w:r>
              <w:t>Oranje</w:t>
            </w:r>
          </w:p>
        </w:tc>
        <w:tc>
          <w:tcPr>
            <w:tcW w:w="0" w:type="auto"/>
            <w:tcBorders>
              <w:top w:val="single" w:sz="6" w:space="0" w:color="auto"/>
            </w:tcBorders>
          </w:tcPr>
          <w:p w14:paraId="5EF6B534" w14:textId="3BAA42BD" w:rsidR="002928F9" w:rsidRDefault="00B011AD">
            <w:r>
              <w:t>Linkerkant van apparaat</w:t>
            </w:r>
          </w:p>
        </w:tc>
        <w:tc>
          <w:tcPr>
            <w:tcW w:w="0" w:type="auto"/>
            <w:tcBorders>
              <w:top w:val="single" w:sz="6" w:space="0" w:color="auto"/>
            </w:tcBorders>
          </w:tcPr>
          <w:p w14:paraId="399275B1" w14:textId="4410C43A" w:rsidR="002928F9" w:rsidRDefault="00B011AD">
            <w:r>
              <w:t>Druk hierop om het apparaat in te schakelen. Kort indrukken om op stand-by te zetten. Lang indrukken om uit te schakelen.</w:t>
            </w:r>
          </w:p>
        </w:tc>
      </w:tr>
      <w:tr w:rsidR="002928F9" w14:paraId="082E6B93" w14:textId="77777777">
        <w:tc>
          <w:tcPr>
            <w:tcW w:w="1118" w:type="dxa"/>
          </w:tcPr>
          <w:p w14:paraId="6CFC9668" w14:textId="7DEA1C58" w:rsidR="002928F9" w:rsidRDefault="00B011AD">
            <w:pPr>
              <w:pStyle w:val="P68B1DB1-Normal11"/>
              <w:jc w:val="center"/>
            </w:pPr>
            <w:r>
              <w:rPr>
                <w:noProof/>
              </w:rPr>
              <w:drawing>
                <wp:inline distT="0" distB="0" distL="0" distR="0" wp14:anchorId="194E507C" wp14:editId="5C4435CF">
                  <wp:extent cx="457200" cy="457200"/>
                  <wp:effectExtent l="0" t="0" r="0" b="0"/>
                  <wp:docPr id="59" name="Afbeelding 59" descr="Color Mod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descr="Color Mode button"/>
                          <pic:cNvPicPr/>
                        </pic:nvPicPr>
                        <pic:blipFill>
                          <a:blip r:embed="rId46">
                            <a:extLst>
                              <a:ext uri="{96DAC541-7B7A-43D3-8B79-37D633B846F1}">
                                <asvg:svgBlip xmlns:asvg="http://schemas.microsoft.com/office/drawing/2016/SVG/main" r:embed="rId47"/>
                              </a:ext>
                            </a:extLst>
                          </a:blip>
                          <a:stretch>
                            <a:fillRect/>
                          </a:stretch>
                        </pic:blipFill>
                        <pic:spPr>
                          <a:xfrm>
                            <a:off x="0" y="0"/>
                            <a:ext cx="457200" cy="457200"/>
                          </a:xfrm>
                          <a:prstGeom prst="rect">
                            <a:avLst/>
                          </a:prstGeom>
                        </pic:spPr>
                      </pic:pic>
                    </a:graphicData>
                  </a:graphic>
                </wp:inline>
              </w:drawing>
            </w:r>
          </w:p>
        </w:tc>
        <w:tc>
          <w:tcPr>
            <w:tcW w:w="1213" w:type="dxa"/>
          </w:tcPr>
          <w:p w14:paraId="31230B71" w14:textId="77777777" w:rsidR="002928F9" w:rsidRDefault="00B011AD">
            <w:r>
              <w:t>Kleurmodus</w:t>
            </w:r>
          </w:p>
        </w:tc>
        <w:tc>
          <w:tcPr>
            <w:tcW w:w="0" w:type="auto"/>
          </w:tcPr>
          <w:p w14:paraId="287ACB0A" w14:textId="503C6B38" w:rsidR="002928F9" w:rsidRDefault="00B011AD">
            <w:pPr>
              <w:pStyle w:val="P68B1DB1-Normal10"/>
            </w:pPr>
            <w:r>
              <w:t>Blauw</w:t>
            </w:r>
          </w:p>
        </w:tc>
        <w:tc>
          <w:tcPr>
            <w:tcW w:w="0" w:type="auto"/>
          </w:tcPr>
          <w:p w14:paraId="09CC0212" w14:textId="3AD4FFB9" w:rsidR="002928F9" w:rsidRDefault="00B011AD">
            <w:r>
              <w:t>Linksboven</w:t>
            </w:r>
          </w:p>
        </w:tc>
        <w:tc>
          <w:tcPr>
            <w:tcW w:w="0" w:type="auto"/>
          </w:tcPr>
          <w:p w14:paraId="5278FDCE" w14:textId="1E7DC406" w:rsidR="002928F9" w:rsidRDefault="00B011AD">
            <w:r>
              <w:t xml:space="preserve">Kort indrukken </w:t>
            </w:r>
            <w:r>
              <w:rPr>
                <w:bCs/>
              </w:rPr>
              <w:t>navigeert door de geconfigureerde kleurencombinaties</w:t>
            </w:r>
            <w:r>
              <w:t xml:space="preserve"> die in het beeldscherm worden gebruikt.</w:t>
            </w:r>
          </w:p>
          <w:p w14:paraId="7278324B" w14:textId="218B9CB6" w:rsidR="002928F9" w:rsidRDefault="00B011AD">
            <w:pPr>
              <w:pStyle w:val="P68B1DB1-Normal12"/>
            </w:pPr>
            <w:r>
              <w:t>Lang indrukken geeft alleen volledige kleuren weer in Live weergave (niet in menu's, momentopnamen of documenten).</w:t>
            </w:r>
          </w:p>
        </w:tc>
      </w:tr>
      <w:tr w:rsidR="002928F9" w14:paraId="7779B197" w14:textId="77777777">
        <w:trPr>
          <w:cantSplit/>
        </w:trPr>
        <w:tc>
          <w:tcPr>
            <w:tcW w:w="1118" w:type="dxa"/>
          </w:tcPr>
          <w:p w14:paraId="27F76609" w14:textId="21D78495" w:rsidR="002928F9" w:rsidRDefault="00B011AD">
            <w:pPr>
              <w:pStyle w:val="P68B1DB1-Normal13"/>
              <w:jc w:val="center"/>
              <w:rPr>
                <w:sz w:val="20"/>
              </w:rPr>
            </w:pPr>
            <w:r>
              <w:rPr>
                <w:noProof/>
              </w:rPr>
              <w:drawing>
                <wp:inline distT="0" distB="0" distL="0" distR="0" wp14:anchorId="22442484" wp14:editId="69B9E218">
                  <wp:extent cx="310896" cy="320040"/>
                  <wp:effectExtent l="0" t="0" r="0" b="3810"/>
                  <wp:docPr id="15363" name="Afbeelding 15363" descr="Icon of a square with two lines in it, representing the icon shown on the Text Mod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Afbeelding 15363" descr="Icon of a square with two lines in it, representing the icon shown on the Text Mode button"/>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0896" cy="320040"/>
                          </a:xfrm>
                          <a:prstGeom prst="rect">
                            <a:avLst/>
                          </a:prstGeom>
                        </pic:spPr>
                      </pic:pic>
                    </a:graphicData>
                  </a:graphic>
                </wp:inline>
              </w:drawing>
            </w:r>
          </w:p>
        </w:tc>
        <w:tc>
          <w:tcPr>
            <w:tcW w:w="1213" w:type="dxa"/>
          </w:tcPr>
          <w:p w14:paraId="59123113" w14:textId="22558758" w:rsidR="002928F9" w:rsidRDefault="00B011AD">
            <w:r>
              <w:t>TekstModus</w:t>
            </w:r>
          </w:p>
        </w:tc>
        <w:tc>
          <w:tcPr>
            <w:tcW w:w="0" w:type="auto"/>
          </w:tcPr>
          <w:p w14:paraId="29F17C85" w14:textId="22E81EDC" w:rsidR="002928F9" w:rsidRDefault="00B011AD">
            <w:pPr>
              <w:pStyle w:val="P68B1DB1-Normal10"/>
            </w:pPr>
            <w:r>
              <w:t>Grijs</w:t>
            </w:r>
          </w:p>
        </w:tc>
        <w:tc>
          <w:tcPr>
            <w:tcW w:w="0" w:type="auto"/>
          </w:tcPr>
          <w:p w14:paraId="3042D342" w14:textId="56EAD5DC" w:rsidR="002928F9" w:rsidRDefault="00B011AD">
            <w:r>
              <w:t>Linksmidden</w:t>
            </w:r>
          </w:p>
        </w:tc>
        <w:tc>
          <w:tcPr>
            <w:tcW w:w="0" w:type="auto"/>
          </w:tcPr>
          <w:p w14:paraId="0EAF55C2" w14:textId="4248BCB8" w:rsidR="002928F9" w:rsidRDefault="00B011AD">
            <w:pPr>
              <w:pStyle w:val="P68B1DB1-Normal14"/>
            </w:pPr>
            <w:r>
              <w:t xml:space="preserve">Schakel lijnen en maskers in in Live weergave. Schakelen tussen autocue, lichtkrant, beeld, en zonemodi in documentweergave. </w:t>
            </w:r>
          </w:p>
        </w:tc>
      </w:tr>
      <w:tr w:rsidR="002928F9" w14:paraId="1807C0EF" w14:textId="77777777">
        <w:trPr>
          <w:cantSplit/>
        </w:trPr>
        <w:tc>
          <w:tcPr>
            <w:tcW w:w="1118" w:type="dxa"/>
          </w:tcPr>
          <w:p w14:paraId="77E1917C" w14:textId="77777777" w:rsidR="002928F9" w:rsidRDefault="00B011AD">
            <w:pPr>
              <w:pStyle w:val="CommentText"/>
              <w:jc w:val="center"/>
            </w:pPr>
            <w:r>
              <w:rPr>
                <w:noProof/>
              </w:rPr>
              <w:drawing>
                <wp:inline distT="0" distB="0" distL="0" distR="0" wp14:anchorId="48C7260A" wp14:editId="59251EFF">
                  <wp:extent cx="361950" cy="276225"/>
                  <wp:effectExtent l="0" t="0" r="0" b="9525"/>
                  <wp:docPr id="56" name="Afbeelding 56" descr="Red Freeze Fram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Red Freeze Frame butt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1213" w:type="dxa"/>
          </w:tcPr>
          <w:p w14:paraId="23972CE6" w14:textId="77777777" w:rsidR="002928F9" w:rsidRDefault="00B011AD">
            <w:r>
              <w:t>Opname</w:t>
            </w:r>
          </w:p>
        </w:tc>
        <w:tc>
          <w:tcPr>
            <w:tcW w:w="0" w:type="auto"/>
          </w:tcPr>
          <w:p w14:paraId="79A227ED" w14:textId="6DF575E0" w:rsidR="002928F9" w:rsidRDefault="00B011AD">
            <w:r>
              <w:t>Rood</w:t>
            </w:r>
          </w:p>
        </w:tc>
        <w:tc>
          <w:tcPr>
            <w:tcW w:w="0" w:type="auto"/>
          </w:tcPr>
          <w:p w14:paraId="5CE2AE06" w14:textId="775C3603" w:rsidR="002928F9" w:rsidRDefault="00B011AD">
            <w:r>
              <w:t xml:space="preserve">Linksonder </w:t>
            </w:r>
          </w:p>
        </w:tc>
        <w:tc>
          <w:tcPr>
            <w:tcW w:w="0" w:type="auto"/>
          </w:tcPr>
          <w:p w14:paraId="29F3DA60" w14:textId="77777777" w:rsidR="002928F9" w:rsidRDefault="00B011AD">
            <w:pPr>
              <w:keepNext/>
            </w:pPr>
            <w:r>
              <w:t>Kort indrukken legt het huidige beeld vast op het scherm.</w:t>
            </w:r>
          </w:p>
          <w:p w14:paraId="7F3B10FD" w14:textId="292FED4B" w:rsidR="002928F9" w:rsidRDefault="00B011AD">
            <w:r>
              <w:t>Lang drukken zal zowel de tekst van de opname vast leggen als herkennen.</w:t>
            </w:r>
          </w:p>
        </w:tc>
      </w:tr>
      <w:tr w:rsidR="002928F9" w14:paraId="7322221C" w14:textId="77777777">
        <w:tc>
          <w:tcPr>
            <w:tcW w:w="1118" w:type="dxa"/>
          </w:tcPr>
          <w:p w14:paraId="7CAC41BE" w14:textId="0141FBD9" w:rsidR="002928F9" w:rsidRDefault="00B011AD">
            <w:pPr>
              <w:jc w:val="center"/>
              <w:rPr>
                <w:sz w:val="20"/>
              </w:rPr>
            </w:pPr>
            <w:r>
              <w:rPr>
                <w:noProof/>
              </w:rPr>
              <w:lastRenderedPageBreak/>
              <w:drawing>
                <wp:inline distT="0" distB="0" distL="0" distR="0" wp14:anchorId="47BCFA21" wp14:editId="5D3D40DC">
                  <wp:extent cx="448056" cy="411480"/>
                  <wp:effectExtent l="0" t="0" r="9525" b="7620"/>
                  <wp:docPr id="1867" name="Foto 1867" descr="Icon of a house, which is displayed on the Live 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 name="Foto 1867" descr="Icon of a house, which is displayed on the Live View button"/>
                          <pic:cNvPicPr/>
                        </pic:nvPicPr>
                        <pic:blipFill>
                          <a:blip r:embed="rId50"/>
                          <a:stretch>
                            <a:fillRect/>
                          </a:stretch>
                        </pic:blipFill>
                        <pic:spPr>
                          <a:xfrm>
                            <a:off x="0" y="0"/>
                            <a:ext cx="448056" cy="411480"/>
                          </a:xfrm>
                          <a:prstGeom prst="rect">
                            <a:avLst/>
                          </a:prstGeom>
                        </pic:spPr>
                      </pic:pic>
                    </a:graphicData>
                  </a:graphic>
                </wp:inline>
              </w:drawing>
            </w:r>
          </w:p>
        </w:tc>
        <w:tc>
          <w:tcPr>
            <w:tcW w:w="1213" w:type="dxa"/>
          </w:tcPr>
          <w:p w14:paraId="776320F0" w14:textId="16332330" w:rsidR="002928F9" w:rsidRDefault="00B011AD">
            <w:r>
              <w:t>Live weergave</w:t>
            </w:r>
          </w:p>
        </w:tc>
        <w:tc>
          <w:tcPr>
            <w:tcW w:w="0" w:type="auto"/>
          </w:tcPr>
          <w:p w14:paraId="30F38E66" w14:textId="430B3C9D" w:rsidR="002928F9" w:rsidRDefault="00B011AD">
            <w:pPr>
              <w:pStyle w:val="P68B1DB1-Normal14"/>
              <w:rPr>
                <w:b/>
              </w:rPr>
            </w:pPr>
            <w:r>
              <w:t>Groen</w:t>
            </w:r>
          </w:p>
        </w:tc>
        <w:tc>
          <w:tcPr>
            <w:tcW w:w="0" w:type="auto"/>
          </w:tcPr>
          <w:p w14:paraId="0AAAB899" w14:textId="7FB68594" w:rsidR="002928F9" w:rsidRDefault="00B011AD">
            <w:r>
              <w:t>Rechtsboven</w:t>
            </w:r>
          </w:p>
        </w:tc>
        <w:tc>
          <w:tcPr>
            <w:tcW w:w="0" w:type="auto"/>
          </w:tcPr>
          <w:p w14:paraId="52787B61" w14:textId="77777777" w:rsidR="002928F9" w:rsidRDefault="00B011AD">
            <w:r>
              <w:rPr>
                <w:bCs/>
              </w:rPr>
              <w:t>Activeert de camera zodat datgene waar de camera op gericht is, op het scherm wordt getoon</w:t>
            </w:r>
            <w:r>
              <w:rPr>
                <w:bCs/>
              </w:rPr>
              <w:t>d</w:t>
            </w:r>
            <w:r>
              <w:t>.</w:t>
            </w:r>
          </w:p>
        </w:tc>
      </w:tr>
      <w:tr w:rsidR="002928F9" w14:paraId="70A23959" w14:textId="77777777">
        <w:tc>
          <w:tcPr>
            <w:tcW w:w="1118" w:type="dxa"/>
          </w:tcPr>
          <w:p w14:paraId="7C815096" w14:textId="77777777" w:rsidR="002928F9" w:rsidRDefault="00B011AD">
            <w:pPr>
              <w:pStyle w:val="CommentText"/>
              <w:jc w:val="center"/>
            </w:pPr>
            <w:r>
              <w:rPr>
                <w:noProof/>
              </w:rPr>
              <w:drawing>
                <wp:inline distT="0" distB="0" distL="0" distR="0" wp14:anchorId="167498F1" wp14:editId="597E8AAC">
                  <wp:extent cx="459740" cy="181610"/>
                  <wp:effectExtent l="0" t="0" r="0" b="8890"/>
                  <wp:docPr id="58" name="Foto 58" descr="Zoom In and Zoom Ou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Yellow Magnification button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9740" cy="181610"/>
                          </a:xfrm>
                          <a:prstGeom prst="rect">
                            <a:avLst/>
                          </a:prstGeom>
                          <a:noFill/>
                          <a:ln>
                            <a:noFill/>
                          </a:ln>
                        </pic:spPr>
                      </pic:pic>
                    </a:graphicData>
                  </a:graphic>
                </wp:inline>
              </w:drawing>
            </w:r>
          </w:p>
        </w:tc>
        <w:tc>
          <w:tcPr>
            <w:tcW w:w="1213" w:type="dxa"/>
          </w:tcPr>
          <w:p w14:paraId="07FD7A70" w14:textId="3AE4E3D9" w:rsidR="002928F9" w:rsidRDefault="00B011AD">
            <w:r>
              <w:t>Zoom In/uit</w:t>
            </w:r>
          </w:p>
        </w:tc>
        <w:tc>
          <w:tcPr>
            <w:tcW w:w="0" w:type="auto"/>
          </w:tcPr>
          <w:p w14:paraId="224EDC8D" w14:textId="1F798344" w:rsidR="002928F9" w:rsidRDefault="00B011AD">
            <w:pPr>
              <w:rPr>
                <w:b/>
                <w:bCs/>
              </w:rPr>
            </w:pPr>
            <w:r>
              <w:t>Geel</w:t>
            </w:r>
          </w:p>
        </w:tc>
        <w:tc>
          <w:tcPr>
            <w:tcW w:w="0" w:type="auto"/>
          </w:tcPr>
          <w:p w14:paraId="466FDA19" w14:textId="6FFF074B" w:rsidR="002928F9" w:rsidRDefault="00B011AD">
            <w:r>
              <w:t>Rechtsmidden en onder</w:t>
            </w:r>
          </w:p>
        </w:tc>
        <w:tc>
          <w:tcPr>
            <w:tcW w:w="0" w:type="auto"/>
          </w:tcPr>
          <w:p w14:paraId="4C0ED8DB" w14:textId="307DB790" w:rsidR="002928F9" w:rsidRDefault="00B011AD">
            <w:r>
              <w:t>Indrukken en vasthouden voor continue vergroting, indrukken en loslaten om stapsgewijs te vergroten, of knijpen om te zoomen op het aanraakscherm om de vergroting te vergroten of te verkleinen.</w:t>
            </w:r>
          </w:p>
        </w:tc>
      </w:tr>
    </w:tbl>
    <w:p w14:paraId="2260A8EE" w14:textId="6972067F" w:rsidR="002928F9" w:rsidRDefault="00B011AD">
      <w:pPr>
        <w:pStyle w:val="Heading3"/>
      </w:pPr>
      <w:bookmarkStart w:id="32" w:name="_Toc89187118"/>
      <w:r>
        <w:t>Knoppen op het scherm</w:t>
      </w:r>
      <w:bookmarkEnd w:id="32"/>
    </w:p>
    <w:p w14:paraId="62160079" w14:textId="57E8CFDE" w:rsidR="002928F9" w:rsidRDefault="00B011AD">
      <w:r>
        <w:t>Raak het scherm aan om de knoppen op he</w:t>
      </w:r>
      <w:r>
        <w:t>t scherm weer te geven. Met deze knoppen komt u in menu's en schermen waar u het apparaat kunt configureren zodat het zo goed mogelijk aan uw behoeften voldoet.</w:t>
      </w:r>
    </w:p>
    <w:p w14:paraId="4D85AD81" w14:textId="6DAF2C0D" w:rsidR="002928F9" w:rsidRDefault="00B011AD">
      <w:r>
        <w:rPr>
          <w:noProof/>
        </w:rPr>
        <w:drawing>
          <wp:inline distT="0" distB="0" distL="0" distR="0" wp14:anchorId="7F21AFB4" wp14:editId="7989F6E8">
            <wp:extent cx="5943600" cy="2531745"/>
            <wp:effectExtent l="0" t="0" r="0" b="1905"/>
            <wp:docPr id="22" name="Foto 22" descr="A drawing that show how tapping the RUBY 10 screen results in the display of softwar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to 22" descr="A drawing that show how tapping the RUBY 10 screen results in the display of software button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2531745"/>
                    </a:xfrm>
                    <a:prstGeom prst="rect">
                      <a:avLst/>
                    </a:prstGeom>
                    <a:noFill/>
                    <a:ln>
                      <a:noFill/>
                    </a:ln>
                  </pic:spPr>
                </pic:pic>
              </a:graphicData>
            </a:graphic>
          </wp:inline>
        </w:drawing>
      </w:r>
    </w:p>
    <w:p w14:paraId="58CDAF1C" w14:textId="3A80469B" w:rsidR="002928F9" w:rsidRDefault="00B011AD">
      <w:r>
        <w:lastRenderedPageBreak/>
        <w:t>Welke knoppen worden weergegeven, hangt af van uw weergave. De knoppen worden in de desbetref</w:t>
      </w:r>
      <w:r>
        <w:t>fende hoofdstukken beschreven. De knoppen die worden weergegeven wanneer u bijvoorbeeld een bestand opent, worden beschreven in het hoofdstuk over Bestanden beheren.</w:t>
      </w:r>
    </w:p>
    <w:p w14:paraId="10CF61D9" w14:textId="3F27EA33" w:rsidR="002928F9" w:rsidRDefault="00B011AD">
      <w:r>
        <w:t>De beschikbare knoppen zijn afhankelijk van of u in de Standaardmodus of in de Geavanceerd</w:t>
      </w:r>
      <w:r>
        <w:t xml:space="preserve">e modus bent. Meer mogelijkheden worden geboden in de Geavanceerde modus. Zie </w:t>
      </w:r>
      <w:hyperlink w:anchor="_Default_Mode_and" w:history="1">
        <w:r>
          <w:rPr>
            <w:rStyle w:val="Hyperlink"/>
            <w:sz w:val="28"/>
          </w:rPr>
          <w:t>Standaardmodus en Geavanceerde modus</w:t>
        </w:r>
      </w:hyperlink>
      <w:r>
        <w:t xml:space="preserve"> om te leren hoe u deze modi gebruikt.</w:t>
      </w:r>
    </w:p>
    <w:p w14:paraId="6B484185" w14:textId="77777777" w:rsidR="002928F9" w:rsidRDefault="00B011AD">
      <w:pPr>
        <w:keepLines w:val="0"/>
        <w:spacing w:before="0" w:after="0"/>
        <w:rPr>
          <w:b/>
          <w:sz w:val="32"/>
        </w:rPr>
      </w:pPr>
      <w:r>
        <w:br w:type="page"/>
      </w:r>
    </w:p>
    <w:p w14:paraId="52734B46" w14:textId="7CE8B373" w:rsidR="002928F9" w:rsidRDefault="00B011AD">
      <w:pPr>
        <w:pStyle w:val="Heading3"/>
      </w:pPr>
      <w:bookmarkStart w:id="33" w:name="_Toc89187119"/>
      <w:r>
        <w:lastRenderedPageBreak/>
        <w:t>Weergave Opties</w:t>
      </w:r>
      <w:bookmarkEnd w:id="33"/>
    </w:p>
    <w:p w14:paraId="42A5D29D" w14:textId="40748DDE" w:rsidR="002928F9" w:rsidRDefault="00B011AD">
      <w:r>
        <w:t>U kunt video weergeven in volledige kleuren, hoo</w:t>
      </w:r>
      <w:r>
        <w:t>g contrast of grijstinten. Deze opties worden gebruikt om beelden te verbeteren:</w:t>
      </w:r>
    </w:p>
    <w:p w14:paraId="6E8DB6C9" w14:textId="3C776F7D" w:rsidR="002928F9" w:rsidRDefault="00B011AD">
      <w:pPr>
        <w:pStyle w:val="ListBullet"/>
      </w:pPr>
      <w:r>
        <w:t>Correctie voor kleurenblindheid om kleuren te optimaliseren zodat deze het best worden weergegeven voor kleurenblinde personen</w:t>
      </w:r>
    </w:p>
    <w:p w14:paraId="4DAA307C" w14:textId="62FAB8FD" w:rsidR="002928F9" w:rsidRDefault="00B011AD">
      <w:pPr>
        <w:pStyle w:val="ListBullet"/>
      </w:pPr>
      <w:r>
        <w:t>Contrastnormalisatie voor een evenwichtige beeldweergave van kleuren- en grijstinten</w:t>
      </w:r>
    </w:p>
    <w:p w14:paraId="0F794217" w14:textId="4F9AD19D" w:rsidR="002928F9" w:rsidRDefault="00B011AD">
      <w:pPr>
        <w:pStyle w:val="ListBullet"/>
      </w:pPr>
      <w:r>
        <w:t>Dynamisch contrast om tekst beter zichtbaar te maken tegen de achtergrond</w:t>
      </w:r>
    </w:p>
    <w:p w14:paraId="39E91D22" w14:textId="0AD248C4" w:rsidR="002928F9" w:rsidRDefault="00B011AD">
      <w:pPr>
        <w:pStyle w:val="ListBullet"/>
      </w:pPr>
      <w:r>
        <w:t>Helderheidsgevoeligheid om de kleur aan te passen voor personen die gevoelig zijn voor hoge helde</w:t>
      </w:r>
      <w:r>
        <w:t>rheid</w:t>
      </w:r>
    </w:p>
    <w:p w14:paraId="5162E80C" w14:textId="19A6C361" w:rsidR="002928F9" w:rsidRDefault="00B011AD">
      <w:pPr>
        <w:pStyle w:val="ListBullet"/>
      </w:pPr>
      <w:r>
        <w:t xml:space="preserve">Vloeiende randen, randaccentuering en alleen rand modus </w:t>
      </w:r>
    </w:p>
    <w:p w14:paraId="788269B7" w14:textId="66827C2C" w:rsidR="002928F9" w:rsidRDefault="00B011AD">
      <w:r>
        <w:t xml:space="preserve">Zie </w:t>
      </w:r>
      <w:hyperlink w:anchor="_Color,_Contrast,_and" w:history="1">
        <w:r>
          <w:rPr>
            <w:rStyle w:val="Hyperlink"/>
            <w:sz w:val="28"/>
          </w:rPr>
          <w:t>Kleur, Contrast en Helderheid</w:t>
        </w:r>
      </w:hyperlink>
      <w:r>
        <w:t xml:space="preserve"> op pagina </w:t>
      </w:r>
      <w:r>
        <w:fldChar w:fldCharType="begin"/>
      </w:r>
      <w:r>
        <w:instrText xml:space="preserve"> PAGEREF _Ref83615101 \h </w:instrText>
      </w:r>
      <w:r>
        <w:fldChar w:fldCharType="separate"/>
      </w:r>
      <w:r>
        <w:t>44</w:t>
      </w:r>
      <w:r>
        <w:fldChar w:fldCharType="end"/>
      </w:r>
      <w:r>
        <w:t xml:space="preserve"> om te leren hoe u deze instellingen kunt gebruiken om het beeld weer te geven dat het beste bij uw gezichtsvermogen past.</w:t>
      </w:r>
    </w:p>
    <w:p w14:paraId="29E47FFC" w14:textId="77777777" w:rsidR="002928F9" w:rsidRDefault="00B011AD">
      <w:pPr>
        <w:pStyle w:val="Heading3"/>
      </w:pPr>
      <w:bookmarkStart w:id="34" w:name="_Toc89187120"/>
      <w:r>
        <w:t>Aanraakscherm</w:t>
      </w:r>
      <w:bookmarkEnd w:id="34"/>
    </w:p>
    <w:p w14:paraId="3E0EBC7D" w14:textId="032B1B5A" w:rsidR="002928F9" w:rsidRDefault="00B011AD">
      <w:pPr>
        <w:keepNext/>
      </w:pPr>
      <w:r>
        <w:t>Het aanraakscherm biedt u een eenvoudige manier om funct</w:t>
      </w:r>
      <w:r>
        <w:t xml:space="preserve">ies in RUBY 10 uit te voeren door rechtstreekse interactie met het LCD-scherm. </w:t>
      </w:r>
    </w:p>
    <w:p w14:paraId="5661EE5C" w14:textId="31CE395B" w:rsidR="002928F9" w:rsidRDefault="00B011AD">
      <w:pPr>
        <w:pStyle w:val="ListBullet"/>
        <w:keepNext/>
      </w:pPr>
      <w:r>
        <w:t xml:space="preserve">Tik op het scherm om de camera scherp te stellen en om de knoppen op het scherm weer te geven. </w:t>
      </w:r>
    </w:p>
    <w:p w14:paraId="07142224" w14:textId="3FD46E85" w:rsidR="002928F9" w:rsidRDefault="00B011AD">
      <w:pPr>
        <w:pStyle w:val="ListBullet"/>
      </w:pPr>
      <w:r>
        <w:t>Tik op knoppen en pictogrammen om door menu's en dialoogvensters te navigeren en</w:t>
      </w:r>
      <w:r>
        <w:t xml:space="preserve"> om functies uit te voeren.</w:t>
      </w:r>
    </w:p>
    <w:p w14:paraId="2A6E776D" w14:textId="768B1FAB" w:rsidR="002928F9" w:rsidRDefault="00B011AD">
      <w:pPr>
        <w:pStyle w:val="ListBullet"/>
      </w:pPr>
      <w:r>
        <w:t>Selecteer opties door door de lijsten te bladeren totdat de gewenste optie in het midden van het scherm staat waar deze wordt gemarkeerd.</w:t>
      </w:r>
    </w:p>
    <w:p w14:paraId="36E594F3" w14:textId="52636DBF" w:rsidR="002928F9" w:rsidRDefault="00B011AD">
      <w:pPr>
        <w:pStyle w:val="ListBullet"/>
        <w:spacing w:after="0"/>
      </w:pPr>
      <w:r>
        <w:lastRenderedPageBreak/>
        <w:t>Knijp om te zoomen op het aanraakscherm om de vergroting te vergroten of te verkleinen: Pl</w:t>
      </w:r>
      <w:r>
        <w:t>aats twee vingers samen op het scherm en spreid ze vervolgens uit om de vergroting te vergroten en meer detail te zien in een deel van het beeld. Plaats twee vingers van elkaar en knijp ze samen om de vergroting te verminderen en meer van het beeld te zien</w:t>
      </w:r>
      <w:r>
        <w:t>.</w:t>
      </w:r>
    </w:p>
    <w:p w14:paraId="5478037E" w14:textId="524AD995" w:rsidR="002928F9" w:rsidRDefault="00B011AD">
      <w:pPr>
        <w:pStyle w:val="ListBullet"/>
        <w:numPr>
          <w:ilvl w:val="0"/>
          <w:numId w:val="0"/>
        </w:numPr>
        <w:spacing w:before="0" w:after="0"/>
        <w:ind w:left="720"/>
      </w:pPr>
      <w:r>
        <w:rPr>
          <w:noProof/>
        </w:rPr>
        <w:drawing>
          <wp:anchor distT="0" distB="0" distL="114300" distR="114300" simplePos="0" relativeHeight="251698688" behindDoc="0" locked="0" layoutInCell="1" allowOverlap="1" wp14:anchorId="582E9C8E" wp14:editId="6CCEAD74">
            <wp:simplePos x="0" y="0"/>
            <wp:positionH relativeFrom="column">
              <wp:posOffset>4886325</wp:posOffset>
            </wp:positionH>
            <wp:positionV relativeFrom="paragraph">
              <wp:posOffset>-214630</wp:posOffset>
            </wp:positionV>
            <wp:extent cx="1000125" cy="1000125"/>
            <wp:effectExtent l="0" t="0" r="9525" b="9525"/>
            <wp:wrapThrough wrapText="bothSides">
              <wp:wrapPolygon edited="0">
                <wp:start x="0" y="0"/>
                <wp:lineTo x="0" y="21394"/>
                <wp:lineTo x="21394" y="21394"/>
                <wp:lineTo x="21394" y="0"/>
                <wp:lineTo x="0" y="0"/>
              </wp:wrapPolygon>
            </wp:wrapThrough>
            <wp:docPr id="15372" name="Foto 15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 name="Foto 15372">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DEF90" w14:textId="549702C3" w:rsidR="002928F9" w:rsidRDefault="00B011AD">
      <w:pPr>
        <w:pStyle w:val="Heading3"/>
      </w:pPr>
      <w:bookmarkStart w:id="35" w:name="_Toc89187121"/>
      <w:r>
        <w:t>Menu's</w:t>
      </w:r>
      <w:bookmarkEnd w:id="35"/>
    </w:p>
    <w:p w14:paraId="0B208AF6" w14:textId="77777777" w:rsidR="002928F9" w:rsidRDefault="00B011AD">
      <w:pPr>
        <w:keepNext/>
      </w:pPr>
      <w:r>
        <w:rPr>
          <w:noProof/>
        </w:rPr>
        <w:drawing>
          <wp:inline distT="0" distB="0" distL="0" distR="0" wp14:anchorId="15B06585" wp14:editId="5A1A35B0">
            <wp:extent cx="932688" cy="914400"/>
            <wp:effectExtent l="0" t="0" r="1270" b="0"/>
            <wp:docPr id="24" name="Foto 24" descr="Main 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oto 24" descr="Main Menu icon"/>
                    <pic:cNvPicPr/>
                  </pic:nvPicPr>
                  <pic:blipFill>
                    <a:blip r:embed="rId54"/>
                    <a:stretch>
                      <a:fillRect/>
                    </a:stretch>
                  </pic:blipFill>
                  <pic:spPr>
                    <a:xfrm>
                      <a:off x="0" y="0"/>
                      <a:ext cx="932688" cy="914400"/>
                    </a:xfrm>
                    <a:prstGeom prst="rect">
                      <a:avLst/>
                    </a:prstGeom>
                  </pic:spPr>
                </pic:pic>
              </a:graphicData>
            </a:graphic>
          </wp:inline>
        </w:drawing>
      </w:r>
    </w:p>
    <w:p w14:paraId="7D7EF580" w14:textId="65F1DFB8" w:rsidR="002928F9" w:rsidRDefault="00B011AD">
      <w:pPr>
        <w:keepNext/>
      </w:pPr>
      <w:r>
        <w:t xml:space="preserve">Menu's worden weergegeven door op de </w:t>
      </w:r>
      <w:r>
        <w:rPr>
          <w:b/>
          <w:bCs/>
        </w:rPr>
        <w:t>Hoofdmenu</w:t>
      </w:r>
      <w:r>
        <w:t xml:space="preserve"> knop te tikken.</w:t>
      </w:r>
    </w:p>
    <w:p w14:paraId="5B0340A6" w14:textId="26D4004A" w:rsidR="002928F9" w:rsidRDefault="00B011AD">
      <w:pPr>
        <w:keepNext/>
        <w:ind w:left="-360"/>
      </w:pPr>
      <w:r>
        <w:rPr>
          <w:noProof/>
        </w:rPr>
        <w:drawing>
          <wp:inline distT="0" distB="0" distL="0" distR="0" wp14:anchorId="2E1BE483" wp14:editId="240FE630">
            <wp:extent cx="6210300" cy="2998851"/>
            <wp:effectExtent l="0" t="0" r="0" b="0"/>
            <wp:docPr id="118" name="Foto 118" descr="Drawing of RUBY 10 showing how tapping the Main Menu button displays the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Foto 118" descr="Drawing of RUBY 10 showing how tapping the Main Menu button displays the Main Menu"/>
                    <pic:cNvPicPr/>
                  </pic:nvPicPr>
                  <pic:blipFill>
                    <a:blip r:embed="rId55">
                      <a:extLst>
                        <a:ext uri="{28A0092B-C50C-407E-A947-70E740481C1C}">
                          <a14:useLocalDpi xmlns:a14="http://schemas.microsoft.com/office/drawing/2010/main" val="0"/>
                        </a:ext>
                      </a:extLst>
                    </a:blip>
                    <a:stretch>
                      <a:fillRect/>
                    </a:stretch>
                  </pic:blipFill>
                  <pic:spPr>
                    <a:xfrm>
                      <a:off x="0" y="0"/>
                      <a:ext cx="6229065" cy="3007912"/>
                    </a:xfrm>
                    <a:prstGeom prst="rect">
                      <a:avLst/>
                    </a:prstGeom>
                  </pic:spPr>
                </pic:pic>
              </a:graphicData>
            </a:graphic>
          </wp:inline>
        </w:drawing>
      </w:r>
    </w:p>
    <w:p w14:paraId="347E5CD0" w14:textId="04202C9E" w:rsidR="002928F9" w:rsidRDefault="00B011AD">
      <w:r>
        <w:t xml:space="preserve">Om door vorige menu's te navigeren, kunt u op de </w:t>
      </w:r>
      <w:r>
        <w:rPr>
          <w:b/>
          <w:bCs/>
        </w:rPr>
        <w:t xml:space="preserve">Terug </w:t>
      </w:r>
      <w:r>
        <w:t xml:space="preserve"> knop tikken.</w:t>
      </w:r>
    </w:p>
    <w:p w14:paraId="2A2417B7" w14:textId="0368DD1D" w:rsidR="002928F9" w:rsidRDefault="00B011AD">
      <w:pPr>
        <w:ind w:firstLine="360"/>
      </w:pPr>
      <w:r>
        <w:rPr>
          <w:noProof/>
        </w:rPr>
        <w:drawing>
          <wp:inline distT="0" distB="0" distL="0" distR="0" wp14:anchorId="7AEB3E97" wp14:editId="019C1253">
            <wp:extent cx="905256" cy="914400"/>
            <wp:effectExtent l="0" t="0" r="9525" b="0"/>
            <wp:docPr id="65" name="Foto 65" descr="Ba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oto 65" descr="Back button"/>
                    <pic:cNvPicPr/>
                  </pic:nvPicPr>
                  <pic:blipFill>
                    <a:blip r:embed="rId56"/>
                    <a:stretch>
                      <a:fillRect/>
                    </a:stretch>
                  </pic:blipFill>
                  <pic:spPr>
                    <a:xfrm>
                      <a:off x="0" y="0"/>
                      <a:ext cx="905256" cy="914400"/>
                    </a:xfrm>
                    <a:prstGeom prst="rect">
                      <a:avLst/>
                    </a:prstGeom>
                  </pic:spPr>
                </pic:pic>
              </a:graphicData>
            </a:graphic>
          </wp:inline>
        </w:drawing>
      </w:r>
    </w:p>
    <w:p w14:paraId="719F5B9D" w14:textId="05CD4320" w:rsidR="002928F9" w:rsidRDefault="00B011AD">
      <w:r>
        <w:t xml:space="preserve">Druk op de </w:t>
      </w:r>
      <w:r>
        <w:rPr>
          <w:bCs/>
        </w:rPr>
        <w:t>groene</w:t>
      </w:r>
      <w:r>
        <w:t xml:space="preserve"> Live weergave knop om de menu's volledig te verlaten.</w:t>
      </w:r>
    </w:p>
    <w:p w14:paraId="2E94C8FD" w14:textId="176FF47B" w:rsidR="002928F9" w:rsidRDefault="00B011AD">
      <w:pPr>
        <w:pStyle w:val="Heading3"/>
      </w:pPr>
      <w:bookmarkStart w:id="36" w:name="_Toc89187122"/>
      <w:r>
        <w:lastRenderedPageBreak/>
        <w:t>Tactiele reactie</w:t>
      </w:r>
      <w:bookmarkEnd w:id="36"/>
    </w:p>
    <w:p w14:paraId="3D02DA2B" w14:textId="31786D8A" w:rsidR="002928F9" w:rsidRDefault="00B011AD">
      <w:pPr>
        <w:keepNext/>
      </w:pPr>
      <w:r>
        <w:rPr>
          <w:noProof/>
        </w:rPr>
        <w:drawing>
          <wp:inline distT="0" distB="0" distL="0" distR="0" wp14:anchorId="740F150E" wp14:editId="01A7B6B2">
            <wp:extent cx="914400" cy="914400"/>
            <wp:effectExtent l="0" t="0" r="0" b="0"/>
            <wp:docPr id="1859" name="Foto 1859" descr="Touch Vibration Off to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Foto 1859" descr="Touch Vibration Off toggle"/>
                    <pic:cNvPicPr/>
                  </pic:nvPicPr>
                  <pic:blipFill>
                    <a:blip r:embed="rId57"/>
                    <a:stretch>
                      <a:fillRect/>
                    </a:stretch>
                  </pic:blipFill>
                  <pic:spPr>
                    <a:xfrm>
                      <a:off x="0" y="0"/>
                      <a:ext cx="914400" cy="914400"/>
                    </a:xfrm>
                    <a:prstGeom prst="rect">
                      <a:avLst/>
                    </a:prstGeom>
                  </pic:spPr>
                </pic:pic>
              </a:graphicData>
            </a:graphic>
          </wp:inline>
        </w:drawing>
      </w:r>
    </w:p>
    <w:p w14:paraId="7C01DAED" w14:textId="77777777" w:rsidR="002928F9" w:rsidRDefault="00B011AD">
      <w:r>
        <w:t>Voor onmiddellij</w:t>
      </w:r>
      <w:r>
        <w:t xml:space="preserve">ke feedback ter bevestiging van uw acties kan de RUBY 10 kort trillen wanneer u op een fysieke knop drukt of op een softwarebesturingselement tikt (bijv. een selectievakje, keuzerondje, tuimelschakelaar, pictogram of knop op het scherm). </w:t>
      </w:r>
    </w:p>
    <w:p w14:paraId="1FB63E3D" w14:textId="02907C6C" w:rsidR="002928F9" w:rsidRDefault="00B011AD">
      <w:r>
        <w:t xml:space="preserve">Om deze tactiele </w:t>
      </w:r>
      <w:r>
        <w:t>reactie aan te zetten:</w:t>
      </w:r>
    </w:p>
    <w:p w14:paraId="67D779F9" w14:textId="77777777" w:rsidR="002928F9" w:rsidRDefault="00B011AD">
      <w:pPr>
        <w:pStyle w:val="ListNumber"/>
        <w:numPr>
          <w:ilvl w:val="0"/>
          <w:numId w:val="34"/>
        </w:numPr>
      </w:pPr>
      <w:r>
        <w:t xml:space="preserve">Tik op het scherm om de schermknoppen weer te geven en ga dan naar </w:t>
      </w:r>
      <w:r>
        <w:rPr>
          <w:b/>
        </w:rPr>
        <w:t>Hoofdmenu &gt; Systeem menu</w:t>
      </w:r>
      <w:r>
        <w:t xml:space="preserve">. </w:t>
      </w:r>
    </w:p>
    <w:p w14:paraId="01808E26" w14:textId="2D7E783D" w:rsidR="002928F9" w:rsidRDefault="00B011AD">
      <w:pPr>
        <w:pStyle w:val="ListNumber"/>
      </w:pPr>
      <w:r>
        <w:t xml:space="preserve">Tik op het </w:t>
      </w:r>
      <w:r>
        <w:rPr>
          <w:b/>
        </w:rPr>
        <w:t>Aanraaktrilling</w:t>
      </w:r>
      <w:r>
        <w:t xml:space="preserve"> pictogram om het in te schakelen.</w:t>
      </w:r>
    </w:p>
    <w:p w14:paraId="431D21CB" w14:textId="71373115" w:rsidR="002928F9" w:rsidRDefault="00B011AD">
      <w:pPr>
        <w:pStyle w:val="Heading2"/>
      </w:pPr>
      <w:bookmarkStart w:id="37" w:name="_Default_Mode_and"/>
      <w:bookmarkStart w:id="38" w:name="_Ref84144088"/>
      <w:bookmarkStart w:id="39" w:name="_Toc89187123"/>
      <w:bookmarkEnd w:id="37"/>
      <w:r>
        <w:lastRenderedPageBreak/>
        <w:t>Standaard modus en Geavanceerde modus</w:t>
      </w:r>
      <w:bookmarkEnd w:id="38"/>
      <w:bookmarkEnd w:id="39"/>
    </w:p>
    <w:p w14:paraId="7CDFA566" w14:textId="77777777" w:rsidR="002928F9" w:rsidRDefault="00B011AD">
      <w:r>
        <w:rPr>
          <w:noProof/>
        </w:rPr>
        <w:drawing>
          <wp:inline distT="0" distB="0" distL="0" distR="0" wp14:anchorId="2AD92DF8" wp14:editId="68C55CEE">
            <wp:extent cx="914400" cy="914400"/>
            <wp:effectExtent l="0" t="0" r="0" b="0"/>
            <wp:docPr id="15381" name="Afbeelding 15381" descr="Advanced Mo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 name="Afbeelding 15370" descr="Advanced Mode icon"/>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914400" cy="914400"/>
                    </a:xfrm>
                    <a:prstGeom prst="rect">
                      <a:avLst/>
                    </a:prstGeom>
                  </pic:spPr>
                </pic:pic>
              </a:graphicData>
            </a:graphic>
          </wp:inline>
        </w:drawing>
      </w:r>
    </w:p>
    <w:p w14:paraId="6D62F23B" w14:textId="011989FF" w:rsidR="002928F9" w:rsidRDefault="00B011AD">
      <w:r>
        <w:t xml:space="preserve">Uw apparaat is ingesteld op de standaardmodus wanneer u het voor het eerst gebruikt. De standaardmodus biedt een beperkte, gemakkelijk te gebruiken gebruikersinterface die de kernfuncties biedt die de meeste gebruikers wensen. Als u eenmaal vertrouwd bent </w:t>
      </w:r>
      <w:r>
        <w:t>met RUBY 10, wilt u misschien de geavanceerde modus uitproberen, die meer functionaliteit biedt.</w:t>
      </w:r>
    </w:p>
    <w:p w14:paraId="487A1CA6" w14:textId="7279D6C4" w:rsidR="002928F9" w:rsidRDefault="00B011AD">
      <w:r>
        <w:t xml:space="preserve">Om over te schakelen naar de Geavanceerde modus, tikt u op het scherm om de schermknoppen weer te geven, ga dan naar </w:t>
      </w:r>
      <w:r>
        <w:rPr>
          <w:b/>
          <w:bCs/>
        </w:rPr>
        <w:t>Hoofdmenu &gt; Geavanceerde</w:t>
      </w:r>
      <w:r>
        <w:t xml:space="preserve"> </w:t>
      </w:r>
      <w:r>
        <w:rPr>
          <w:b/>
          <w:bCs/>
        </w:rPr>
        <w:t>Modus</w:t>
      </w:r>
      <w:r>
        <w:t>.</w:t>
      </w:r>
    </w:p>
    <w:p w14:paraId="6EC32075" w14:textId="5490A6CD" w:rsidR="002928F9" w:rsidRDefault="00B011AD">
      <w:pPr>
        <w:pStyle w:val="TipNoteText"/>
      </w:pPr>
      <w:r>
        <w:rPr>
          <w:b/>
          <w:bCs/>
        </w:rPr>
        <w:t>Opmerking:</w:t>
      </w:r>
      <w:r>
        <w:rPr>
          <w:b/>
          <w:bCs/>
        </w:rPr>
        <w:tab/>
      </w:r>
      <w:r>
        <w:t xml:space="preserve">Als uw apparaat niet is voorzien van het </w:t>
      </w:r>
      <w:r>
        <w:rPr>
          <w:b/>
          <w:bCs/>
        </w:rPr>
        <w:t>Geavanceerde modus</w:t>
      </w:r>
      <w:r>
        <w:t xml:space="preserve"> pictogram en u deze modus wilt gebruiken, neemt u contact op met uw verkooppunt.</w:t>
      </w:r>
    </w:p>
    <w:p w14:paraId="75DDF09C" w14:textId="035479AF" w:rsidR="002928F9" w:rsidRDefault="00B011AD">
      <w:pPr>
        <w:pStyle w:val="Heading3"/>
      </w:pPr>
      <w:bookmarkStart w:id="40" w:name="_Toc89187124"/>
      <w:r>
        <w:t>Standaard Modus</w:t>
      </w:r>
      <w:bookmarkEnd w:id="40"/>
    </w:p>
    <w:p w14:paraId="252FC202" w14:textId="41643F89" w:rsidR="002928F9" w:rsidRDefault="00B011AD">
      <w:r>
        <w:t xml:space="preserve">In de standaardmodus kunt u deze functies </w:t>
      </w:r>
      <w:r>
        <w:rPr>
          <w:u w:val="single"/>
        </w:rPr>
        <w:t>niet</w:t>
      </w:r>
      <w:r>
        <w:t xml:space="preserve"> uitvoeren:</w:t>
      </w:r>
    </w:p>
    <w:p w14:paraId="2564FE33" w14:textId="375803F8" w:rsidR="002928F9" w:rsidRDefault="00B011AD">
      <w:pPr>
        <w:pStyle w:val="ListBullet"/>
      </w:pPr>
      <w:r>
        <w:t>Een bestand opslaan</w:t>
      </w:r>
    </w:p>
    <w:p w14:paraId="773A33B3" w14:textId="4CBBFEE5" w:rsidR="002928F9" w:rsidRDefault="00B011AD">
      <w:pPr>
        <w:pStyle w:val="ListBullet"/>
      </w:pPr>
      <w:r>
        <w:t>Documenten met meerdere pagina's vastleggen of bijwerken</w:t>
      </w:r>
    </w:p>
    <w:p w14:paraId="6C113821" w14:textId="229B21BF" w:rsidR="002928F9" w:rsidRDefault="00B011AD">
      <w:pPr>
        <w:pStyle w:val="ListBullet"/>
      </w:pPr>
      <w:r>
        <w:t>Verbinden via Miracast</w:t>
      </w:r>
    </w:p>
    <w:p w14:paraId="4A096740" w14:textId="059DC6B0" w:rsidR="002928F9" w:rsidRDefault="00B011AD">
      <w:pPr>
        <w:pStyle w:val="ListBullet"/>
      </w:pPr>
      <w:r>
        <w:t>Bestanden beheren</w:t>
      </w:r>
    </w:p>
    <w:p w14:paraId="398C9212" w14:textId="1902530C" w:rsidR="002928F9" w:rsidRDefault="00B011AD">
      <w:pPr>
        <w:pStyle w:val="ListBulletFCC2"/>
        <w:ind w:left="1080"/>
      </w:pPr>
      <w:r>
        <w:t>Documenten importeren of exporteren</w:t>
      </w:r>
    </w:p>
    <w:p w14:paraId="5ABB5BF4" w14:textId="3AC60B29" w:rsidR="002928F9" w:rsidRDefault="00B011AD">
      <w:pPr>
        <w:pStyle w:val="ListBulletFCC2"/>
        <w:ind w:left="1080"/>
      </w:pPr>
      <w:r>
        <w:t>Tekstbestanden maken</w:t>
      </w:r>
    </w:p>
    <w:p w14:paraId="0F2E4AEB" w14:textId="3E8F65E5" w:rsidR="002928F9" w:rsidRDefault="00B011AD">
      <w:pPr>
        <w:pStyle w:val="ListBulletFCC2"/>
        <w:ind w:left="1080"/>
      </w:pPr>
      <w:r>
        <w:t>Apparaatopslag beheren</w:t>
      </w:r>
    </w:p>
    <w:p w14:paraId="4BFA03CA" w14:textId="6BACCB10" w:rsidR="002928F9" w:rsidRDefault="00B011AD">
      <w:pPr>
        <w:pStyle w:val="Heading4"/>
      </w:pPr>
      <w:bookmarkStart w:id="41" w:name="_Toc89187125"/>
      <w:r>
        <w:lastRenderedPageBreak/>
        <w:t>Standaard modus Hoofdmenu</w:t>
      </w:r>
      <w:bookmarkEnd w:id="41"/>
    </w:p>
    <w:p w14:paraId="23C09C85" w14:textId="2AC0DB1F" w:rsidR="002928F9" w:rsidRDefault="00B011AD">
      <w:r>
        <w:rPr>
          <w:noProof/>
        </w:rPr>
        <w:drawing>
          <wp:inline distT="0" distB="0" distL="0" distR="0" wp14:anchorId="5C263ECB" wp14:editId="5EFC9943">
            <wp:extent cx="2971800" cy="1917290"/>
            <wp:effectExtent l="0" t="0" r="0" b="0"/>
            <wp:docPr id="1906" name="Foto 1906" descr="Screen capture of the Main Menu in Default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 name="Foto 1906" descr="Screen capture of the Main Menu in Default mode"/>
                    <pic:cNvPicPr/>
                  </pic:nvPicPr>
                  <pic:blipFill>
                    <a:blip r:embed="rId60"/>
                    <a:stretch>
                      <a:fillRect/>
                    </a:stretch>
                  </pic:blipFill>
                  <pic:spPr>
                    <a:xfrm>
                      <a:off x="0" y="0"/>
                      <a:ext cx="2978475" cy="1921597"/>
                    </a:xfrm>
                    <a:prstGeom prst="rect">
                      <a:avLst/>
                    </a:prstGeom>
                  </pic:spPr>
                </pic:pic>
              </a:graphicData>
            </a:graphic>
          </wp:inline>
        </w:drawing>
      </w:r>
    </w:p>
    <w:p w14:paraId="43A303C3" w14:textId="47F8C7DA" w:rsidR="002928F9" w:rsidRDefault="00B011AD">
      <w:r>
        <w:t>Tik op een van de zes pictogrammen in het hoofdmen</w:t>
      </w:r>
      <w:r>
        <w:t>u in de standaardmodus om deze functies uit te voeren:</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6470"/>
      </w:tblGrid>
      <w:tr w:rsidR="002928F9" w14:paraId="22838AB7" w14:textId="77777777">
        <w:tc>
          <w:tcPr>
            <w:tcW w:w="2430" w:type="dxa"/>
            <w:vAlign w:val="center"/>
          </w:tcPr>
          <w:p w14:paraId="4C563FE7" w14:textId="77777777" w:rsidR="002928F9" w:rsidRDefault="00B011AD">
            <w:pPr>
              <w:keepLines w:val="0"/>
              <w:spacing w:before="0"/>
            </w:pPr>
            <w:r>
              <w:rPr>
                <w:noProof/>
              </w:rPr>
              <w:drawing>
                <wp:inline distT="0" distB="0" distL="0" distR="0" wp14:anchorId="0334CE95" wp14:editId="604A9D49">
                  <wp:extent cx="932400" cy="855413"/>
                  <wp:effectExtent l="0" t="0" r="1270" b="1905"/>
                  <wp:docPr id="97" name="Afbeelding 97" descr="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Afbeelding 97" descr="Settings icon"/>
                          <pic:cNvPicPr/>
                        </pic:nvPicPr>
                        <pic:blipFill>
                          <a:blip r:embed="rId34">
                            <a:extLst>
                              <a:ext uri="{96DAC541-7B7A-43D3-8B79-37D633B846F1}">
                                <asvg:svgBlip xmlns:asvg="http://schemas.microsoft.com/office/drawing/2016/SVG/main" r:embed="rId35"/>
                              </a:ext>
                            </a:extLst>
                          </a:blip>
                          <a:stretch>
                            <a:fillRect/>
                          </a:stretch>
                        </pic:blipFill>
                        <pic:spPr>
                          <a:xfrm>
                            <a:off x="0" y="0"/>
                            <a:ext cx="932400" cy="855413"/>
                          </a:xfrm>
                          <a:prstGeom prst="rect">
                            <a:avLst/>
                          </a:prstGeom>
                        </pic:spPr>
                      </pic:pic>
                    </a:graphicData>
                  </a:graphic>
                </wp:inline>
              </w:drawing>
            </w:r>
          </w:p>
        </w:tc>
        <w:tc>
          <w:tcPr>
            <w:tcW w:w="6470" w:type="dxa"/>
            <w:vAlign w:val="center"/>
          </w:tcPr>
          <w:p w14:paraId="23DE4ED8" w14:textId="48046654" w:rsidR="002928F9" w:rsidRDefault="00B011AD">
            <w:pPr>
              <w:keepLines w:val="0"/>
              <w:spacing w:before="0"/>
            </w:pPr>
            <w:r>
              <w:t xml:space="preserve">Geef het </w:t>
            </w:r>
            <w:r>
              <w:rPr>
                <w:b/>
                <w:bCs/>
              </w:rPr>
              <w:t>Instellingenmenu</w:t>
            </w:r>
            <w:r>
              <w:t xml:space="preserve"> weer.</w:t>
            </w:r>
          </w:p>
        </w:tc>
      </w:tr>
      <w:tr w:rsidR="002928F9" w14:paraId="3D73168C" w14:textId="77777777">
        <w:tc>
          <w:tcPr>
            <w:tcW w:w="2430" w:type="dxa"/>
            <w:vAlign w:val="center"/>
          </w:tcPr>
          <w:p w14:paraId="5734E47B" w14:textId="77777777" w:rsidR="002928F9" w:rsidRDefault="00B011AD">
            <w:pPr>
              <w:keepLines w:val="0"/>
              <w:spacing w:before="0"/>
            </w:pPr>
            <w:r>
              <w:rPr>
                <w:noProof/>
              </w:rPr>
              <w:drawing>
                <wp:inline distT="0" distB="0" distL="0" distR="0" wp14:anchorId="0DFE8AD7" wp14:editId="2980D263">
                  <wp:extent cx="932688" cy="914400"/>
                  <wp:effectExtent l="0" t="0" r="1270" b="0"/>
                  <wp:docPr id="1901" name="Foto 1901" descr="Advanced Mo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 name="Foto 1899" descr="Advanced Mode icon"/>
                          <pic:cNvPicPr/>
                        </pic:nvPicPr>
                        <pic:blipFill>
                          <a:blip r:embed="rId61"/>
                          <a:stretch>
                            <a:fillRect/>
                          </a:stretch>
                        </pic:blipFill>
                        <pic:spPr>
                          <a:xfrm>
                            <a:off x="0" y="0"/>
                            <a:ext cx="932688" cy="914400"/>
                          </a:xfrm>
                          <a:prstGeom prst="rect">
                            <a:avLst/>
                          </a:prstGeom>
                        </pic:spPr>
                      </pic:pic>
                    </a:graphicData>
                  </a:graphic>
                </wp:inline>
              </w:drawing>
            </w:r>
          </w:p>
        </w:tc>
        <w:tc>
          <w:tcPr>
            <w:tcW w:w="6470" w:type="dxa"/>
            <w:vAlign w:val="center"/>
          </w:tcPr>
          <w:p w14:paraId="232E2CA2" w14:textId="145C6CE2" w:rsidR="002928F9" w:rsidRDefault="00B011AD">
            <w:pPr>
              <w:keepLines w:val="0"/>
              <w:spacing w:before="0"/>
            </w:pPr>
            <w:r>
              <w:t>Ga van de standaardmodus naar de geavanceerde modus, die moeilijker te gebruiken is maar meer functionaliteit biedt, waaronder het scannen van documenten met meerdere pagina's, bestandsbeheer en Miracast.</w:t>
            </w:r>
          </w:p>
        </w:tc>
      </w:tr>
      <w:tr w:rsidR="002928F9" w14:paraId="69B6D332" w14:textId="77777777">
        <w:tc>
          <w:tcPr>
            <w:tcW w:w="2430" w:type="dxa"/>
            <w:vAlign w:val="center"/>
          </w:tcPr>
          <w:p w14:paraId="6D2812EE" w14:textId="628804D9" w:rsidR="002928F9" w:rsidRDefault="00B011AD">
            <w:pPr>
              <w:keepLines w:val="0"/>
              <w:spacing w:before="0"/>
            </w:pPr>
            <w:r>
              <w:rPr>
                <w:noProof/>
              </w:rPr>
              <w:drawing>
                <wp:inline distT="0" distB="0" distL="0" distR="0" wp14:anchorId="172ED1DA" wp14:editId="4E13FAC7">
                  <wp:extent cx="932400" cy="855413"/>
                  <wp:effectExtent l="0" t="0" r="1270" b="1905"/>
                  <wp:docPr id="1907" name="Afbeelding 1907" descr="Ab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 name="Afbeelding 1907" descr="About icon"/>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932400" cy="855413"/>
                          </a:xfrm>
                          <a:prstGeom prst="rect">
                            <a:avLst/>
                          </a:prstGeom>
                        </pic:spPr>
                      </pic:pic>
                    </a:graphicData>
                  </a:graphic>
                </wp:inline>
              </w:drawing>
            </w:r>
          </w:p>
        </w:tc>
        <w:tc>
          <w:tcPr>
            <w:tcW w:w="6470" w:type="dxa"/>
            <w:vAlign w:val="center"/>
          </w:tcPr>
          <w:p w14:paraId="356B1FFC" w14:textId="72F9E004" w:rsidR="002928F9" w:rsidRDefault="00B011AD">
            <w:pPr>
              <w:keepLines w:val="0"/>
              <w:spacing w:before="0"/>
            </w:pPr>
            <w:r>
              <w:t>Toon feiten over uw apparaat, waaronder software</w:t>
            </w:r>
            <w:r>
              <w:t>versie, productserienummer en contactinformatie voor technische ondersteuning.</w:t>
            </w:r>
          </w:p>
        </w:tc>
      </w:tr>
      <w:tr w:rsidR="002928F9" w14:paraId="57D41F4D" w14:textId="77777777">
        <w:tc>
          <w:tcPr>
            <w:tcW w:w="2430" w:type="dxa"/>
            <w:vAlign w:val="center"/>
          </w:tcPr>
          <w:p w14:paraId="3A5A3D2F" w14:textId="761D9E3A" w:rsidR="002928F9" w:rsidRDefault="00B011AD">
            <w:pPr>
              <w:keepLines w:val="0"/>
              <w:spacing w:before="0"/>
            </w:pPr>
            <w:r>
              <w:rPr>
                <w:noProof/>
              </w:rPr>
              <w:drawing>
                <wp:inline distT="0" distB="0" distL="0" distR="0" wp14:anchorId="38EC0D78" wp14:editId="6F8883D3">
                  <wp:extent cx="932400" cy="932400"/>
                  <wp:effectExtent l="0" t="0" r="1270" b="1270"/>
                  <wp:docPr id="1908" name="Afbeelding 1908" descr="Bluetoot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Afbeelding 1908" descr="Bluetooth icon"/>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932400" cy="932400"/>
                          </a:xfrm>
                          <a:prstGeom prst="rect">
                            <a:avLst/>
                          </a:prstGeom>
                        </pic:spPr>
                      </pic:pic>
                    </a:graphicData>
                  </a:graphic>
                </wp:inline>
              </w:drawing>
            </w:r>
          </w:p>
        </w:tc>
        <w:tc>
          <w:tcPr>
            <w:tcW w:w="6470" w:type="dxa"/>
            <w:vAlign w:val="center"/>
          </w:tcPr>
          <w:p w14:paraId="32EA0BD1" w14:textId="3D0A7E90" w:rsidR="002928F9" w:rsidRDefault="00B011AD">
            <w:pPr>
              <w:keepLines w:val="0"/>
              <w:spacing w:before="0"/>
            </w:pPr>
            <w:r>
              <w:t>Maak verbinding met Bluetooth via een draadloze verbinding.</w:t>
            </w:r>
          </w:p>
        </w:tc>
      </w:tr>
      <w:tr w:rsidR="002928F9" w14:paraId="5896CACA" w14:textId="77777777">
        <w:tc>
          <w:tcPr>
            <w:tcW w:w="2430" w:type="dxa"/>
            <w:vAlign w:val="center"/>
          </w:tcPr>
          <w:p w14:paraId="094329B6" w14:textId="01423E5D" w:rsidR="002928F9" w:rsidRDefault="00B011AD">
            <w:pPr>
              <w:keepLines w:val="0"/>
              <w:spacing w:before="0"/>
            </w:pPr>
            <w:r>
              <w:rPr>
                <w:noProof/>
              </w:rPr>
              <w:drawing>
                <wp:inline distT="0" distB="0" distL="0" distR="0" wp14:anchorId="5856CE92" wp14:editId="63362631">
                  <wp:extent cx="932400" cy="923168"/>
                  <wp:effectExtent l="0" t="0" r="1270" b="0"/>
                  <wp:docPr id="15383" name="Foto 15383" descr="Visual Proper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 name="Foto 15383" descr="Visual Properties icon"/>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32400" cy="923168"/>
                          </a:xfrm>
                          <a:prstGeom prst="rect">
                            <a:avLst/>
                          </a:prstGeom>
                        </pic:spPr>
                      </pic:pic>
                    </a:graphicData>
                  </a:graphic>
                </wp:inline>
              </w:drawing>
            </w:r>
          </w:p>
        </w:tc>
        <w:tc>
          <w:tcPr>
            <w:tcW w:w="6470" w:type="dxa"/>
            <w:vAlign w:val="center"/>
          </w:tcPr>
          <w:p w14:paraId="70A3D7B2" w14:textId="5841B7B2" w:rsidR="002928F9" w:rsidRDefault="00B011AD">
            <w:pPr>
              <w:keepLines w:val="0"/>
              <w:spacing w:before="0"/>
            </w:pPr>
            <w:r>
              <w:t>Verander de visuele eigenschappen om het beeld op het scherm te verbeteren.</w:t>
            </w:r>
          </w:p>
        </w:tc>
      </w:tr>
      <w:tr w:rsidR="002928F9" w14:paraId="7DA0B235" w14:textId="77777777">
        <w:tc>
          <w:tcPr>
            <w:tcW w:w="2430" w:type="dxa"/>
            <w:vAlign w:val="center"/>
          </w:tcPr>
          <w:p w14:paraId="7311AC12" w14:textId="4DEE0197" w:rsidR="002928F9" w:rsidRDefault="00B011AD">
            <w:pPr>
              <w:keepLines w:val="0"/>
              <w:spacing w:before="0" w:after="0"/>
            </w:pPr>
            <w:r>
              <w:rPr>
                <w:noProof/>
              </w:rPr>
              <w:lastRenderedPageBreak/>
              <w:drawing>
                <wp:inline distT="0" distB="0" distL="0" distR="0" wp14:anchorId="3EBFCE7B" wp14:editId="2F641F69">
                  <wp:extent cx="914400" cy="914400"/>
                  <wp:effectExtent l="0" t="0" r="0" b="0"/>
                  <wp:docPr id="1913" name="Afbeelding 1913" descr="Sound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 name="Afbeelding 1913" descr="Sound Settings icon"/>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914400" cy="914400"/>
                          </a:xfrm>
                          <a:prstGeom prst="rect">
                            <a:avLst/>
                          </a:prstGeom>
                        </pic:spPr>
                      </pic:pic>
                    </a:graphicData>
                  </a:graphic>
                </wp:inline>
              </w:drawing>
            </w:r>
          </w:p>
        </w:tc>
        <w:tc>
          <w:tcPr>
            <w:tcW w:w="6470" w:type="dxa"/>
            <w:tcBorders>
              <w:bottom w:val="double" w:sz="4" w:space="0" w:color="C00000"/>
            </w:tcBorders>
            <w:vAlign w:val="center"/>
          </w:tcPr>
          <w:p w14:paraId="6650FDCC" w14:textId="0A4A8272" w:rsidR="002928F9" w:rsidRDefault="00B011AD">
            <w:pPr>
              <w:keepLines w:val="0"/>
              <w:spacing w:before="0" w:after="0"/>
            </w:pPr>
            <w:r>
              <w:t>Pas de geluidsinstellingen aan o</w:t>
            </w:r>
            <w:r>
              <w:t>m het volume te verhogen of te verlagen.</w:t>
            </w:r>
          </w:p>
          <w:p w14:paraId="1D96F0E5" w14:textId="77777777" w:rsidR="002928F9" w:rsidRDefault="002928F9">
            <w:pPr>
              <w:keepLines w:val="0"/>
              <w:spacing w:before="0" w:after="0"/>
            </w:pPr>
          </w:p>
          <w:p w14:paraId="080331F8" w14:textId="4E73FAEF" w:rsidR="002928F9" w:rsidRDefault="00B011AD">
            <w:pPr>
              <w:keepLines w:val="0"/>
              <w:pBdr>
                <w:top w:val="double" w:sz="4" w:space="1" w:color="C00000"/>
              </w:pBdr>
              <w:spacing w:before="0" w:after="0"/>
            </w:pPr>
            <w:r>
              <w:rPr>
                <w:color w:val="C00000"/>
              </w:rPr>
              <w:t xml:space="preserve">Alleen RUBY 10 Speech: </w:t>
            </w:r>
            <w:r>
              <w:rPr>
                <w:color w:val="000000" w:themeColor="text1"/>
              </w:rPr>
              <w:t>Het volume en de snelheid van de spraak aanpassen.</w:t>
            </w:r>
          </w:p>
        </w:tc>
      </w:tr>
    </w:tbl>
    <w:p w14:paraId="315B9D8E" w14:textId="515B3C80" w:rsidR="002928F9" w:rsidRDefault="00B011AD">
      <w:pPr>
        <w:pStyle w:val="Heading4"/>
      </w:pPr>
      <w:bookmarkStart w:id="42" w:name="_Toc89187126"/>
      <w:r>
        <w:t>Standaard Live weergave knoppen op het scherm</w:t>
      </w:r>
      <w:bookmarkEnd w:id="42"/>
    </w:p>
    <w:p w14:paraId="2346BA2F" w14:textId="4062CCED" w:rsidR="002928F9" w:rsidRDefault="00B011AD">
      <w:r>
        <w:t>Als u op het scherm tikt, verschijnen er knoppen en die bieden extra functies. De knoppen worden na 10 seconden verborgen, maar u kunt op het scherm tikken om ze weer te laten verschijnen.</w:t>
      </w:r>
    </w:p>
    <w:p w14:paraId="295C834E" w14:textId="714CDBD8" w:rsidR="002928F9" w:rsidRDefault="00B011AD">
      <w:pPr>
        <w:pStyle w:val="Heading5"/>
      </w:pPr>
      <w:r>
        <w:t>OverzichtsCamera</w:t>
      </w:r>
    </w:p>
    <w:p w14:paraId="5D15DC28" w14:textId="253EEAAE" w:rsidR="002928F9" w:rsidRDefault="00B011AD">
      <w:pPr>
        <w:spacing w:after="240"/>
      </w:pPr>
      <w:r>
        <w:t>Wanneer u op het scherm tikt terwijl de overzichts</w:t>
      </w:r>
      <w:r>
        <w:t xml:space="preserve">camera in de Standaardmodus staat, worden deze knoppen weergegeven: </w:t>
      </w:r>
      <w:r>
        <w:rPr>
          <w:b/>
          <w:bCs/>
        </w:rPr>
        <w:t>Hoofdmenu</w:t>
      </w:r>
      <w:r>
        <w:t xml:space="preserve">, </w:t>
      </w:r>
      <w:r>
        <w:rPr>
          <w:b/>
          <w:bCs/>
        </w:rPr>
        <w:t>Verlichting aan/uit</w:t>
      </w:r>
      <w:r>
        <w:t xml:space="preserve">, en </w:t>
      </w:r>
      <w:r>
        <w:rPr>
          <w:b/>
          <w:bCs/>
        </w:rPr>
        <w:t>scherpstelvergrendeling aan/uit</w:t>
      </w:r>
      <w: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816"/>
      </w:tblGrid>
      <w:tr w:rsidR="002928F9" w14:paraId="20EDD6B1" w14:textId="77777777">
        <w:trPr>
          <w:cantSplit/>
        </w:trPr>
        <w:tc>
          <w:tcPr>
            <w:tcW w:w="3544" w:type="dxa"/>
            <w:vAlign w:val="center"/>
          </w:tcPr>
          <w:p w14:paraId="49498C16" w14:textId="77777777" w:rsidR="002928F9" w:rsidRDefault="00B011AD">
            <w:pPr>
              <w:spacing w:before="60" w:after="60"/>
              <w:jc w:val="center"/>
            </w:pPr>
            <w:r>
              <w:rPr>
                <w:noProof/>
              </w:rPr>
              <w:drawing>
                <wp:inline distT="0" distB="0" distL="0" distR="0" wp14:anchorId="63A3FAF3" wp14:editId="24DF1FEF">
                  <wp:extent cx="914400" cy="896471"/>
                  <wp:effectExtent l="0" t="0" r="0" b="0"/>
                  <wp:docPr id="1879" name="Foto 1879" descr="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 name="Foto 15406" descr="Main menu"/>
                          <pic:cNvPicPr/>
                        </pic:nvPicPr>
                        <pic:blipFill>
                          <a:blip r:embed="rId54"/>
                          <a:stretch>
                            <a:fillRect/>
                          </a:stretch>
                        </pic:blipFill>
                        <pic:spPr>
                          <a:xfrm>
                            <a:off x="0" y="0"/>
                            <a:ext cx="914400" cy="896471"/>
                          </a:xfrm>
                          <a:prstGeom prst="rect">
                            <a:avLst/>
                          </a:prstGeom>
                        </pic:spPr>
                      </pic:pic>
                    </a:graphicData>
                  </a:graphic>
                </wp:inline>
              </w:drawing>
            </w:r>
          </w:p>
        </w:tc>
        <w:tc>
          <w:tcPr>
            <w:tcW w:w="5816" w:type="dxa"/>
            <w:vAlign w:val="center"/>
          </w:tcPr>
          <w:p w14:paraId="259003C8" w14:textId="77777777" w:rsidR="002928F9" w:rsidRDefault="00B011AD">
            <w:pPr>
              <w:pStyle w:val="TableText"/>
              <w:spacing w:before="60" w:after="60"/>
            </w:pPr>
            <w:r>
              <w:t>Geef het hoofdmenu weer.</w:t>
            </w:r>
          </w:p>
        </w:tc>
      </w:tr>
      <w:tr w:rsidR="002928F9" w14:paraId="05186031" w14:textId="77777777">
        <w:tc>
          <w:tcPr>
            <w:tcW w:w="3544" w:type="dxa"/>
            <w:vAlign w:val="center"/>
          </w:tcPr>
          <w:p w14:paraId="5F51FF45" w14:textId="0A1C87B4" w:rsidR="002928F9" w:rsidRDefault="00B011AD">
            <w:pPr>
              <w:spacing w:before="60" w:after="60"/>
              <w:jc w:val="center"/>
            </w:pPr>
            <w:r>
              <w:rPr>
                <w:noProof/>
              </w:rPr>
              <w:drawing>
                <wp:inline distT="0" distB="0" distL="0" distR="0" wp14:anchorId="1ED8DDA2" wp14:editId="00BB401C">
                  <wp:extent cx="914400" cy="905347"/>
                  <wp:effectExtent l="0" t="0" r="0" b="9525"/>
                  <wp:docPr id="1880" name="Foto 1880" descr="Toggle light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 name="Foto 15407" descr="Toggle light on"/>
                          <pic:cNvPicPr/>
                        </pic:nvPicPr>
                        <pic:blipFill>
                          <a:blip r:embed="rId69"/>
                          <a:stretch>
                            <a:fillRect/>
                          </a:stretch>
                        </pic:blipFill>
                        <pic:spPr>
                          <a:xfrm>
                            <a:off x="0" y="0"/>
                            <a:ext cx="914400" cy="905347"/>
                          </a:xfrm>
                          <a:prstGeom prst="rect">
                            <a:avLst/>
                          </a:prstGeom>
                        </pic:spPr>
                      </pic:pic>
                    </a:graphicData>
                  </a:graphic>
                </wp:inline>
              </w:drawing>
            </w:r>
            <w:r>
              <w:t xml:space="preserve"> </w:t>
            </w:r>
            <w:r>
              <w:rPr>
                <w:noProof/>
              </w:rPr>
              <w:drawing>
                <wp:inline distT="0" distB="0" distL="0" distR="0" wp14:anchorId="2A9724C0" wp14:editId="0369A489">
                  <wp:extent cx="914400" cy="905347"/>
                  <wp:effectExtent l="0" t="0" r="0" b="9525"/>
                  <wp:docPr id="1881" name="Foto 1881" descr="Toggle light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 name="Foto 15408" descr="Toggle light off"/>
                          <pic:cNvPicPr/>
                        </pic:nvPicPr>
                        <pic:blipFill>
                          <a:blip r:embed="rId70"/>
                          <a:stretch>
                            <a:fillRect/>
                          </a:stretch>
                        </pic:blipFill>
                        <pic:spPr>
                          <a:xfrm>
                            <a:off x="0" y="0"/>
                            <a:ext cx="914400" cy="905347"/>
                          </a:xfrm>
                          <a:prstGeom prst="rect">
                            <a:avLst/>
                          </a:prstGeom>
                        </pic:spPr>
                      </pic:pic>
                    </a:graphicData>
                  </a:graphic>
                </wp:inline>
              </w:drawing>
            </w:r>
          </w:p>
        </w:tc>
        <w:tc>
          <w:tcPr>
            <w:tcW w:w="5816" w:type="dxa"/>
            <w:vAlign w:val="center"/>
          </w:tcPr>
          <w:p w14:paraId="67BAD208" w14:textId="77777777" w:rsidR="002928F9" w:rsidRDefault="00B011AD">
            <w:pPr>
              <w:pStyle w:val="TableText"/>
              <w:spacing w:before="60" w:after="60"/>
            </w:pPr>
            <w:r>
              <w:t>Schakel de verlichting naar behoefte aan of uit om het apparaat efficiënter te gebruiken.</w:t>
            </w:r>
          </w:p>
        </w:tc>
      </w:tr>
      <w:tr w:rsidR="002928F9" w14:paraId="1525BBD8" w14:textId="77777777">
        <w:tc>
          <w:tcPr>
            <w:tcW w:w="3544" w:type="dxa"/>
            <w:vAlign w:val="center"/>
          </w:tcPr>
          <w:p w14:paraId="2FEB5863" w14:textId="038EB28D" w:rsidR="002928F9" w:rsidRDefault="00B011AD">
            <w:pPr>
              <w:widowControl w:val="0"/>
              <w:spacing w:before="60" w:after="60"/>
              <w:jc w:val="center"/>
            </w:pPr>
            <w:r>
              <w:rPr>
                <w:noProof/>
              </w:rPr>
              <w:drawing>
                <wp:inline distT="0" distB="0" distL="0" distR="0" wp14:anchorId="2EE426AE" wp14:editId="01ACB609">
                  <wp:extent cx="950976" cy="914400"/>
                  <wp:effectExtent l="0" t="0" r="0" b="8255"/>
                  <wp:docPr id="1884" name="Foto 1884" descr="Focus Lo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oto 46" descr="Focus Lock button"/>
                          <pic:cNvPicPr/>
                        </pic:nvPicPr>
                        <pic:blipFill>
                          <a:blip r:embed="rId71"/>
                          <a:stretch>
                            <a:fillRect/>
                          </a:stretch>
                        </pic:blipFill>
                        <pic:spPr>
                          <a:xfrm>
                            <a:off x="0" y="0"/>
                            <a:ext cx="950976" cy="914400"/>
                          </a:xfrm>
                          <a:prstGeom prst="rect">
                            <a:avLst/>
                          </a:prstGeom>
                        </pic:spPr>
                      </pic:pic>
                    </a:graphicData>
                  </a:graphic>
                </wp:inline>
              </w:drawing>
            </w:r>
            <w:r>
              <w:t xml:space="preserve"> </w:t>
            </w:r>
            <w:r>
              <w:rPr>
                <w:noProof/>
              </w:rPr>
              <w:drawing>
                <wp:inline distT="0" distB="0" distL="0" distR="0" wp14:anchorId="59D01C0F" wp14:editId="1FD14C69">
                  <wp:extent cx="932688" cy="914400"/>
                  <wp:effectExtent l="0" t="0" r="1270" b="0"/>
                  <wp:docPr id="1886" name="Foto 1886" descr="Focus Unlock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Focus Unlocked button"/>
                          <pic:cNvPicPr/>
                        </pic:nvPicPr>
                        <pic:blipFill>
                          <a:blip r:embed="rId72"/>
                          <a:stretch>
                            <a:fillRect/>
                          </a:stretch>
                        </pic:blipFill>
                        <pic:spPr>
                          <a:xfrm>
                            <a:off x="0" y="0"/>
                            <a:ext cx="932688" cy="914400"/>
                          </a:xfrm>
                          <a:prstGeom prst="rect">
                            <a:avLst/>
                          </a:prstGeom>
                        </pic:spPr>
                      </pic:pic>
                    </a:graphicData>
                  </a:graphic>
                </wp:inline>
              </w:drawing>
            </w:r>
          </w:p>
        </w:tc>
        <w:tc>
          <w:tcPr>
            <w:tcW w:w="5816" w:type="dxa"/>
            <w:vAlign w:val="center"/>
          </w:tcPr>
          <w:p w14:paraId="72AA9512" w14:textId="221EEF1B" w:rsidR="002928F9" w:rsidRDefault="00B011AD">
            <w:pPr>
              <w:pStyle w:val="TableText"/>
              <w:widowControl w:val="0"/>
              <w:spacing w:before="60" w:after="60"/>
            </w:pPr>
            <w:r>
              <w:t>Schakelt tussen het vergrendelen van de scherpstelling op de huidige positie of het ontgrendelen ervan. Knop op het scherm geeft de huidige toestand weer.</w:t>
            </w:r>
          </w:p>
        </w:tc>
      </w:tr>
    </w:tbl>
    <w:p w14:paraId="2CBE9E80" w14:textId="73AAADE6" w:rsidR="002928F9" w:rsidRDefault="00B011AD">
      <w:pPr>
        <w:spacing w:after="240"/>
        <w:jc w:val="center"/>
      </w:pPr>
      <w:r>
        <w:rPr>
          <w:noProof/>
        </w:rPr>
        <w:lastRenderedPageBreak/>
        <w:drawing>
          <wp:inline distT="0" distB="0" distL="0" distR="0" wp14:anchorId="4A25BC04" wp14:editId="783A67BD">
            <wp:extent cx="5394960" cy="3977640"/>
            <wp:effectExtent l="0" t="0" r="0" b="3810"/>
            <wp:docPr id="33" name="Foto 33" descr="Buttons in Live view in Default mode using the Magnification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oto 33" descr="Buttons in Live view in Default mode using the Magnification camera"/>
                    <pic:cNvPicPr/>
                  </pic:nvPicPr>
                  <pic:blipFill>
                    <a:blip r:embed="rId73"/>
                    <a:stretch>
                      <a:fillRect/>
                    </a:stretch>
                  </pic:blipFill>
                  <pic:spPr>
                    <a:xfrm>
                      <a:off x="0" y="0"/>
                      <a:ext cx="5394960" cy="3977640"/>
                    </a:xfrm>
                    <a:prstGeom prst="rect">
                      <a:avLst/>
                    </a:prstGeom>
                  </pic:spPr>
                </pic:pic>
              </a:graphicData>
            </a:graphic>
          </wp:inline>
        </w:drawing>
      </w:r>
    </w:p>
    <w:p w14:paraId="15A870E3" w14:textId="1518F2FD" w:rsidR="002928F9" w:rsidRDefault="00B011AD">
      <w:pPr>
        <w:pStyle w:val="Caption"/>
        <w:rPr>
          <w:rStyle w:val="Emphasis"/>
        </w:rPr>
      </w:pPr>
      <w:r>
        <w:t>Voorbeeld van de knoppen die worden weergegeven bij gebruik van de overzichtscamera in de standaar</w:t>
      </w:r>
      <w:r>
        <w:t>dmodus</w:t>
      </w:r>
    </w:p>
    <w:p w14:paraId="763F6DD8" w14:textId="4289E3CF" w:rsidR="002928F9" w:rsidRDefault="00B011AD">
      <w:pPr>
        <w:pStyle w:val="Heading5"/>
      </w:pPr>
      <w:r>
        <w:t>Camera in pagina weergave</w:t>
      </w:r>
    </w:p>
    <w:p w14:paraId="7A65F592" w14:textId="5468F894" w:rsidR="002928F9" w:rsidRDefault="00B011AD">
      <w:pPr>
        <w:keepNext/>
        <w:spacing w:after="240"/>
      </w:pPr>
      <w:r>
        <w:t xml:space="preserve">Als u op het scherm tikt in de Standaardmodus met de </w:t>
      </w:r>
      <w:r>
        <w:noBreakHyphen/>
        <w:t xml:space="preserve">-camera in pagina weergave, worden deze knoppen weergegeven: </w:t>
      </w:r>
      <w:r>
        <w:rPr>
          <w:b/>
          <w:bCs/>
        </w:rPr>
        <w:t>Hoofdmenu</w:t>
      </w:r>
      <w:r>
        <w:t xml:space="preserve">, </w:t>
      </w:r>
      <w:r>
        <w:rPr>
          <w:b/>
          <w:bCs/>
        </w:rPr>
        <w:t>Verlichting aan/uit</w:t>
      </w:r>
      <w:r>
        <w:t xml:space="preserve">, </w:t>
      </w:r>
      <w:r>
        <w:rPr>
          <w:b/>
          <w:bCs/>
        </w:rPr>
        <w:t>Scherpstelvergrendeling aan/uit</w:t>
      </w:r>
      <w:r>
        <w:t xml:space="preserve">, en </w:t>
      </w:r>
      <w:r>
        <w:rPr>
          <w:b/>
          <w:bCs/>
        </w:rPr>
        <w:t>Positionering</w:t>
      </w:r>
      <w:r>
        <w:t>.</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816"/>
        <w:gridCol w:w="90"/>
      </w:tblGrid>
      <w:tr w:rsidR="002928F9" w14:paraId="2488F85D" w14:textId="77777777">
        <w:trPr>
          <w:gridAfter w:val="1"/>
          <w:wAfter w:w="90" w:type="dxa"/>
          <w:cantSplit/>
        </w:trPr>
        <w:tc>
          <w:tcPr>
            <w:tcW w:w="3544" w:type="dxa"/>
            <w:vAlign w:val="center"/>
          </w:tcPr>
          <w:p w14:paraId="6FEDA910" w14:textId="77777777" w:rsidR="002928F9" w:rsidRDefault="00B011AD">
            <w:pPr>
              <w:spacing w:before="60" w:after="60"/>
              <w:jc w:val="center"/>
            </w:pPr>
            <w:r>
              <w:rPr>
                <w:noProof/>
              </w:rPr>
              <w:drawing>
                <wp:inline distT="0" distB="0" distL="0" distR="0" wp14:anchorId="0A53E14A" wp14:editId="7FFDDCC6">
                  <wp:extent cx="932688" cy="914400"/>
                  <wp:effectExtent l="0" t="0" r="1270" b="0"/>
                  <wp:docPr id="1858" name="Foto 1858" descr="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 name="Foto 15406" descr="Main menu"/>
                          <pic:cNvPicPr/>
                        </pic:nvPicPr>
                        <pic:blipFill>
                          <a:blip r:embed="rId54"/>
                          <a:stretch>
                            <a:fillRect/>
                          </a:stretch>
                        </pic:blipFill>
                        <pic:spPr>
                          <a:xfrm>
                            <a:off x="0" y="0"/>
                            <a:ext cx="932688" cy="914400"/>
                          </a:xfrm>
                          <a:prstGeom prst="rect">
                            <a:avLst/>
                          </a:prstGeom>
                        </pic:spPr>
                      </pic:pic>
                    </a:graphicData>
                  </a:graphic>
                </wp:inline>
              </w:drawing>
            </w:r>
          </w:p>
        </w:tc>
        <w:tc>
          <w:tcPr>
            <w:tcW w:w="5816" w:type="dxa"/>
            <w:vAlign w:val="center"/>
          </w:tcPr>
          <w:p w14:paraId="0B7BB986" w14:textId="77777777" w:rsidR="002928F9" w:rsidRDefault="00B011AD">
            <w:pPr>
              <w:pStyle w:val="TableText"/>
              <w:spacing w:before="60" w:after="60"/>
            </w:pPr>
            <w:r>
              <w:t>Geef het hoofdmenu weer.</w:t>
            </w:r>
          </w:p>
        </w:tc>
      </w:tr>
      <w:tr w:rsidR="002928F9" w14:paraId="47856067" w14:textId="77777777">
        <w:trPr>
          <w:gridAfter w:val="1"/>
          <w:wAfter w:w="90" w:type="dxa"/>
        </w:trPr>
        <w:tc>
          <w:tcPr>
            <w:tcW w:w="3544" w:type="dxa"/>
            <w:vAlign w:val="center"/>
          </w:tcPr>
          <w:p w14:paraId="35ACC17B" w14:textId="14647A81" w:rsidR="002928F9" w:rsidRDefault="00B011AD">
            <w:pPr>
              <w:spacing w:before="60" w:after="60"/>
              <w:jc w:val="center"/>
            </w:pPr>
            <w:r>
              <w:rPr>
                <w:noProof/>
              </w:rPr>
              <w:drawing>
                <wp:inline distT="0" distB="0" distL="0" distR="0" wp14:anchorId="656866ED" wp14:editId="71416FC1">
                  <wp:extent cx="914400" cy="905347"/>
                  <wp:effectExtent l="0" t="0" r="0" b="9525"/>
                  <wp:docPr id="1863" name="Foto 1863" descr="Toggle light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 name="Foto 15407" descr="Toggle light on"/>
                          <pic:cNvPicPr/>
                        </pic:nvPicPr>
                        <pic:blipFill>
                          <a:blip r:embed="rId69"/>
                          <a:stretch>
                            <a:fillRect/>
                          </a:stretch>
                        </pic:blipFill>
                        <pic:spPr>
                          <a:xfrm>
                            <a:off x="0" y="0"/>
                            <a:ext cx="914400" cy="905347"/>
                          </a:xfrm>
                          <a:prstGeom prst="rect">
                            <a:avLst/>
                          </a:prstGeom>
                        </pic:spPr>
                      </pic:pic>
                    </a:graphicData>
                  </a:graphic>
                </wp:inline>
              </w:drawing>
            </w:r>
            <w:r>
              <w:t xml:space="preserve"> </w:t>
            </w:r>
            <w:r>
              <w:rPr>
                <w:noProof/>
              </w:rPr>
              <w:drawing>
                <wp:inline distT="0" distB="0" distL="0" distR="0" wp14:anchorId="76694143" wp14:editId="3EF994CF">
                  <wp:extent cx="914400" cy="905347"/>
                  <wp:effectExtent l="0" t="0" r="0" b="9525"/>
                  <wp:docPr id="1864" name="Foto 1864" descr="Toggle light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 name="Foto 15408" descr="Toggle light off"/>
                          <pic:cNvPicPr/>
                        </pic:nvPicPr>
                        <pic:blipFill>
                          <a:blip r:embed="rId70"/>
                          <a:stretch>
                            <a:fillRect/>
                          </a:stretch>
                        </pic:blipFill>
                        <pic:spPr>
                          <a:xfrm>
                            <a:off x="0" y="0"/>
                            <a:ext cx="914400" cy="905347"/>
                          </a:xfrm>
                          <a:prstGeom prst="rect">
                            <a:avLst/>
                          </a:prstGeom>
                        </pic:spPr>
                      </pic:pic>
                    </a:graphicData>
                  </a:graphic>
                </wp:inline>
              </w:drawing>
            </w:r>
          </w:p>
        </w:tc>
        <w:tc>
          <w:tcPr>
            <w:tcW w:w="5816" w:type="dxa"/>
            <w:vAlign w:val="center"/>
          </w:tcPr>
          <w:p w14:paraId="3F876047" w14:textId="77777777" w:rsidR="002928F9" w:rsidRDefault="00B011AD">
            <w:pPr>
              <w:pStyle w:val="TableText"/>
              <w:spacing w:before="60" w:after="60"/>
            </w:pPr>
            <w:r>
              <w:t>Schakel de verlichting naar behoefte aan of uit om het apparaat efficiënter te gebruiken.</w:t>
            </w:r>
          </w:p>
        </w:tc>
      </w:tr>
      <w:tr w:rsidR="002928F9" w14:paraId="42F71536" w14:textId="77777777">
        <w:tc>
          <w:tcPr>
            <w:tcW w:w="3544" w:type="dxa"/>
            <w:vAlign w:val="center"/>
          </w:tcPr>
          <w:p w14:paraId="75055B1E" w14:textId="6DBC71F0" w:rsidR="002928F9" w:rsidRDefault="00B011AD">
            <w:pPr>
              <w:widowControl w:val="0"/>
              <w:spacing w:before="60" w:after="60"/>
              <w:jc w:val="center"/>
            </w:pPr>
            <w:r>
              <w:rPr>
                <w:noProof/>
              </w:rPr>
              <w:lastRenderedPageBreak/>
              <w:drawing>
                <wp:inline distT="0" distB="0" distL="0" distR="0" wp14:anchorId="1BF58BF1" wp14:editId="36064F6E">
                  <wp:extent cx="950976" cy="914400"/>
                  <wp:effectExtent l="0" t="0" r="0" b="8255"/>
                  <wp:docPr id="1875" name="Foto 1875" descr="Focus Lo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oto 46" descr="Focus Lock button"/>
                          <pic:cNvPicPr/>
                        </pic:nvPicPr>
                        <pic:blipFill>
                          <a:blip r:embed="rId71"/>
                          <a:stretch>
                            <a:fillRect/>
                          </a:stretch>
                        </pic:blipFill>
                        <pic:spPr>
                          <a:xfrm>
                            <a:off x="0" y="0"/>
                            <a:ext cx="950976" cy="914400"/>
                          </a:xfrm>
                          <a:prstGeom prst="rect">
                            <a:avLst/>
                          </a:prstGeom>
                        </pic:spPr>
                      </pic:pic>
                    </a:graphicData>
                  </a:graphic>
                </wp:inline>
              </w:drawing>
            </w:r>
            <w:r>
              <w:t xml:space="preserve"> </w:t>
            </w:r>
            <w:r>
              <w:rPr>
                <w:noProof/>
              </w:rPr>
              <w:drawing>
                <wp:inline distT="0" distB="0" distL="0" distR="0" wp14:anchorId="2B21EF40" wp14:editId="4FE43E3E">
                  <wp:extent cx="932688" cy="914400"/>
                  <wp:effectExtent l="0" t="0" r="1270" b="0"/>
                  <wp:docPr id="1878" name="Foto 1878" descr="Focus Unlock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Focus Unlocked button"/>
                          <pic:cNvPicPr/>
                        </pic:nvPicPr>
                        <pic:blipFill>
                          <a:blip r:embed="rId72"/>
                          <a:stretch>
                            <a:fillRect/>
                          </a:stretch>
                        </pic:blipFill>
                        <pic:spPr>
                          <a:xfrm>
                            <a:off x="0" y="0"/>
                            <a:ext cx="932688" cy="914400"/>
                          </a:xfrm>
                          <a:prstGeom prst="rect">
                            <a:avLst/>
                          </a:prstGeom>
                        </pic:spPr>
                      </pic:pic>
                    </a:graphicData>
                  </a:graphic>
                </wp:inline>
              </w:drawing>
            </w:r>
          </w:p>
        </w:tc>
        <w:tc>
          <w:tcPr>
            <w:tcW w:w="5906" w:type="dxa"/>
            <w:gridSpan w:val="2"/>
            <w:vAlign w:val="center"/>
          </w:tcPr>
          <w:p w14:paraId="69858974" w14:textId="02C16522" w:rsidR="002928F9" w:rsidRDefault="00B011AD">
            <w:pPr>
              <w:pStyle w:val="TableText"/>
              <w:widowControl w:val="0"/>
              <w:spacing w:before="60" w:after="60"/>
            </w:pPr>
            <w:r>
              <w:t>Schakelt tussen het vergrendelen van de scherpstelling op de huidige positie of het ontgrendelen ervan. Knop op het scherm geeft de huidige toestand weer.</w:t>
            </w:r>
          </w:p>
        </w:tc>
      </w:tr>
      <w:tr w:rsidR="002928F9" w14:paraId="0B1692C9" w14:textId="77777777">
        <w:trPr>
          <w:gridAfter w:val="1"/>
          <w:wAfter w:w="90" w:type="dxa"/>
        </w:trPr>
        <w:tc>
          <w:tcPr>
            <w:tcW w:w="3544" w:type="dxa"/>
            <w:vAlign w:val="center"/>
          </w:tcPr>
          <w:p w14:paraId="57610E9B" w14:textId="77777777" w:rsidR="002928F9" w:rsidRDefault="00B011AD">
            <w:pPr>
              <w:spacing w:before="60" w:after="60"/>
              <w:jc w:val="center"/>
              <w:rPr>
                <w:rStyle w:val="CommentReference"/>
              </w:rPr>
            </w:pPr>
            <w:r>
              <w:rPr>
                <w:noProof/>
              </w:rPr>
              <w:drawing>
                <wp:inline distT="0" distB="0" distL="0" distR="0" wp14:anchorId="6D433083" wp14:editId="45A90222">
                  <wp:extent cx="978408" cy="914400"/>
                  <wp:effectExtent l="0" t="0" r="0" b="0"/>
                  <wp:docPr id="1866" name="Foto 1866" descr="Position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oto 39" descr="Positioning button"/>
                          <pic:cNvPicPr/>
                        </pic:nvPicPr>
                        <pic:blipFill>
                          <a:blip r:embed="rId74"/>
                          <a:stretch>
                            <a:fillRect/>
                          </a:stretch>
                        </pic:blipFill>
                        <pic:spPr>
                          <a:xfrm>
                            <a:off x="0" y="0"/>
                            <a:ext cx="978408" cy="914400"/>
                          </a:xfrm>
                          <a:prstGeom prst="rect">
                            <a:avLst/>
                          </a:prstGeom>
                        </pic:spPr>
                      </pic:pic>
                    </a:graphicData>
                  </a:graphic>
                </wp:inline>
              </w:drawing>
            </w:r>
          </w:p>
        </w:tc>
        <w:tc>
          <w:tcPr>
            <w:tcW w:w="5816" w:type="dxa"/>
            <w:vAlign w:val="center"/>
          </w:tcPr>
          <w:p w14:paraId="417A4785" w14:textId="77777777" w:rsidR="002928F9" w:rsidRDefault="00B011AD">
            <w:pPr>
              <w:pStyle w:val="TableText"/>
              <w:spacing w:before="60" w:after="60"/>
            </w:pPr>
            <w:r>
              <w:t xml:space="preserve">Houd ingedrukt om uit te zoomen en een dradenkruis weer te geven op het scherm om u te helpen het </w:t>
            </w:r>
            <w:r>
              <w:t>voorwerp onder de camera te positioneren. Laat los om terug te keren naar het vorige vergrotingsniveau. U kunt het ook gebruiken om te richten op een object op afstand.</w:t>
            </w:r>
          </w:p>
        </w:tc>
      </w:tr>
    </w:tbl>
    <w:p w14:paraId="27801505" w14:textId="52E28C51" w:rsidR="002928F9" w:rsidRDefault="00B011AD">
      <w:pPr>
        <w:spacing w:after="240"/>
        <w:jc w:val="center"/>
      </w:pPr>
      <w:r>
        <w:rPr>
          <w:noProof/>
        </w:rPr>
        <w:drawing>
          <wp:inline distT="0" distB="0" distL="0" distR="0" wp14:anchorId="3AE2BE85" wp14:editId="481ED4DE">
            <wp:extent cx="5029200" cy="3686175"/>
            <wp:effectExtent l="0" t="0" r="0" b="9525"/>
            <wp:docPr id="43" name="Foto 43" descr="Sample capture of a full p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oto 43" descr="Sample capture of a full page of text"/>
                    <pic:cNvPicPr/>
                  </pic:nvPicPr>
                  <pic:blipFill>
                    <a:blip r:embed="rId75"/>
                    <a:stretch>
                      <a:fillRect/>
                    </a:stretch>
                  </pic:blipFill>
                  <pic:spPr>
                    <a:xfrm>
                      <a:off x="0" y="0"/>
                      <a:ext cx="5029200" cy="3686175"/>
                    </a:xfrm>
                    <a:prstGeom prst="rect">
                      <a:avLst/>
                    </a:prstGeom>
                  </pic:spPr>
                </pic:pic>
              </a:graphicData>
            </a:graphic>
          </wp:inline>
        </w:drawing>
      </w:r>
    </w:p>
    <w:p w14:paraId="0A152986" w14:textId="73FC7DBA" w:rsidR="002928F9" w:rsidRDefault="00B011AD">
      <w:pPr>
        <w:pStyle w:val="Caption"/>
        <w:rPr>
          <w:rStyle w:val="Emphasis"/>
        </w:rPr>
      </w:pPr>
      <w:r>
        <w:t>Voorbeeld van de knoppen die worden weergegeven bij gebruik van de camera in paginaweergave in de standaardmodus</w:t>
      </w:r>
    </w:p>
    <w:p w14:paraId="0EFF6A83" w14:textId="77777777" w:rsidR="002928F9" w:rsidRDefault="00B011AD">
      <w:pPr>
        <w:pStyle w:val="Heading5"/>
      </w:pPr>
      <w:r>
        <w:lastRenderedPageBreak/>
        <w:t>Vergrotingscamera</w:t>
      </w:r>
    </w:p>
    <w:p w14:paraId="6514D52B" w14:textId="79FB4657" w:rsidR="002928F9" w:rsidRDefault="00B011AD">
      <w:pPr>
        <w:keepNext/>
        <w:spacing w:after="240"/>
      </w:pPr>
      <w:r>
        <w:t xml:space="preserve">Wanneer u op het scherm tikt terwijl de Vergrotingscamera in de Standaardmodus staat, wordt de </w:t>
      </w:r>
      <w:r>
        <w:rPr>
          <w:b/>
          <w:bCs/>
        </w:rPr>
        <w:t>Hoofdmenu</w:t>
      </w:r>
      <w:r>
        <w:t xml:space="preserve"> knop weergegeven.</w:t>
      </w: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7022"/>
      </w:tblGrid>
      <w:tr w:rsidR="002928F9" w14:paraId="72DE8F4A" w14:textId="77777777">
        <w:tc>
          <w:tcPr>
            <w:tcW w:w="3256" w:type="dxa"/>
            <w:vAlign w:val="center"/>
          </w:tcPr>
          <w:p w14:paraId="3370DF5A" w14:textId="67335C33" w:rsidR="002928F9" w:rsidRDefault="00B011AD">
            <w:pPr>
              <w:spacing w:before="0" w:after="0"/>
              <w:jc w:val="center"/>
            </w:pPr>
            <w:r>
              <w:rPr>
                <w:noProof/>
              </w:rPr>
              <w:drawing>
                <wp:inline distT="0" distB="0" distL="0" distR="0" wp14:anchorId="5F2BEE36" wp14:editId="335E6FD9">
                  <wp:extent cx="914400" cy="896471"/>
                  <wp:effectExtent l="0" t="0" r="0" b="0"/>
                  <wp:docPr id="1897" name="Foto 1897" descr="Display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oto 53" descr="Display main menu"/>
                          <pic:cNvPicPr/>
                        </pic:nvPicPr>
                        <pic:blipFill>
                          <a:blip r:embed="rId54"/>
                          <a:stretch>
                            <a:fillRect/>
                          </a:stretch>
                        </pic:blipFill>
                        <pic:spPr>
                          <a:xfrm>
                            <a:off x="0" y="0"/>
                            <a:ext cx="914400" cy="896471"/>
                          </a:xfrm>
                          <a:prstGeom prst="rect">
                            <a:avLst/>
                          </a:prstGeom>
                        </pic:spPr>
                      </pic:pic>
                    </a:graphicData>
                  </a:graphic>
                </wp:inline>
              </w:drawing>
            </w:r>
          </w:p>
        </w:tc>
        <w:tc>
          <w:tcPr>
            <w:tcW w:w="7022" w:type="dxa"/>
            <w:vAlign w:val="center"/>
          </w:tcPr>
          <w:p w14:paraId="0C354682" w14:textId="3A9C7FFE" w:rsidR="002928F9" w:rsidRDefault="00B011AD">
            <w:pPr>
              <w:pStyle w:val="TableText"/>
              <w:spacing w:before="0" w:after="0"/>
            </w:pPr>
            <w:r>
              <w:t>Geef het hoofdmenu weer.</w:t>
            </w:r>
          </w:p>
        </w:tc>
      </w:tr>
    </w:tbl>
    <w:p w14:paraId="7AF015F2" w14:textId="38703584" w:rsidR="002928F9" w:rsidRDefault="00B011AD">
      <w:pPr>
        <w:spacing w:after="240"/>
        <w:jc w:val="center"/>
      </w:pPr>
      <w:r>
        <w:rPr>
          <w:noProof/>
        </w:rPr>
        <w:drawing>
          <wp:inline distT="0" distB="0" distL="0" distR="0" wp14:anchorId="146AF3DD" wp14:editId="276247B1">
            <wp:extent cx="5129784" cy="3977640"/>
            <wp:effectExtent l="0" t="0" r="0" b="0"/>
            <wp:docPr id="5" name="Afbeelding 5" descr="Default menu in the magnification view, where the stand is extended but the arm is closed. An image is displayed with the Main Menu button on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Default menu in the magnification view, where the stand is extended but the arm is closed. An image is displayed with the Main Menu button on the bottom left."/>
                    <pic:cNvPicPr/>
                  </pic:nvPicPr>
                  <pic:blipFill>
                    <a:blip r:embed="rId76"/>
                    <a:stretch>
                      <a:fillRect/>
                    </a:stretch>
                  </pic:blipFill>
                  <pic:spPr>
                    <a:xfrm>
                      <a:off x="0" y="0"/>
                      <a:ext cx="5129784" cy="3977640"/>
                    </a:xfrm>
                    <a:prstGeom prst="rect">
                      <a:avLst/>
                    </a:prstGeom>
                  </pic:spPr>
                </pic:pic>
              </a:graphicData>
            </a:graphic>
          </wp:inline>
        </w:drawing>
      </w:r>
    </w:p>
    <w:p w14:paraId="00C7502E" w14:textId="655C897A" w:rsidR="002928F9" w:rsidRDefault="00B011AD">
      <w:pPr>
        <w:pStyle w:val="Caption"/>
        <w:rPr>
          <w:rStyle w:val="Emphasis"/>
        </w:rPr>
      </w:pPr>
      <w:r>
        <w:t>Voorbeeld van de knop die wordt weergegeven bij gebruik van de vergrotingscamera in de standaardmodus</w:t>
      </w:r>
    </w:p>
    <w:p w14:paraId="23BD459A" w14:textId="5D6E6144" w:rsidR="002928F9" w:rsidRDefault="00B011AD">
      <w:pPr>
        <w:pStyle w:val="Heading3"/>
      </w:pPr>
      <w:bookmarkStart w:id="43" w:name="_Toc89187127"/>
      <w:r>
        <w:lastRenderedPageBreak/>
        <w:t>Geavanceerde modus</w:t>
      </w:r>
      <w:bookmarkEnd w:id="43"/>
    </w:p>
    <w:p w14:paraId="793ED9E0" w14:textId="77777777" w:rsidR="002928F9" w:rsidRDefault="00B011AD">
      <w:pPr>
        <w:keepNext/>
      </w:pPr>
      <w:r>
        <w:t>De geavanceerde modus maakt de volledige functionaliteit van RUBY 10 voor u beschikbaar. Een groot aantal h</w:t>
      </w:r>
      <w:r>
        <w:t xml:space="preserve">ulpmiddelen stellen u in staat om heldere afbeeldingen en documenten te maken die zijn verbeterd om perfect aan te sluiten bij uw unieke zicht. </w:t>
      </w:r>
    </w:p>
    <w:p w14:paraId="3BC72B5A" w14:textId="19A54C72" w:rsidR="002928F9" w:rsidRDefault="00B011AD">
      <w:r>
        <w:t>Iedereen is anders, dus RUBY 10 geeft u de mogelijkheid om niet alleen de kleuren van een afbeelding te verande</w:t>
      </w:r>
      <w:r>
        <w:t xml:space="preserve">ren, maar ook de schaduwen en randen, het contrast en de helderheid. Deze hulpmiddelen zijn beschikbaar via de hardware- en schermknoppen, en via het </w:t>
      </w:r>
      <w:r>
        <w:rPr>
          <w:b/>
          <w:bCs/>
        </w:rPr>
        <w:t>Hoofdmenu</w:t>
      </w:r>
      <w:r>
        <w:t>.</w:t>
      </w:r>
    </w:p>
    <w:p w14:paraId="1DA9BB59" w14:textId="1B240FF1" w:rsidR="002928F9" w:rsidRDefault="00B011AD">
      <w:pPr>
        <w:pStyle w:val="Heading4"/>
      </w:pPr>
      <w:bookmarkStart w:id="44" w:name="_Toc89187128"/>
      <w:r>
        <w:t>Hooffdmenu geavanceerde modus</w:t>
      </w:r>
      <w:bookmarkEnd w:id="44"/>
    </w:p>
    <w:p w14:paraId="651177B9" w14:textId="7C40778C" w:rsidR="002928F9" w:rsidRDefault="00B011AD">
      <w:r>
        <w:rPr>
          <w:noProof/>
        </w:rPr>
        <w:drawing>
          <wp:anchor distT="0" distB="0" distL="114300" distR="114300" simplePos="0" relativeHeight="251634176" behindDoc="0" locked="0" layoutInCell="1" allowOverlap="1" wp14:anchorId="6F206F7C" wp14:editId="7C14DC2D">
            <wp:simplePos x="0" y="0"/>
            <wp:positionH relativeFrom="column">
              <wp:posOffset>1983740</wp:posOffset>
            </wp:positionH>
            <wp:positionV relativeFrom="paragraph">
              <wp:posOffset>171450</wp:posOffset>
            </wp:positionV>
            <wp:extent cx="975788" cy="880428"/>
            <wp:effectExtent l="0" t="0" r="0" b="0"/>
            <wp:wrapNone/>
            <wp:docPr id="50" name="Afbeelding 2">
              <a:extLst xmlns:a="http://schemas.openxmlformats.org/drawingml/2006/main">
                <a:ext uri="{FF2B5EF4-FFF2-40B4-BE49-F238E27FC236}">
                  <a16:creationId xmlns:a16="http://schemas.microsoft.com/office/drawing/2014/main" id="{E3B4621E-8E52-466D-9373-DBD42802165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2">
                      <a:extLst>
                        <a:ext uri="{FF2B5EF4-FFF2-40B4-BE49-F238E27FC236}">
                          <a16:creationId xmlns:a16="http://schemas.microsoft.com/office/drawing/2014/main" id="{E3B4621E-8E52-466D-9373-DBD428021657}"/>
                        </a:ext>
                        <a:ext uri="{C183D7F6-B498-43B3-948B-1728B52AA6E4}">
                          <adec:decorative xmlns:adec="http://schemas.microsoft.com/office/drawing/2017/decorative" val="1"/>
                        </a:ext>
                      </a:extLst>
                    </pic:cNvPr>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975788" cy="880428"/>
                    </a:xfrm>
                    <a:prstGeom prst="rect">
                      <a:avLst/>
                    </a:prstGeom>
                  </pic:spPr>
                </pic:pic>
              </a:graphicData>
            </a:graphic>
          </wp:anchor>
        </w:drawing>
      </w:r>
      <w:r>
        <w:rPr>
          <w:noProof/>
        </w:rPr>
        <w:drawing>
          <wp:inline distT="0" distB="0" distL="0" distR="0" wp14:anchorId="2D8EEF6F" wp14:editId="437CAF6A">
            <wp:extent cx="3990975" cy="1990725"/>
            <wp:effectExtent l="0" t="0" r="0" b="0"/>
            <wp:docPr id="35" name="Afbeelding 1" descr="Advanced mode Main Menu, which has eight icons">
              <a:extLst xmlns:a="http://schemas.openxmlformats.org/drawingml/2006/main">
                <a:ext uri="{FF2B5EF4-FFF2-40B4-BE49-F238E27FC236}">
                  <a16:creationId xmlns:a16="http://schemas.microsoft.com/office/drawing/2014/main" id="{1C5D7F9C-B31E-4A8A-8DCA-68CDA1EC41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1" descr="Advanced mode Main Menu, which has eight icons">
                      <a:extLst>
                        <a:ext uri="{FF2B5EF4-FFF2-40B4-BE49-F238E27FC236}">
                          <a16:creationId xmlns:a16="http://schemas.microsoft.com/office/drawing/2014/main" id="{1C5D7F9C-B31E-4A8A-8DCA-68CDA1EC41B2}"/>
                        </a:ext>
                      </a:extLst>
                    </pic:cNvPr>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3990975" cy="1990725"/>
                    </a:xfrm>
                    <a:prstGeom prst="rect">
                      <a:avLst/>
                    </a:prstGeom>
                  </pic:spPr>
                </pic:pic>
              </a:graphicData>
            </a:graphic>
          </wp:inline>
        </w:drawing>
      </w:r>
    </w:p>
    <w:p w14:paraId="79FAF528" w14:textId="37DF12FA" w:rsidR="002928F9" w:rsidRDefault="00B011AD">
      <w:pPr>
        <w:keepNext/>
      </w:pPr>
      <w:r>
        <w:t xml:space="preserve">Tik op een van de acht pictogrammen in het </w:t>
      </w:r>
      <w:r>
        <w:rPr>
          <w:b/>
          <w:bCs/>
        </w:rPr>
        <w:t>Hoofdmenu</w:t>
      </w:r>
      <w:r>
        <w:t xml:space="preserve"> om deze f</w:t>
      </w:r>
      <w:r>
        <w:t>uncties uit te voeren:</w:t>
      </w: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6290"/>
      </w:tblGrid>
      <w:tr w:rsidR="002928F9" w14:paraId="4EC3E64A" w14:textId="77777777">
        <w:tc>
          <w:tcPr>
            <w:tcW w:w="2160" w:type="dxa"/>
            <w:vAlign w:val="center"/>
          </w:tcPr>
          <w:p w14:paraId="520B42C8" w14:textId="3AC7CFEC" w:rsidR="002928F9" w:rsidRDefault="00B011AD">
            <w:pPr>
              <w:keepLines w:val="0"/>
              <w:spacing w:before="0"/>
            </w:pPr>
            <w:r>
              <w:rPr>
                <w:noProof/>
              </w:rPr>
              <w:drawing>
                <wp:inline distT="0" distB="0" distL="0" distR="0" wp14:anchorId="1E805645" wp14:editId="2E079769">
                  <wp:extent cx="914400" cy="838899"/>
                  <wp:effectExtent l="0" t="0" r="0" b="0"/>
                  <wp:docPr id="1916" name="Afbeelding 1916" descr="FIle Manag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 name="Afbeelding 1916" descr="FIle Manager icon"/>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914400" cy="838899"/>
                          </a:xfrm>
                          <a:prstGeom prst="rect">
                            <a:avLst/>
                          </a:prstGeom>
                        </pic:spPr>
                      </pic:pic>
                    </a:graphicData>
                  </a:graphic>
                </wp:inline>
              </w:drawing>
            </w:r>
          </w:p>
        </w:tc>
        <w:tc>
          <w:tcPr>
            <w:tcW w:w="6290" w:type="dxa"/>
            <w:vAlign w:val="center"/>
          </w:tcPr>
          <w:p w14:paraId="150DD57D" w14:textId="293070AC" w:rsidR="002928F9" w:rsidRDefault="00B011AD">
            <w:pPr>
              <w:keepLines w:val="0"/>
              <w:spacing w:before="0"/>
            </w:pPr>
            <w:r>
              <w:t>Beheer van document- en beeldbestanden.</w:t>
            </w:r>
          </w:p>
        </w:tc>
      </w:tr>
      <w:tr w:rsidR="002928F9" w14:paraId="54A31C27" w14:textId="77777777">
        <w:tc>
          <w:tcPr>
            <w:tcW w:w="2160" w:type="dxa"/>
            <w:vAlign w:val="center"/>
          </w:tcPr>
          <w:p w14:paraId="17086B27" w14:textId="77777777" w:rsidR="002928F9" w:rsidRDefault="00B011AD">
            <w:pPr>
              <w:keepLines w:val="0"/>
              <w:spacing w:before="0"/>
            </w:pPr>
            <w:r>
              <w:rPr>
                <w:noProof/>
              </w:rPr>
              <w:drawing>
                <wp:inline distT="0" distB="0" distL="0" distR="0" wp14:anchorId="191EDD4F" wp14:editId="7448740E">
                  <wp:extent cx="914400" cy="838899"/>
                  <wp:effectExtent l="0" t="0" r="0" b="0"/>
                  <wp:docPr id="1902" name="Afbeelding 1902" descr="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Afbeelding 97" descr="Settings icon"/>
                          <pic:cNvPicPr/>
                        </pic:nvPicPr>
                        <pic:blipFill>
                          <a:blip r:embed="rId34">
                            <a:extLst>
                              <a:ext uri="{96DAC541-7B7A-43D3-8B79-37D633B846F1}">
                                <asvg:svgBlip xmlns:asvg="http://schemas.microsoft.com/office/drawing/2016/SVG/main" r:embed="rId35"/>
                              </a:ext>
                            </a:extLst>
                          </a:blip>
                          <a:stretch>
                            <a:fillRect/>
                          </a:stretch>
                        </pic:blipFill>
                        <pic:spPr>
                          <a:xfrm>
                            <a:off x="0" y="0"/>
                            <a:ext cx="914400" cy="838899"/>
                          </a:xfrm>
                          <a:prstGeom prst="rect">
                            <a:avLst/>
                          </a:prstGeom>
                        </pic:spPr>
                      </pic:pic>
                    </a:graphicData>
                  </a:graphic>
                </wp:inline>
              </w:drawing>
            </w:r>
          </w:p>
        </w:tc>
        <w:tc>
          <w:tcPr>
            <w:tcW w:w="6290" w:type="dxa"/>
            <w:vAlign w:val="center"/>
          </w:tcPr>
          <w:p w14:paraId="390374C3" w14:textId="7E8E23D3" w:rsidR="002928F9" w:rsidRDefault="00B011AD">
            <w:pPr>
              <w:keepLines w:val="0"/>
              <w:spacing w:before="0"/>
            </w:pPr>
            <w:r>
              <w:t xml:space="preserve">Geef het </w:t>
            </w:r>
            <w:r>
              <w:rPr>
                <w:b/>
                <w:bCs/>
              </w:rPr>
              <w:t>Instellingen</w:t>
            </w:r>
            <w:r>
              <w:t xml:space="preserve"> menu weer, dat koppelingen naar andere menu's bevat waarmee u het standaard uiterlijk van afbeeldingen en documenten kunt wijzigen, de lees- en menutaal en de stem kunt definiëren, en de systeeminstellingen kunt updaten.</w:t>
            </w:r>
          </w:p>
        </w:tc>
      </w:tr>
      <w:tr w:rsidR="002928F9" w14:paraId="262F4CDF" w14:textId="77777777">
        <w:tc>
          <w:tcPr>
            <w:tcW w:w="2160" w:type="dxa"/>
            <w:vAlign w:val="center"/>
          </w:tcPr>
          <w:p w14:paraId="5D9ED905" w14:textId="227A8EDD" w:rsidR="002928F9" w:rsidRDefault="00B011AD">
            <w:pPr>
              <w:keepLines w:val="0"/>
              <w:spacing w:before="0"/>
            </w:pPr>
            <w:r>
              <w:rPr>
                <w:noProof/>
              </w:rPr>
              <w:lastRenderedPageBreak/>
              <w:drawing>
                <wp:inline distT="0" distB="0" distL="0" distR="0" wp14:anchorId="0FB6D702" wp14:editId="52C76CDB">
                  <wp:extent cx="932688" cy="914400"/>
                  <wp:effectExtent l="0" t="0" r="1270" b="0"/>
                  <wp:docPr id="12" name="Afbeelding 12" descr="Advanced Mo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 name="Foto 1899" descr="Advanced Mode icon"/>
                          <pic:cNvPicPr/>
                        </pic:nvPicPr>
                        <pic:blipFill>
                          <a:blip r:embed="rId61"/>
                          <a:stretch>
                            <a:fillRect/>
                          </a:stretch>
                        </pic:blipFill>
                        <pic:spPr>
                          <a:xfrm>
                            <a:off x="0" y="0"/>
                            <a:ext cx="932688" cy="914400"/>
                          </a:xfrm>
                          <a:prstGeom prst="rect">
                            <a:avLst/>
                          </a:prstGeom>
                        </pic:spPr>
                      </pic:pic>
                    </a:graphicData>
                  </a:graphic>
                </wp:inline>
              </w:drawing>
            </w:r>
          </w:p>
        </w:tc>
        <w:tc>
          <w:tcPr>
            <w:tcW w:w="6290" w:type="dxa"/>
            <w:vAlign w:val="center"/>
          </w:tcPr>
          <w:p w14:paraId="31F885BC" w14:textId="4B390360" w:rsidR="002928F9" w:rsidRDefault="00B011AD">
            <w:pPr>
              <w:keepLines w:val="0"/>
              <w:spacing w:before="0"/>
            </w:pPr>
            <w:r>
              <w:t>Ga van de Geavanceerde modus na</w:t>
            </w:r>
            <w:r>
              <w:t>ar de Standaard modus, die eenvoudiger in gebruik is maar minder functionaliteit heeft. In de standaardmodus kunt u geen bestanden opslaan, tekst herkennen, documenten met meerdere pagina's maken of verbinding maken via Miracast.</w:t>
            </w:r>
          </w:p>
        </w:tc>
      </w:tr>
      <w:tr w:rsidR="002928F9" w14:paraId="4671DC57" w14:textId="77777777">
        <w:tc>
          <w:tcPr>
            <w:tcW w:w="2160" w:type="dxa"/>
            <w:vAlign w:val="center"/>
          </w:tcPr>
          <w:p w14:paraId="36EA2447" w14:textId="4EC004FB" w:rsidR="002928F9" w:rsidRDefault="00B011AD">
            <w:pPr>
              <w:keepLines w:val="0"/>
              <w:spacing w:before="0"/>
            </w:pPr>
            <w:r>
              <w:rPr>
                <w:noProof/>
              </w:rPr>
              <w:drawing>
                <wp:inline distT="0" distB="0" distL="0" distR="0" wp14:anchorId="378BFBCF" wp14:editId="7F6A4452">
                  <wp:extent cx="914400" cy="838899"/>
                  <wp:effectExtent l="0" t="0" r="0" b="0"/>
                  <wp:docPr id="1915" name="Afbeelding 1915"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 name="Afbeelding 1915" descr="Information icon"/>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914400" cy="838899"/>
                          </a:xfrm>
                          <a:prstGeom prst="rect">
                            <a:avLst/>
                          </a:prstGeom>
                        </pic:spPr>
                      </pic:pic>
                    </a:graphicData>
                  </a:graphic>
                </wp:inline>
              </w:drawing>
            </w:r>
          </w:p>
        </w:tc>
        <w:tc>
          <w:tcPr>
            <w:tcW w:w="6290" w:type="dxa"/>
            <w:vAlign w:val="center"/>
          </w:tcPr>
          <w:p w14:paraId="4F7E96F4" w14:textId="75F553B8" w:rsidR="002928F9" w:rsidRDefault="00B011AD">
            <w:pPr>
              <w:keepLines w:val="0"/>
              <w:spacing w:before="0"/>
            </w:pPr>
            <w:r>
              <w:t>Informatie over dit app</w:t>
            </w:r>
            <w:r>
              <w:t>araat weergeven, zoals de softwareversie, het productserienummer en andere gegevens die u nodig hebt als u technische ondersteuning nodig hebt.</w:t>
            </w:r>
          </w:p>
        </w:tc>
      </w:tr>
      <w:tr w:rsidR="002928F9" w14:paraId="6BBBB629" w14:textId="77777777">
        <w:tc>
          <w:tcPr>
            <w:tcW w:w="2160" w:type="dxa"/>
            <w:vAlign w:val="center"/>
          </w:tcPr>
          <w:p w14:paraId="67901563" w14:textId="26DD8719" w:rsidR="002928F9" w:rsidRDefault="00B011AD">
            <w:pPr>
              <w:keepLines w:val="0"/>
              <w:spacing w:before="0"/>
            </w:pPr>
            <w:r>
              <w:rPr>
                <w:noProof/>
              </w:rPr>
              <w:drawing>
                <wp:inline distT="0" distB="0" distL="0" distR="0" wp14:anchorId="1B948F3E" wp14:editId="2ACC08B5">
                  <wp:extent cx="914400" cy="914400"/>
                  <wp:effectExtent l="0" t="0" r="0" b="0"/>
                  <wp:docPr id="69" name="Afbeelding 69" descr="Miraca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fbeelding 69" descr="Miracast icon"/>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914400" cy="914400"/>
                          </a:xfrm>
                          <a:prstGeom prst="rect">
                            <a:avLst/>
                          </a:prstGeom>
                        </pic:spPr>
                      </pic:pic>
                    </a:graphicData>
                  </a:graphic>
                </wp:inline>
              </w:drawing>
            </w:r>
          </w:p>
        </w:tc>
        <w:tc>
          <w:tcPr>
            <w:tcW w:w="6290" w:type="dxa"/>
            <w:vAlign w:val="center"/>
          </w:tcPr>
          <w:p w14:paraId="1D9156CD" w14:textId="41EC4AFE" w:rsidR="002928F9" w:rsidRDefault="00B011AD">
            <w:pPr>
              <w:keepLines w:val="0"/>
              <w:spacing w:before="0"/>
            </w:pPr>
            <w:r>
              <w:t>Verbind de RUBY 10 met een ander apparaat via een draadloze Miracast-verbinding.</w:t>
            </w:r>
          </w:p>
        </w:tc>
      </w:tr>
      <w:tr w:rsidR="002928F9" w14:paraId="60FC968F" w14:textId="77777777">
        <w:tc>
          <w:tcPr>
            <w:tcW w:w="2160" w:type="dxa"/>
            <w:vAlign w:val="center"/>
          </w:tcPr>
          <w:p w14:paraId="61027121" w14:textId="77777777" w:rsidR="002928F9" w:rsidRDefault="00B011AD">
            <w:pPr>
              <w:keepLines w:val="0"/>
              <w:spacing w:before="0"/>
            </w:pPr>
            <w:r>
              <w:rPr>
                <w:noProof/>
              </w:rPr>
              <w:drawing>
                <wp:inline distT="0" distB="0" distL="0" distR="0" wp14:anchorId="3AB19629" wp14:editId="7076D899">
                  <wp:extent cx="914400" cy="914400"/>
                  <wp:effectExtent l="0" t="0" r="0" b="0"/>
                  <wp:docPr id="1917" name="Afbeelding 1917" descr="Bluetoot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Afbeelding 1908" descr="Bluetooth icon"/>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914400" cy="914400"/>
                          </a:xfrm>
                          <a:prstGeom prst="rect">
                            <a:avLst/>
                          </a:prstGeom>
                        </pic:spPr>
                      </pic:pic>
                    </a:graphicData>
                  </a:graphic>
                </wp:inline>
              </w:drawing>
            </w:r>
          </w:p>
        </w:tc>
        <w:tc>
          <w:tcPr>
            <w:tcW w:w="6290" w:type="dxa"/>
            <w:vAlign w:val="center"/>
          </w:tcPr>
          <w:p w14:paraId="35BAF959" w14:textId="3881EAA8" w:rsidR="002928F9" w:rsidRDefault="00B011AD">
            <w:pPr>
              <w:keepLines w:val="0"/>
              <w:spacing w:before="0"/>
            </w:pPr>
            <w:r>
              <w:t>Verbind de RUBY 10 met een ander apparaat via een draadloze Bluetooth-verbinding.</w:t>
            </w:r>
          </w:p>
        </w:tc>
      </w:tr>
      <w:tr w:rsidR="002928F9" w14:paraId="4C49BDEB" w14:textId="77777777">
        <w:tc>
          <w:tcPr>
            <w:tcW w:w="2160" w:type="dxa"/>
            <w:vAlign w:val="center"/>
          </w:tcPr>
          <w:p w14:paraId="5528D3E0" w14:textId="77777777" w:rsidR="002928F9" w:rsidRDefault="00B011AD">
            <w:pPr>
              <w:keepLines w:val="0"/>
              <w:spacing w:before="0"/>
            </w:pPr>
            <w:r>
              <w:rPr>
                <w:noProof/>
              </w:rPr>
              <w:drawing>
                <wp:inline distT="0" distB="0" distL="0" distR="0" wp14:anchorId="5D912E3C" wp14:editId="1A60656A">
                  <wp:extent cx="914400" cy="905347"/>
                  <wp:effectExtent l="0" t="0" r="0" b="9525"/>
                  <wp:docPr id="1918" name="Foto 1918" descr="Visual Proper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 name="Foto 1911" descr="Visual Properties icon"/>
                          <pic:cNvPicPr/>
                        </pic:nvPicPr>
                        <pic:blipFill>
                          <a:blip r:embed="rId83"/>
                          <a:stretch>
                            <a:fillRect/>
                          </a:stretch>
                        </pic:blipFill>
                        <pic:spPr>
                          <a:xfrm>
                            <a:off x="0" y="0"/>
                            <a:ext cx="914400" cy="905347"/>
                          </a:xfrm>
                          <a:prstGeom prst="rect">
                            <a:avLst/>
                          </a:prstGeom>
                        </pic:spPr>
                      </pic:pic>
                    </a:graphicData>
                  </a:graphic>
                </wp:inline>
              </w:drawing>
            </w:r>
          </w:p>
        </w:tc>
        <w:tc>
          <w:tcPr>
            <w:tcW w:w="6290" w:type="dxa"/>
            <w:vAlign w:val="center"/>
          </w:tcPr>
          <w:p w14:paraId="1A550FBE" w14:textId="77777777" w:rsidR="002928F9" w:rsidRDefault="00B011AD">
            <w:pPr>
              <w:keepLines w:val="0"/>
              <w:spacing w:before="0"/>
            </w:pPr>
            <w:r>
              <w:t>Verander de visuele eigenschappen om het beeld op het scherm te verbeteren.</w:t>
            </w:r>
          </w:p>
        </w:tc>
      </w:tr>
      <w:tr w:rsidR="002928F9" w14:paraId="09C08B6D" w14:textId="77777777">
        <w:tc>
          <w:tcPr>
            <w:tcW w:w="2160" w:type="dxa"/>
            <w:vAlign w:val="center"/>
          </w:tcPr>
          <w:p w14:paraId="4407CEAA" w14:textId="77777777" w:rsidR="002928F9" w:rsidRDefault="00B011AD">
            <w:pPr>
              <w:keepLines w:val="0"/>
              <w:spacing w:before="0"/>
            </w:pPr>
            <w:r>
              <w:rPr>
                <w:noProof/>
              </w:rPr>
              <w:drawing>
                <wp:inline distT="0" distB="0" distL="0" distR="0" wp14:anchorId="2B023495" wp14:editId="7F1F427C">
                  <wp:extent cx="914400" cy="914400"/>
                  <wp:effectExtent l="0" t="0" r="0" b="0"/>
                  <wp:docPr id="1919" name="Afbeelding 1919" descr="Sound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 name="Afbeelding 1913" descr="Sound Settings icon"/>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914400" cy="914400"/>
                          </a:xfrm>
                          <a:prstGeom prst="rect">
                            <a:avLst/>
                          </a:prstGeom>
                        </pic:spPr>
                      </pic:pic>
                    </a:graphicData>
                  </a:graphic>
                </wp:inline>
              </w:drawing>
            </w:r>
          </w:p>
        </w:tc>
        <w:tc>
          <w:tcPr>
            <w:tcW w:w="6290" w:type="dxa"/>
            <w:vAlign w:val="center"/>
          </w:tcPr>
          <w:p w14:paraId="25ECDCC5" w14:textId="77777777" w:rsidR="002928F9" w:rsidRDefault="00B011AD">
            <w:pPr>
              <w:keepLines w:val="0"/>
              <w:spacing w:before="0" w:after="0"/>
            </w:pPr>
            <w:r>
              <w:t>Pas de geluidsinstellingen aan om het volume te verhogen of te verlagen.</w:t>
            </w:r>
          </w:p>
          <w:p w14:paraId="0ADE2FFC" w14:textId="77777777" w:rsidR="002928F9" w:rsidRDefault="002928F9">
            <w:pPr>
              <w:keepLines w:val="0"/>
              <w:spacing w:before="0" w:after="0"/>
            </w:pPr>
          </w:p>
          <w:p w14:paraId="7A9037FB" w14:textId="0ADA9CE7" w:rsidR="002928F9" w:rsidRDefault="00B011AD">
            <w:pPr>
              <w:keepLines w:val="0"/>
              <w:pBdr>
                <w:top w:val="double" w:sz="4" w:space="1" w:color="C00000"/>
                <w:bottom w:val="double" w:sz="4" w:space="1" w:color="C00000"/>
              </w:pBdr>
              <w:spacing w:before="0"/>
            </w:pPr>
            <w:r>
              <w:rPr>
                <w:color w:val="C00000"/>
              </w:rPr>
              <w:t xml:space="preserve">Alleen RUBY 10 speech: </w:t>
            </w:r>
            <w:r>
              <w:rPr>
                <w:color w:val="000000" w:themeColor="text1"/>
              </w:rPr>
              <w:t>Zowel het volume als de snelheid van de spraak aanpassen.</w:t>
            </w:r>
          </w:p>
        </w:tc>
      </w:tr>
    </w:tbl>
    <w:p w14:paraId="701B6132" w14:textId="35F4E9A0" w:rsidR="002928F9" w:rsidRDefault="00B011AD">
      <w:pPr>
        <w:pStyle w:val="Heading4"/>
      </w:pPr>
      <w:bookmarkStart w:id="45" w:name="_Toc89187129"/>
      <w:r>
        <w:t>Geavanceerde modus Live weergave Knoppen op het scherm</w:t>
      </w:r>
      <w:bookmarkEnd w:id="45"/>
    </w:p>
    <w:p w14:paraId="2EA42EE3" w14:textId="549E5A47" w:rsidR="002928F9" w:rsidRDefault="00B011AD">
      <w:r>
        <w:t>Als u op het scherm tikt, verschijnen er knop</w:t>
      </w:r>
      <w:r>
        <w:t>pen en die bieden extra functies. De knoppen worden na 10 seconden verborgen, maar u kunt op het scherm tikken om ze weer te laten verschijnen.</w:t>
      </w:r>
    </w:p>
    <w:p w14:paraId="317A6A5D" w14:textId="22424939" w:rsidR="002928F9" w:rsidRDefault="00B011AD">
      <w:pPr>
        <w:pStyle w:val="Heading5"/>
      </w:pPr>
      <w:r>
        <w:lastRenderedPageBreak/>
        <w:t>OverzichtsCamera</w:t>
      </w:r>
    </w:p>
    <w:p w14:paraId="6860FC42" w14:textId="2C1DABC5" w:rsidR="002928F9" w:rsidRDefault="00B011AD">
      <w:pPr>
        <w:spacing w:after="240"/>
      </w:pPr>
      <w:r>
        <w:t>Wanneer u op het scherm tikt terwijl u in de geavanceerde modus bent met de overzichtscamera (w</w:t>
      </w:r>
      <w:r>
        <w:t xml:space="preserve">aarvan de standaard en de camera-arm beide niet zijn uitgeschoven), worden deze knoppen weergegeven: </w:t>
      </w:r>
      <w:r>
        <w:rPr>
          <w:b/>
          <w:bCs/>
        </w:rPr>
        <w:t>Hoofdmenu</w:t>
      </w:r>
      <w:r>
        <w:t xml:space="preserve">, </w:t>
      </w:r>
      <w:r>
        <w:rPr>
          <w:b/>
          <w:bCs/>
        </w:rPr>
        <w:t>Verlichting</w:t>
      </w:r>
      <w:r>
        <w:t xml:space="preserve">, </w:t>
      </w:r>
      <w:r>
        <w:rPr>
          <w:b/>
          <w:bCs/>
        </w:rPr>
        <w:t>Helderheid</w:t>
      </w:r>
      <w:r>
        <w:t xml:space="preserve">, </w:t>
      </w:r>
      <w:r>
        <w:rPr>
          <w:b/>
          <w:bCs/>
        </w:rPr>
        <w:t>Randeffecten</w:t>
      </w:r>
      <w:r>
        <w:t xml:space="preserve">, </w:t>
      </w:r>
      <w:r>
        <w:rPr>
          <w:b/>
          <w:bCs/>
        </w:rPr>
        <w:t>Scherpstelvergrendeling</w:t>
      </w:r>
      <w:r>
        <w:t xml:space="preserve">, en </w:t>
      </w:r>
      <w:r>
        <w:rPr>
          <w:b/>
          <w:bCs/>
        </w:rPr>
        <w:t>Dynamisch Contrast</w:t>
      </w:r>
      <w:r>
        <w:t>.</w:t>
      </w:r>
    </w:p>
    <w:tbl>
      <w:tblPr>
        <w:tblStyle w:val="TableGrid"/>
        <w:tblW w:w="955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3436"/>
        <w:gridCol w:w="108"/>
        <w:gridCol w:w="5816"/>
        <w:gridCol w:w="90"/>
      </w:tblGrid>
      <w:tr w:rsidR="002928F9" w14:paraId="4139E1F9" w14:textId="77777777">
        <w:trPr>
          <w:gridBefore w:val="1"/>
          <w:gridAfter w:val="1"/>
          <w:wBefore w:w="108" w:type="dxa"/>
          <w:wAfter w:w="90" w:type="dxa"/>
          <w:cantSplit/>
        </w:trPr>
        <w:tc>
          <w:tcPr>
            <w:tcW w:w="3544" w:type="dxa"/>
            <w:gridSpan w:val="2"/>
            <w:vAlign w:val="center"/>
          </w:tcPr>
          <w:p w14:paraId="489A8C7F" w14:textId="77777777" w:rsidR="002928F9" w:rsidRDefault="00B011AD">
            <w:pPr>
              <w:spacing w:before="60" w:after="60"/>
              <w:jc w:val="center"/>
            </w:pPr>
            <w:r>
              <w:rPr>
                <w:noProof/>
              </w:rPr>
              <w:drawing>
                <wp:inline distT="0" distB="0" distL="0" distR="0" wp14:anchorId="7F0F4CCC" wp14:editId="09023B34">
                  <wp:extent cx="914400" cy="896471"/>
                  <wp:effectExtent l="0" t="0" r="0" b="0"/>
                  <wp:docPr id="119" name="Foto 119" descr="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 name="Foto 15406" descr="Main menu"/>
                          <pic:cNvPicPr/>
                        </pic:nvPicPr>
                        <pic:blipFill>
                          <a:blip r:embed="rId54"/>
                          <a:stretch>
                            <a:fillRect/>
                          </a:stretch>
                        </pic:blipFill>
                        <pic:spPr>
                          <a:xfrm>
                            <a:off x="0" y="0"/>
                            <a:ext cx="914400" cy="896471"/>
                          </a:xfrm>
                          <a:prstGeom prst="rect">
                            <a:avLst/>
                          </a:prstGeom>
                        </pic:spPr>
                      </pic:pic>
                    </a:graphicData>
                  </a:graphic>
                </wp:inline>
              </w:drawing>
            </w:r>
          </w:p>
        </w:tc>
        <w:tc>
          <w:tcPr>
            <w:tcW w:w="5816" w:type="dxa"/>
            <w:vAlign w:val="center"/>
          </w:tcPr>
          <w:p w14:paraId="6C0CC6F7" w14:textId="77777777" w:rsidR="002928F9" w:rsidRDefault="00B011AD">
            <w:pPr>
              <w:pStyle w:val="TableText"/>
              <w:spacing w:before="60" w:after="60"/>
            </w:pPr>
            <w:r>
              <w:t>Geef het hoofdmenu weer.</w:t>
            </w:r>
          </w:p>
        </w:tc>
      </w:tr>
      <w:tr w:rsidR="002928F9" w14:paraId="1B5CC5DD" w14:textId="77777777">
        <w:trPr>
          <w:gridBefore w:val="1"/>
          <w:gridAfter w:val="1"/>
          <w:wBefore w:w="108" w:type="dxa"/>
          <w:wAfter w:w="90" w:type="dxa"/>
        </w:trPr>
        <w:tc>
          <w:tcPr>
            <w:tcW w:w="3544" w:type="dxa"/>
            <w:gridSpan w:val="2"/>
            <w:vAlign w:val="center"/>
          </w:tcPr>
          <w:p w14:paraId="649EEB31" w14:textId="1A66D85A" w:rsidR="002928F9" w:rsidRDefault="00B011AD">
            <w:pPr>
              <w:spacing w:before="60" w:after="60"/>
              <w:jc w:val="center"/>
            </w:pPr>
            <w:r>
              <w:rPr>
                <w:noProof/>
              </w:rPr>
              <w:drawing>
                <wp:inline distT="0" distB="0" distL="0" distR="0" wp14:anchorId="35A5EE91" wp14:editId="39BDFEC0">
                  <wp:extent cx="914400" cy="905347"/>
                  <wp:effectExtent l="0" t="0" r="0" b="9525"/>
                  <wp:docPr id="120" name="Foto 120" descr="Toggle light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 name="Foto 15407" descr="Toggle light on"/>
                          <pic:cNvPicPr/>
                        </pic:nvPicPr>
                        <pic:blipFill>
                          <a:blip r:embed="rId69"/>
                          <a:stretch>
                            <a:fillRect/>
                          </a:stretch>
                        </pic:blipFill>
                        <pic:spPr>
                          <a:xfrm>
                            <a:off x="0" y="0"/>
                            <a:ext cx="914400" cy="905347"/>
                          </a:xfrm>
                          <a:prstGeom prst="rect">
                            <a:avLst/>
                          </a:prstGeom>
                        </pic:spPr>
                      </pic:pic>
                    </a:graphicData>
                  </a:graphic>
                </wp:inline>
              </w:drawing>
            </w:r>
            <w:r>
              <w:t xml:space="preserve">  </w:t>
            </w:r>
            <w:r>
              <w:rPr>
                <w:noProof/>
              </w:rPr>
              <w:drawing>
                <wp:inline distT="0" distB="0" distL="0" distR="0" wp14:anchorId="48E2EFEE" wp14:editId="451B51AE">
                  <wp:extent cx="914400" cy="905347"/>
                  <wp:effectExtent l="0" t="0" r="0" b="9525"/>
                  <wp:docPr id="121" name="Foto 121" descr="Toggle light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 name="Foto 15408" descr="Toggle light off"/>
                          <pic:cNvPicPr/>
                        </pic:nvPicPr>
                        <pic:blipFill>
                          <a:blip r:embed="rId70"/>
                          <a:stretch>
                            <a:fillRect/>
                          </a:stretch>
                        </pic:blipFill>
                        <pic:spPr>
                          <a:xfrm>
                            <a:off x="0" y="0"/>
                            <a:ext cx="914400" cy="905347"/>
                          </a:xfrm>
                          <a:prstGeom prst="rect">
                            <a:avLst/>
                          </a:prstGeom>
                        </pic:spPr>
                      </pic:pic>
                    </a:graphicData>
                  </a:graphic>
                </wp:inline>
              </w:drawing>
            </w:r>
          </w:p>
        </w:tc>
        <w:tc>
          <w:tcPr>
            <w:tcW w:w="5816" w:type="dxa"/>
            <w:vAlign w:val="center"/>
          </w:tcPr>
          <w:p w14:paraId="3FB1998E" w14:textId="77777777" w:rsidR="002928F9" w:rsidRDefault="00B011AD">
            <w:pPr>
              <w:pStyle w:val="TableText"/>
              <w:spacing w:before="60" w:after="60"/>
            </w:pPr>
            <w:r>
              <w:t>Schakel de verlichting naar behoefte aan of uit om het apparaat efficiënter te gebruiken.</w:t>
            </w:r>
          </w:p>
        </w:tc>
      </w:tr>
      <w:tr w:rsidR="002928F9" w14:paraId="6CC17D7F" w14:textId="77777777">
        <w:trPr>
          <w:gridBefore w:val="1"/>
          <w:gridAfter w:val="1"/>
          <w:wBefore w:w="108" w:type="dxa"/>
          <w:wAfter w:w="90" w:type="dxa"/>
        </w:trPr>
        <w:tc>
          <w:tcPr>
            <w:tcW w:w="3544" w:type="dxa"/>
            <w:gridSpan w:val="2"/>
            <w:vAlign w:val="center"/>
          </w:tcPr>
          <w:p w14:paraId="511F6AA1" w14:textId="77777777" w:rsidR="002928F9" w:rsidRDefault="00B011AD">
            <w:pPr>
              <w:spacing w:before="60" w:after="60"/>
              <w:jc w:val="center"/>
            </w:pPr>
            <w:r>
              <w:rPr>
                <w:noProof/>
              </w:rPr>
              <w:drawing>
                <wp:inline distT="0" distB="0" distL="0" distR="0" wp14:anchorId="44196058" wp14:editId="1C91EB89">
                  <wp:extent cx="914400" cy="878889"/>
                  <wp:effectExtent l="0" t="0" r="0" b="0"/>
                  <wp:docPr id="122" name="Foto 20" descr="Brightn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to 20" descr="Brightness icon"/>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14400" cy="878889"/>
                          </a:xfrm>
                          <a:prstGeom prst="rect">
                            <a:avLst/>
                          </a:prstGeom>
                        </pic:spPr>
                      </pic:pic>
                    </a:graphicData>
                  </a:graphic>
                </wp:inline>
              </w:drawing>
            </w:r>
          </w:p>
        </w:tc>
        <w:tc>
          <w:tcPr>
            <w:tcW w:w="5816" w:type="dxa"/>
            <w:vAlign w:val="center"/>
          </w:tcPr>
          <w:p w14:paraId="3D4A76EF" w14:textId="77777777" w:rsidR="002928F9" w:rsidRDefault="00B011AD">
            <w:pPr>
              <w:pStyle w:val="TableText"/>
              <w:spacing w:before="60" w:after="60"/>
            </w:pPr>
            <w:r>
              <w:t>Verhoog of verlaag de helderheid van het scherm van de RUBY 10 live door de schuifregelaar omhoog of omlaag te bewegen.</w:t>
            </w:r>
          </w:p>
        </w:tc>
      </w:tr>
      <w:tr w:rsidR="002928F9" w14:paraId="65A28133" w14:textId="77777777">
        <w:trPr>
          <w:gridBefore w:val="1"/>
          <w:gridAfter w:val="1"/>
          <w:wBefore w:w="108" w:type="dxa"/>
          <w:wAfter w:w="90" w:type="dxa"/>
        </w:trPr>
        <w:tc>
          <w:tcPr>
            <w:tcW w:w="3544" w:type="dxa"/>
            <w:gridSpan w:val="2"/>
            <w:vAlign w:val="center"/>
          </w:tcPr>
          <w:p w14:paraId="353A5766" w14:textId="31C534A8" w:rsidR="002928F9" w:rsidRDefault="00B011AD">
            <w:pPr>
              <w:widowControl w:val="0"/>
              <w:spacing w:before="60" w:after="60"/>
              <w:jc w:val="center"/>
              <w:rPr>
                <w:sz w:val="10"/>
                <w:szCs w:val="10"/>
              </w:rPr>
            </w:pPr>
            <w:r>
              <w:rPr>
                <w:noProof/>
              </w:rPr>
              <w:drawing>
                <wp:anchor distT="0" distB="0" distL="114300" distR="114300" simplePos="0" relativeHeight="251678208" behindDoc="0" locked="0" layoutInCell="1" allowOverlap="1" wp14:anchorId="1E5F4E33" wp14:editId="4817F610">
                  <wp:simplePos x="0" y="0"/>
                  <wp:positionH relativeFrom="column">
                    <wp:posOffset>1524000</wp:posOffset>
                  </wp:positionH>
                  <wp:positionV relativeFrom="paragraph">
                    <wp:posOffset>1270</wp:posOffset>
                  </wp:positionV>
                  <wp:extent cx="45085" cy="987425"/>
                  <wp:effectExtent l="0" t="356870" r="0" b="360045"/>
                  <wp:wrapNone/>
                  <wp:docPr id="55" name="Rechthoek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8826323">
                            <a:off x="0" y="0"/>
                            <a:ext cx="45085" cy="987425"/>
                          </a:xfrm>
                          <a:prstGeom prst="rect">
                            <a:avLst/>
                          </a:prstGeom>
                          <a:solidFill>
                            <a:schemeClr val="tx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w:r>
            <w:r>
              <w:rPr>
                <w:noProof/>
              </w:rPr>
              <w:drawing>
                <wp:inline distT="0" distB="0" distL="0" distR="0" wp14:anchorId="1928B94F" wp14:editId="1AE19128">
                  <wp:extent cx="914400" cy="914400"/>
                  <wp:effectExtent l="0" t="0" r="0" b="0"/>
                  <wp:docPr id="125" name="Picture 6" descr="Highlight edges">
                    <a:extLst xmlns:a="http://schemas.openxmlformats.org/drawingml/2006/main">
                      <a:ext uri="{FF2B5EF4-FFF2-40B4-BE49-F238E27FC236}">
                        <a16:creationId xmlns:a16="http://schemas.microsoft.com/office/drawing/2014/main" id="{3E7D8ECB-BEC2-4198-90F5-E81B94CA3E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 name="Picture 6" descr="Highlight edges">
                            <a:extLst>
                              <a:ext uri="{FF2B5EF4-FFF2-40B4-BE49-F238E27FC236}">
                                <a16:creationId xmlns:a16="http://schemas.microsoft.com/office/drawing/2014/main" id="{3E7D8ECB-BEC2-4198-90F5-E81B94CA3E72}"/>
                              </a:ext>
                            </a:extLst>
                          </pic:cNvPr>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Pr>
                <w:szCs w:val="28"/>
              </w:rPr>
              <w:t xml:space="preserve">  </w:t>
            </w:r>
            <w:r>
              <w:rPr>
                <w:noProof/>
              </w:rPr>
              <w:drawing>
                <wp:inline distT="0" distB="0" distL="0" distR="0" wp14:anchorId="71C7CD0D" wp14:editId="0E5CB6AB">
                  <wp:extent cx="914400" cy="914400"/>
                  <wp:effectExtent l="0" t="0" r="0" b="0"/>
                  <wp:docPr id="54" name="Picture 6">
                    <a:extLst xmlns:a="http://schemas.openxmlformats.org/drawingml/2006/main">
                      <a:ext uri="{FF2B5EF4-FFF2-40B4-BE49-F238E27FC236}">
                        <a16:creationId xmlns:a16="http://schemas.microsoft.com/office/drawing/2014/main" id="{3E7D8ECB-BEC2-4198-90F5-E81B94CA3E7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6">
                            <a:extLst>
                              <a:ext uri="{FF2B5EF4-FFF2-40B4-BE49-F238E27FC236}">
                                <a16:creationId xmlns:a16="http://schemas.microsoft.com/office/drawing/2014/main" id="{3E7D8ECB-BEC2-4198-90F5-E81B94CA3E72}"/>
                              </a:ext>
                              <a:ext uri="{C183D7F6-B498-43B3-948B-1728B52AA6E4}">
                                <adec:decorative xmlns:adec="http://schemas.microsoft.com/office/drawing/2017/decorative" val="1"/>
                              </a:ext>
                            </a:extLst>
                          </pic:cNvPr>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5816" w:type="dxa"/>
            <w:vAlign w:val="center"/>
          </w:tcPr>
          <w:p w14:paraId="1A37B188" w14:textId="6756904B" w:rsidR="002928F9" w:rsidRDefault="00B011AD">
            <w:pPr>
              <w:pStyle w:val="TableText"/>
              <w:widowControl w:val="0"/>
              <w:spacing w:before="60" w:after="60"/>
            </w:pPr>
            <w:r>
              <w:t>Randen vloeiend maken en markeren. Indien uitgeschakeld, verschijnt er een diagonale streep over de knop.</w:t>
            </w:r>
          </w:p>
        </w:tc>
      </w:tr>
      <w:tr w:rsidR="002928F9" w14:paraId="0A0066FD" w14:textId="77777777">
        <w:tc>
          <w:tcPr>
            <w:tcW w:w="3544" w:type="dxa"/>
            <w:gridSpan w:val="2"/>
            <w:vAlign w:val="center"/>
          </w:tcPr>
          <w:p w14:paraId="6DC0CB79" w14:textId="77777777" w:rsidR="002928F9" w:rsidRDefault="00B011AD">
            <w:pPr>
              <w:spacing w:before="60" w:after="60"/>
              <w:jc w:val="center"/>
            </w:pPr>
            <w:r>
              <w:rPr>
                <w:noProof/>
              </w:rPr>
              <w:drawing>
                <wp:inline distT="0" distB="0" distL="0" distR="0" wp14:anchorId="4C7BB919" wp14:editId="4178CEF8">
                  <wp:extent cx="914400" cy="914400"/>
                  <wp:effectExtent l="0" t="0" r="0" b="0"/>
                  <wp:docPr id="15369" name="Afbeelding 10" descr="Smooth edges">
                    <a:extLst xmlns:a="http://schemas.openxmlformats.org/drawingml/2006/main">
                      <a:ext uri="{FF2B5EF4-FFF2-40B4-BE49-F238E27FC236}">
                        <a16:creationId xmlns:a16="http://schemas.microsoft.com/office/drawing/2014/main" id="{94ADABC2-A3DA-43B6-8050-E491B4D50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 name="Afbeelding 10" descr="Smooth edges">
                            <a:extLst>
                              <a:ext uri="{FF2B5EF4-FFF2-40B4-BE49-F238E27FC236}">
                                <a16:creationId xmlns:a16="http://schemas.microsoft.com/office/drawing/2014/main" id="{94ADABC2-A3DA-43B6-8050-E491B4D50B28}"/>
                              </a:ext>
                            </a:extLst>
                          </pic:cNvPr>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6014" w:type="dxa"/>
            <w:gridSpan w:val="3"/>
            <w:vAlign w:val="center"/>
          </w:tcPr>
          <w:p w14:paraId="184AD5FF" w14:textId="5333926C" w:rsidR="002928F9" w:rsidRDefault="00B011AD">
            <w:pPr>
              <w:pStyle w:val="TableText"/>
              <w:spacing w:before="60" w:after="60"/>
            </w:pPr>
            <w:r>
              <w:t>Randen vloeiend maken. Alleen hoog contrast kleurencombinaties.</w:t>
            </w:r>
          </w:p>
        </w:tc>
      </w:tr>
      <w:tr w:rsidR="002928F9" w14:paraId="4B40F85B" w14:textId="77777777">
        <w:tc>
          <w:tcPr>
            <w:tcW w:w="3544" w:type="dxa"/>
            <w:gridSpan w:val="2"/>
            <w:vAlign w:val="center"/>
          </w:tcPr>
          <w:p w14:paraId="1EFD0295" w14:textId="4C53CFA1" w:rsidR="002928F9" w:rsidRDefault="00B011AD">
            <w:pPr>
              <w:spacing w:before="60" w:after="60"/>
              <w:jc w:val="center"/>
              <w:rPr>
                <w:sz w:val="10"/>
                <w:szCs w:val="10"/>
              </w:rPr>
            </w:pPr>
            <w:r>
              <w:rPr>
                <w:noProof/>
              </w:rPr>
              <w:drawing>
                <wp:inline distT="0" distB="0" distL="0" distR="0" wp14:anchorId="3211A911" wp14:editId="6A8FCEE9">
                  <wp:extent cx="914400" cy="905347"/>
                  <wp:effectExtent l="0" t="0" r="0" b="9525"/>
                  <wp:docPr id="15368" name="Afbeelding 4" descr="Show edges only">
                    <a:extLst xmlns:a="http://schemas.openxmlformats.org/drawingml/2006/main">
                      <a:ext uri="{FF2B5EF4-FFF2-40B4-BE49-F238E27FC236}">
                        <a16:creationId xmlns:a16="http://schemas.microsoft.com/office/drawing/2014/main" id="{6D256F9F-E012-420F-8951-FE502D0E4C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 name="Afbeelding 4" descr="Show edges only">
                            <a:extLst>
                              <a:ext uri="{FF2B5EF4-FFF2-40B4-BE49-F238E27FC236}">
                                <a16:creationId xmlns:a16="http://schemas.microsoft.com/office/drawing/2014/main" id="{6D256F9F-E012-420F-8951-FE502D0E4C65}"/>
                              </a:ext>
                            </a:extLst>
                          </pic:cNvPr>
                          <pic:cNvPicPr>
                            <a:picLocks noChangeAspect="1"/>
                          </pic:cNvPicPr>
                        </pic:nvPicPr>
                        <pic:blipFill>
                          <a:blip r:embed="rId88"/>
                          <a:stretch>
                            <a:fillRect/>
                          </a:stretch>
                        </pic:blipFill>
                        <pic:spPr>
                          <a:xfrm>
                            <a:off x="0" y="0"/>
                            <a:ext cx="914400" cy="905347"/>
                          </a:xfrm>
                          <a:prstGeom prst="rect">
                            <a:avLst/>
                          </a:prstGeom>
                        </pic:spPr>
                      </pic:pic>
                    </a:graphicData>
                  </a:graphic>
                </wp:inline>
              </w:drawing>
            </w:r>
          </w:p>
        </w:tc>
        <w:tc>
          <w:tcPr>
            <w:tcW w:w="6014" w:type="dxa"/>
            <w:gridSpan w:val="3"/>
            <w:vAlign w:val="center"/>
          </w:tcPr>
          <w:p w14:paraId="6B58DDC6" w14:textId="7C8523B4" w:rsidR="002928F9" w:rsidRDefault="00B011AD">
            <w:pPr>
              <w:pStyle w:val="TableText"/>
              <w:spacing w:before="60" w:after="60"/>
            </w:pPr>
            <w:r>
              <w:t>Toon alleen randen. Alleen hoog contrast kleurencombinaties.</w:t>
            </w:r>
          </w:p>
        </w:tc>
      </w:tr>
      <w:tr w:rsidR="002928F9" w14:paraId="56B2A9C5" w14:textId="77777777">
        <w:trPr>
          <w:gridBefore w:val="1"/>
          <w:gridAfter w:val="1"/>
          <w:wBefore w:w="108" w:type="dxa"/>
          <w:wAfter w:w="90" w:type="dxa"/>
        </w:trPr>
        <w:tc>
          <w:tcPr>
            <w:tcW w:w="3544" w:type="dxa"/>
            <w:gridSpan w:val="2"/>
            <w:vAlign w:val="center"/>
          </w:tcPr>
          <w:p w14:paraId="264376B8" w14:textId="758879A0" w:rsidR="002928F9" w:rsidRDefault="00B011AD">
            <w:pPr>
              <w:widowControl w:val="0"/>
              <w:spacing w:before="60" w:after="60"/>
              <w:jc w:val="center"/>
            </w:pPr>
            <w:r>
              <w:rPr>
                <w:noProof/>
              </w:rPr>
              <w:lastRenderedPageBreak/>
              <w:drawing>
                <wp:inline distT="0" distB="0" distL="0" distR="0" wp14:anchorId="7307707D" wp14:editId="7F735102">
                  <wp:extent cx="950976" cy="914400"/>
                  <wp:effectExtent l="0" t="0" r="0" b="8255"/>
                  <wp:docPr id="126" name="Foto 126" descr="Focus Lo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oto 46" descr="Focus Lock button"/>
                          <pic:cNvPicPr/>
                        </pic:nvPicPr>
                        <pic:blipFill>
                          <a:blip r:embed="rId71"/>
                          <a:stretch>
                            <a:fillRect/>
                          </a:stretch>
                        </pic:blipFill>
                        <pic:spPr>
                          <a:xfrm>
                            <a:off x="0" y="0"/>
                            <a:ext cx="950976" cy="914400"/>
                          </a:xfrm>
                          <a:prstGeom prst="rect">
                            <a:avLst/>
                          </a:prstGeom>
                        </pic:spPr>
                      </pic:pic>
                    </a:graphicData>
                  </a:graphic>
                </wp:inline>
              </w:drawing>
            </w:r>
            <w:r>
              <w:t xml:space="preserve">  </w:t>
            </w:r>
            <w:r>
              <w:rPr>
                <w:noProof/>
              </w:rPr>
              <w:drawing>
                <wp:inline distT="0" distB="0" distL="0" distR="0" wp14:anchorId="05F7C59F" wp14:editId="0D651D09">
                  <wp:extent cx="932688" cy="914400"/>
                  <wp:effectExtent l="0" t="0" r="1270" b="0"/>
                  <wp:docPr id="127" name="Foto 127" descr="Focus Unlock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Focus Unlocked button"/>
                          <pic:cNvPicPr/>
                        </pic:nvPicPr>
                        <pic:blipFill>
                          <a:blip r:embed="rId72"/>
                          <a:stretch>
                            <a:fillRect/>
                          </a:stretch>
                        </pic:blipFill>
                        <pic:spPr>
                          <a:xfrm>
                            <a:off x="0" y="0"/>
                            <a:ext cx="932688" cy="914400"/>
                          </a:xfrm>
                          <a:prstGeom prst="rect">
                            <a:avLst/>
                          </a:prstGeom>
                        </pic:spPr>
                      </pic:pic>
                    </a:graphicData>
                  </a:graphic>
                </wp:inline>
              </w:drawing>
            </w:r>
          </w:p>
        </w:tc>
        <w:tc>
          <w:tcPr>
            <w:tcW w:w="5816" w:type="dxa"/>
            <w:vAlign w:val="center"/>
          </w:tcPr>
          <w:p w14:paraId="052E279F" w14:textId="64FEC280" w:rsidR="002928F9" w:rsidRDefault="00B011AD">
            <w:pPr>
              <w:pStyle w:val="TableText"/>
              <w:widowControl w:val="0"/>
              <w:spacing w:before="60" w:after="60"/>
            </w:pPr>
            <w:r>
              <w:t>Schakelt tussen het vergrendelen van de scherpstelling op de huidige positie of het ontgrendelen ervan. Knop geeft de volgende toestand weer.</w:t>
            </w:r>
          </w:p>
        </w:tc>
      </w:tr>
      <w:tr w:rsidR="002928F9" w14:paraId="7281F7E0" w14:textId="77777777">
        <w:trPr>
          <w:gridBefore w:val="1"/>
          <w:gridAfter w:val="1"/>
          <w:wBefore w:w="108" w:type="dxa"/>
          <w:wAfter w:w="90" w:type="dxa"/>
        </w:trPr>
        <w:tc>
          <w:tcPr>
            <w:tcW w:w="3544" w:type="dxa"/>
            <w:gridSpan w:val="2"/>
            <w:vAlign w:val="center"/>
          </w:tcPr>
          <w:p w14:paraId="1F27CE73" w14:textId="0FAEDC86" w:rsidR="002928F9" w:rsidRDefault="00B011AD">
            <w:pPr>
              <w:widowControl w:val="0"/>
              <w:spacing w:before="60" w:after="60"/>
              <w:jc w:val="center"/>
            </w:pPr>
            <w:r>
              <w:rPr>
                <w:noProof/>
              </w:rPr>
              <w:drawing>
                <wp:anchor distT="0" distB="0" distL="114300" distR="114300" simplePos="0" relativeHeight="251683328" behindDoc="0" locked="0" layoutInCell="1" allowOverlap="1" wp14:anchorId="1B79917C" wp14:editId="5A478E11">
                  <wp:simplePos x="0" y="0"/>
                  <wp:positionH relativeFrom="column">
                    <wp:posOffset>1516697</wp:posOffset>
                  </wp:positionH>
                  <wp:positionV relativeFrom="paragraph">
                    <wp:posOffset>21908</wp:posOffset>
                  </wp:positionV>
                  <wp:extent cx="36576" cy="910590"/>
                  <wp:effectExtent l="0" t="322897" r="0" b="326708"/>
                  <wp:wrapNone/>
                  <wp:docPr id="88" name="Rechthoek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8772610">
                            <a:off x="0" y="0"/>
                            <a:ext cx="36576" cy="910590"/>
                          </a:xfrm>
                          <a:prstGeom prst="rect">
                            <a:avLst/>
                          </a:prstGeom>
                          <a:solidFill>
                            <a:schemeClr val="tx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w:r>
            <w:r>
              <w:rPr>
                <w:noProof/>
              </w:rPr>
              <w:drawing>
                <wp:inline distT="0" distB="0" distL="0" distR="0" wp14:anchorId="7B17A58D" wp14:editId="553716C5">
                  <wp:extent cx="914400" cy="878774"/>
                  <wp:effectExtent l="0" t="0" r="0" b="0"/>
                  <wp:docPr id="1856" name="Afbeelding 1856" descr="Contrast Adjustmen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 name="Afbeelding 15393" descr="Contrast Adjustments button"/>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914400" cy="878774"/>
                          </a:xfrm>
                          <a:prstGeom prst="rect">
                            <a:avLst/>
                          </a:prstGeom>
                        </pic:spPr>
                      </pic:pic>
                    </a:graphicData>
                  </a:graphic>
                </wp:inline>
              </w:drawing>
            </w:r>
            <w:r>
              <w:t xml:space="preserve">  </w:t>
            </w:r>
            <w:r>
              <w:rPr>
                <w:noProof/>
              </w:rPr>
              <w:drawing>
                <wp:inline distT="0" distB="0" distL="0" distR="0" wp14:anchorId="53641875" wp14:editId="5F20F4D0">
                  <wp:extent cx="914400" cy="878774"/>
                  <wp:effectExtent l="0" t="0" r="0" b="0"/>
                  <wp:docPr id="105" name="Afbeelding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Afbeelding 105">
                            <a:extLst>
                              <a:ext uri="{C183D7F6-B498-43B3-948B-1728B52AA6E4}">
                                <adec:decorative xmlns:adec="http://schemas.microsoft.com/office/drawing/2017/decorative" val="1"/>
                              </a:ext>
                            </a:extLst>
                          </pic:cNvPr>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914400" cy="878774"/>
                          </a:xfrm>
                          <a:prstGeom prst="rect">
                            <a:avLst/>
                          </a:prstGeom>
                        </pic:spPr>
                      </pic:pic>
                    </a:graphicData>
                  </a:graphic>
                </wp:inline>
              </w:drawing>
            </w:r>
          </w:p>
        </w:tc>
        <w:tc>
          <w:tcPr>
            <w:tcW w:w="5816" w:type="dxa"/>
            <w:vAlign w:val="center"/>
          </w:tcPr>
          <w:p w14:paraId="5527CA1F" w14:textId="62E94FD3" w:rsidR="002928F9" w:rsidRDefault="00B011AD">
            <w:pPr>
              <w:pStyle w:val="TableText"/>
              <w:widowControl w:val="0"/>
              <w:spacing w:before="60" w:after="60"/>
            </w:pPr>
            <w:r>
              <w:t>Dynamisch aanpassen en normaliseren van het contrast in afbeeldingen. Indien uitgeschakeld, verschijnt er een diagonale streep over de knop.</w:t>
            </w:r>
          </w:p>
        </w:tc>
      </w:tr>
    </w:tbl>
    <w:p w14:paraId="399D6E0C" w14:textId="4225130C" w:rsidR="002928F9" w:rsidRDefault="00B011AD">
      <w:pPr>
        <w:keepNext/>
        <w:spacing w:after="240"/>
        <w:jc w:val="center"/>
      </w:pPr>
      <w:r>
        <w:rPr>
          <w:noProof/>
        </w:rPr>
        <w:drawing>
          <wp:inline distT="0" distB="0" distL="0" distR="0" wp14:anchorId="4F7061D7" wp14:editId="24469093">
            <wp:extent cx="5413375" cy="3980815"/>
            <wp:effectExtent l="0" t="0" r="0" b="5080"/>
            <wp:docPr id="15419" name="Groep 5" descr="Sample screen showing six buttons that display using the Overview camera in Live view with Advanced Mod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13375" cy="3980815"/>
                      <a:chOff x="0" y="0"/>
                      <a:chExt cx="6003290" cy="4414520"/>
                    </a:xfrm>
                  </wpg:grpSpPr>
                  <wpg:grpSp>
                    <wpg:cNvPr id="15420" name="Groep 1868"/>
                    <wpg:cNvGrpSpPr>
                      <a:grpSpLocks noChangeAspect="1"/>
                    </wpg:cNvGrpSpPr>
                    <wpg:grpSpPr bwMode="auto">
                      <a:xfrm>
                        <a:off x="0" y="0"/>
                        <a:ext cx="6003290" cy="4414520"/>
                        <a:chOff x="0" y="0"/>
                        <a:chExt cx="6003290" cy="4414520"/>
                      </a:xfrm>
                    </wpg:grpSpPr>
                    <pic:pic xmlns:pic="http://schemas.openxmlformats.org/drawingml/2006/picture">
                      <pic:nvPicPr>
                        <pic:cNvPr id="15421" name="Foto 1871" descr="A screen shot of a computer  Description automatically generated with medium confidenc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03290" cy="441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22" name="Foto 1875" descr="Wallpaper Bird, Flowers, Branch, Flowering - Flower - 1600x900 - Download HD  Wallpaper - WallpaperTip"/>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29529" y="547299"/>
                          <a:ext cx="4944232" cy="3070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23" name="Rechthoek 1878"/>
                      <wps:cNvSpPr>
                        <a:spLocks noChangeAspect="1" noChangeArrowheads="1"/>
                      </wps:cNvSpPr>
                      <wps:spPr bwMode="auto">
                        <a:xfrm>
                          <a:off x="529529" y="547299"/>
                          <a:ext cx="723435" cy="3070628"/>
                        </a:xfrm>
                        <a:prstGeom prst="rect">
                          <a:avLst/>
                        </a:prstGeom>
                        <a:solidFill>
                          <a:schemeClr val="bg1">
                            <a:lumMod val="100000"/>
                            <a:lumOff val="0"/>
                          </a:schemeClr>
                        </a:solidFill>
                        <a:ln w="73025" cap="flat" cmpd="sng" algn="ctr">
                          <a:solidFill>
                            <a:schemeClr val="tx1">
                              <a:lumMod val="100000"/>
                              <a:lumOff val="0"/>
                            </a:schemeClr>
                          </a:solidFill>
                          <a:prstDash val="solid"/>
                          <a:miter lim="800000"/>
                          <a:headEnd/>
                          <a:tailEnd/>
                        </a:ln>
                      </wps:spPr>
                      <wps:bodyPr rot="0" vert="horz" wrap="square" lIns="91440" tIns="45720" rIns="91440" bIns="45720" anchor="ctr" anchorCtr="0" upright="1">
                        <a:noAutofit/>
                      </wps:bodyPr>
                    </wps:wsp>
                    <wps:wsp>
                      <wps:cNvPr id="128" name="Rechthoek 1880"/>
                      <wps:cNvSpPr>
                        <a:spLocks noChangeAspect="1" noChangeArrowheads="1"/>
                      </wps:cNvSpPr>
                      <wps:spPr bwMode="auto">
                        <a:xfrm>
                          <a:off x="4750326" y="547299"/>
                          <a:ext cx="723435" cy="3070628"/>
                        </a:xfrm>
                        <a:prstGeom prst="rect">
                          <a:avLst/>
                        </a:prstGeom>
                        <a:solidFill>
                          <a:schemeClr val="bg1">
                            <a:lumMod val="100000"/>
                            <a:lumOff val="0"/>
                          </a:schemeClr>
                        </a:solidFill>
                        <a:ln w="73025" cap="flat" cmpd="sng" algn="ctr">
                          <a:solidFill>
                            <a:schemeClr val="tx1">
                              <a:lumMod val="100000"/>
                              <a:lumOff val="0"/>
                            </a:schemeClr>
                          </a:solidFill>
                          <a:prstDash val="solid"/>
                          <a:miter lim="800000"/>
                          <a:headEnd/>
                          <a:tailEnd/>
                        </a:ln>
                      </wps:spPr>
                      <wps:bodyPr rot="0" vert="horz" wrap="square" lIns="91440" tIns="45720" rIns="91440" bIns="45720" anchor="ctr" anchorCtr="0" upright="1">
                        <a:noAutofit/>
                      </wps:bodyPr>
                    </wps:wsp>
                    <pic:pic xmlns:pic="http://schemas.openxmlformats.org/drawingml/2006/picture">
                      <pic:nvPicPr>
                        <pic:cNvPr id="129" name="Foto 1881" descr="Smooth edge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4837723" y="624971"/>
                          <a:ext cx="54864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Afbeelding 8" descr="Contrast Adjustments button"/>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4815111" y="2981455"/>
                          <a:ext cx="571252"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Afbeelding 15365" descr="Brightness knob"/>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39786" y="2994875"/>
                          <a:ext cx="50292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Rechthoek: Afgeronde hoeken 1886"/>
                      <wps:cNvSpPr>
                        <a:spLocks noChangeAspect="1" noChangeArrowheads="1"/>
                      </wps:cNvSpPr>
                      <wps:spPr bwMode="auto">
                        <a:xfrm>
                          <a:off x="616926" y="2972015"/>
                          <a:ext cx="548640" cy="548640"/>
                        </a:xfrm>
                        <a:prstGeom prst="roundRect">
                          <a:avLst>
                            <a:gd name="adj" fmla="val 16667"/>
                          </a:avLst>
                        </a:prstGeom>
                        <a:noFill/>
                        <a:ln w="38100" cap="flat" cmpd="sng" algn="ctr">
                          <a:solidFill>
                            <a:schemeClr val="tx1">
                              <a:lumMod val="100000"/>
                              <a:lumOff val="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133" name="Afbeelding 65" descr="Main Menu icon"/>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616926" y="624971"/>
                          <a:ext cx="54864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34" name="Foto 1888" descr="Focus locked icon"/>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4837723" y="1787911"/>
                        <a:ext cx="559308"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Foto 1889" descr="Toggle light on"/>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614038" y="1787911"/>
                        <a:ext cx="5544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w:r>
    </w:p>
    <w:p w14:paraId="215B583A" w14:textId="0DD54EAA" w:rsidR="002928F9" w:rsidRDefault="00B011AD">
      <w:pPr>
        <w:pStyle w:val="Caption"/>
        <w:rPr>
          <w:rStyle w:val="Emphasis"/>
        </w:rPr>
      </w:pPr>
      <w:r>
        <w:t>Voorbeeld van de knoppen die worden weergegeven bij gebruik van de Overzichtscamera in de geavanceerde modus</w:t>
      </w:r>
    </w:p>
    <w:p w14:paraId="07427201" w14:textId="77777777" w:rsidR="002928F9" w:rsidRDefault="00B011AD">
      <w:pPr>
        <w:keepLines w:val="0"/>
        <w:spacing w:before="0" w:after="0"/>
        <w:rPr>
          <w:bCs/>
          <w:i/>
          <w:iCs/>
          <w:szCs w:val="32"/>
        </w:rPr>
      </w:pPr>
      <w:r>
        <w:br w:type="page"/>
      </w:r>
    </w:p>
    <w:p w14:paraId="4FFE50E0" w14:textId="48267AD1" w:rsidR="002928F9" w:rsidRDefault="00B011AD">
      <w:pPr>
        <w:pStyle w:val="Heading5"/>
        <w:spacing w:before="0"/>
      </w:pPr>
      <w:r>
        <w:lastRenderedPageBreak/>
        <w:t>Camera in pagina weergave</w:t>
      </w:r>
    </w:p>
    <w:p w14:paraId="0A48E334" w14:textId="0F30D03F" w:rsidR="002928F9" w:rsidRDefault="00B011AD">
      <w:pPr>
        <w:keepNext/>
        <w:spacing w:after="240"/>
      </w:pPr>
      <w:r>
        <w:t xml:space="preserve">Wanneer u op het scherm tikt terwijl u in de Geavanceerde modus bent met de camera in paginaweergave(zowel de standaard als de camera-arm zijn uitgeschoven), worden deze knoppen weergegeven: </w:t>
      </w:r>
      <w:r>
        <w:rPr>
          <w:b/>
          <w:bCs/>
        </w:rPr>
        <w:t>Hoofdmenu</w:t>
      </w:r>
      <w:r>
        <w:t xml:space="preserve">, </w:t>
      </w:r>
      <w:r>
        <w:rPr>
          <w:b/>
          <w:bCs/>
        </w:rPr>
        <w:t>Verlichting</w:t>
      </w:r>
      <w:r>
        <w:t xml:space="preserve">, </w:t>
      </w:r>
      <w:r>
        <w:rPr>
          <w:b/>
          <w:bCs/>
        </w:rPr>
        <w:t>Helderheid</w:t>
      </w:r>
      <w:r>
        <w:t xml:space="preserve">, </w:t>
      </w:r>
      <w:r>
        <w:rPr>
          <w:b/>
          <w:bCs/>
        </w:rPr>
        <w:t>Pos</w:t>
      </w:r>
      <w:r>
        <w:rPr>
          <w:b/>
          <w:bCs/>
        </w:rPr>
        <w:t>itionering</w:t>
      </w:r>
      <w:r>
        <w:t xml:space="preserve">, </w:t>
      </w:r>
      <w:r>
        <w:rPr>
          <w:b/>
          <w:bCs/>
        </w:rPr>
        <w:t>Effecten</w:t>
      </w:r>
      <w:r>
        <w:t xml:space="preserve">, </w:t>
      </w:r>
      <w:r>
        <w:rPr>
          <w:b/>
          <w:bCs/>
        </w:rPr>
        <w:t>Scherpstelvergrendeling</w:t>
      </w:r>
      <w:r>
        <w:t xml:space="preserve">, en </w:t>
      </w:r>
      <w:r>
        <w:rPr>
          <w:b/>
          <w:bCs/>
        </w:rPr>
        <w:t>Dynamisch Contrast</w:t>
      </w:r>
      <w:r>
        <w:t>.</w:t>
      </w:r>
    </w:p>
    <w:tbl>
      <w:tblPr>
        <w:tblStyle w:val="TableGrid"/>
        <w:tblW w:w="955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3436"/>
        <w:gridCol w:w="108"/>
        <w:gridCol w:w="5816"/>
        <w:gridCol w:w="90"/>
      </w:tblGrid>
      <w:tr w:rsidR="002928F9" w14:paraId="6562F66E" w14:textId="77777777">
        <w:trPr>
          <w:gridBefore w:val="1"/>
          <w:wBefore w:w="108" w:type="dxa"/>
          <w:cantSplit/>
        </w:trPr>
        <w:tc>
          <w:tcPr>
            <w:tcW w:w="3544" w:type="dxa"/>
            <w:gridSpan w:val="2"/>
            <w:vAlign w:val="center"/>
          </w:tcPr>
          <w:p w14:paraId="64DF48BF" w14:textId="77777777" w:rsidR="002928F9" w:rsidRDefault="00B011AD">
            <w:pPr>
              <w:spacing w:before="60" w:after="60"/>
              <w:jc w:val="center"/>
            </w:pPr>
            <w:r>
              <w:rPr>
                <w:noProof/>
              </w:rPr>
              <w:drawing>
                <wp:inline distT="0" distB="0" distL="0" distR="0" wp14:anchorId="22711AB1" wp14:editId="6819C94C">
                  <wp:extent cx="914400" cy="896471"/>
                  <wp:effectExtent l="0" t="0" r="0" b="0"/>
                  <wp:docPr id="57" name="Afbeelding 57" descr="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 name="Foto 15406" descr="Main menu"/>
                          <pic:cNvPicPr/>
                        </pic:nvPicPr>
                        <pic:blipFill>
                          <a:blip r:embed="rId54"/>
                          <a:stretch>
                            <a:fillRect/>
                          </a:stretch>
                        </pic:blipFill>
                        <pic:spPr>
                          <a:xfrm>
                            <a:off x="0" y="0"/>
                            <a:ext cx="914400" cy="896471"/>
                          </a:xfrm>
                          <a:prstGeom prst="rect">
                            <a:avLst/>
                          </a:prstGeom>
                        </pic:spPr>
                      </pic:pic>
                    </a:graphicData>
                  </a:graphic>
                </wp:inline>
              </w:drawing>
            </w:r>
          </w:p>
        </w:tc>
        <w:tc>
          <w:tcPr>
            <w:tcW w:w="5906" w:type="dxa"/>
            <w:gridSpan w:val="2"/>
            <w:vAlign w:val="center"/>
          </w:tcPr>
          <w:p w14:paraId="64F6A69E" w14:textId="77777777" w:rsidR="002928F9" w:rsidRDefault="00B011AD">
            <w:pPr>
              <w:pStyle w:val="TableText"/>
              <w:spacing w:before="60" w:after="60"/>
            </w:pPr>
            <w:r>
              <w:t>Geef het hoofdmenu weer.</w:t>
            </w:r>
          </w:p>
        </w:tc>
      </w:tr>
      <w:tr w:rsidR="002928F9" w14:paraId="5A08D79E" w14:textId="77777777">
        <w:trPr>
          <w:gridBefore w:val="1"/>
          <w:wBefore w:w="108" w:type="dxa"/>
        </w:trPr>
        <w:tc>
          <w:tcPr>
            <w:tcW w:w="3544" w:type="dxa"/>
            <w:gridSpan w:val="2"/>
            <w:vAlign w:val="center"/>
          </w:tcPr>
          <w:p w14:paraId="2094BD8B" w14:textId="3A0D871E" w:rsidR="002928F9" w:rsidRDefault="00B011AD">
            <w:pPr>
              <w:spacing w:before="60" w:after="60"/>
              <w:jc w:val="center"/>
            </w:pPr>
            <w:r>
              <w:rPr>
                <w:noProof/>
              </w:rPr>
              <w:drawing>
                <wp:inline distT="0" distB="0" distL="0" distR="0" wp14:anchorId="404C5003" wp14:editId="4AA6500A">
                  <wp:extent cx="914400" cy="905347"/>
                  <wp:effectExtent l="0" t="0" r="0" b="9525"/>
                  <wp:docPr id="60" name="Foto 60" descr="Toggle light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 name="Foto 15407" descr="Toggle light on"/>
                          <pic:cNvPicPr/>
                        </pic:nvPicPr>
                        <pic:blipFill>
                          <a:blip r:embed="rId69"/>
                          <a:stretch>
                            <a:fillRect/>
                          </a:stretch>
                        </pic:blipFill>
                        <pic:spPr>
                          <a:xfrm>
                            <a:off x="0" y="0"/>
                            <a:ext cx="914400" cy="905347"/>
                          </a:xfrm>
                          <a:prstGeom prst="rect">
                            <a:avLst/>
                          </a:prstGeom>
                        </pic:spPr>
                      </pic:pic>
                    </a:graphicData>
                  </a:graphic>
                </wp:inline>
              </w:drawing>
            </w:r>
            <w:r>
              <w:t xml:space="preserve"> </w:t>
            </w:r>
            <w:r>
              <w:rPr>
                <w:noProof/>
              </w:rPr>
              <w:drawing>
                <wp:inline distT="0" distB="0" distL="0" distR="0" wp14:anchorId="69597E60" wp14:editId="2952148C">
                  <wp:extent cx="914400" cy="905347"/>
                  <wp:effectExtent l="0" t="0" r="0" b="9525"/>
                  <wp:docPr id="66" name="Foto 66" descr="Toggle light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 name="Foto 15408" descr="Toggle light off"/>
                          <pic:cNvPicPr/>
                        </pic:nvPicPr>
                        <pic:blipFill>
                          <a:blip r:embed="rId70"/>
                          <a:stretch>
                            <a:fillRect/>
                          </a:stretch>
                        </pic:blipFill>
                        <pic:spPr>
                          <a:xfrm>
                            <a:off x="0" y="0"/>
                            <a:ext cx="914400" cy="905347"/>
                          </a:xfrm>
                          <a:prstGeom prst="rect">
                            <a:avLst/>
                          </a:prstGeom>
                        </pic:spPr>
                      </pic:pic>
                    </a:graphicData>
                  </a:graphic>
                </wp:inline>
              </w:drawing>
            </w:r>
          </w:p>
        </w:tc>
        <w:tc>
          <w:tcPr>
            <w:tcW w:w="5906" w:type="dxa"/>
            <w:gridSpan w:val="2"/>
            <w:vAlign w:val="center"/>
          </w:tcPr>
          <w:p w14:paraId="05384056" w14:textId="77777777" w:rsidR="002928F9" w:rsidRDefault="00B011AD">
            <w:pPr>
              <w:pStyle w:val="TableText"/>
              <w:spacing w:before="60" w:after="60"/>
            </w:pPr>
            <w:r>
              <w:t>Schakel de verlichting naar behoefte aan of uit om het apparaat efficiënter te gebruiken.</w:t>
            </w:r>
          </w:p>
        </w:tc>
      </w:tr>
      <w:tr w:rsidR="002928F9" w14:paraId="4154EFA1" w14:textId="77777777">
        <w:trPr>
          <w:gridBefore w:val="1"/>
          <w:wBefore w:w="108" w:type="dxa"/>
        </w:trPr>
        <w:tc>
          <w:tcPr>
            <w:tcW w:w="3544" w:type="dxa"/>
            <w:gridSpan w:val="2"/>
            <w:vAlign w:val="center"/>
          </w:tcPr>
          <w:p w14:paraId="2044A0F7" w14:textId="77777777" w:rsidR="002928F9" w:rsidRDefault="00B011AD">
            <w:pPr>
              <w:spacing w:before="60" w:after="60"/>
              <w:jc w:val="center"/>
            </w:pPr>
            <w:r>
              <w:rPr>
                <w:noProof/>
              </w:rPr>
              <w:drawing>
                <wp:inline distT="0" distB="0" distL="0" distR="0" wp14:anchorId="4CEB195F" wp14:editId="72393B88">
                  <wp:extent cx="914400" cy="878889"/>
                  <wp:effectExtent l="0" t="0" r="0" b="0"/>
                  <wp:docPr id="72" name="Foto 20" descr="Brightn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to 20" descr="Brightness icon"/>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14400" cy="878889"/>
                          </a:xfrm>
                          <a:prstGeom prst="rect">
                            <a:avLst/>
                          </a:prstGeom>
                        </pic:spPr>
                      </pic:pic>
                    </a:graphicData>
                  </a:graphic>
                </wp:inline>
              </w:drawing>
            </w:r>
          </w:p>
        </w:tc>
        <w:tc>
          <w:tcPr>
            <w:tcW w:w="5906" w:type="dxa"/>
            <w:gridSpan w:val="2"/>
            <w:vAlign w:val="center"/>
          </w:tcPr>
          <w:p w14:paraId="03DFF209" w14:textId="77777777" w:rsidR="002928F9" w:rsidRDefault="00B011AD">
            <w:pPr>
              <w:pStyle w:val="TableText"/>
              <w:spacing w:before="60" w:after="60"/>
            </w:pPr>
            <w:r>
              <w:t>Verhoog of verlaag de helderheid van het scherm van de RUBY 10 live door de schuifregelaar omhoog of omlaag te bewegen.</w:t>
            </w:r>
          </w:p>
        </w:tc>
      </w:tr>
      <w:tr w:rsidR="002928F9" w14:paraId="17B68238" w14:textId="77777777">
        <w:trPr>
          <w:gridBefore w:val="1"/>
          <w:wBefore w:w="108" w:type="dxa"/>
        </w:trPr>
        <w:tc>
          <w:tcPr>
            <w:tcW w:w="3544" w:type="dxa"/>
            <w:gridSpan w:val="2"/>
            <w:vAlign w:val="center"/>
          </w:tcPr>
          <w:p w14:paraId="7279BB57" w14:textId="77777777" w:rsidR="002928F9" w:rsidRDefault="00B011AD">
            <w:pPr>
              <w:spacing w:before="60" w:after="60"/>
              <w:jc w:val="center"/>
              <w:rPr>
                <w:rStyle w:val="CommentReference"/>
              </w:rPr>
            </w:pPr>
            <w:r>
              <w:rPr>
                <w:noProof/>
              </w:rPr>
              <w:drawing>
                <wp:inline distT="0" distB="0" distL="0" distR="0" wp14:anchorId="18ADD16F" wp14:editId="5F486112">
                  <wp:extent cx="978408" cy="914400"/>
                  <wp:effectExtent l="0" t="0" r="0" b="0"/>
                  <wp:docPr id="73" name="Foto 73" descr="Position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oto 39" descr="Positioning button"/>
                          <pic:cNvPicPr/>
                        </pic:nvPicPr>
                        <pic:blipFill>
                          <a:blip r:embed="rId74"/>
                          <a:stretch>
                            <a:fillRect/>
                          </a:stretch>
                        </pic:blipFill>
                        <pic:spPr>
                          <a:xfrm>
                            <a:off x="0" y="0"/>
                            <a:ext cx="978408" cy="914400"/>
                          </a:xfrm>
                          <a:prstGeom prst="rect">
                            <a:avLst/>
                          </a:prstGeom>
                        </pic:spPr>
                      </pic:pic>
                    </a:graphicData>
                  </a:graphic>
                </wp:inline>
              </w:drawing>
            </w:r>
          </w:p>
        </w:tc>
        <w:tc>
          <w:tcPr>
            <w:tcW w:w="5906" w:type="dxa"/>
            <w:gridSpan w:val="2"/>
            <w:vAlign w:val="center"/>
          </w:tcPr>
          <w:p w14:paraId="4315003A" w14:textId="77777777" w:rsidR="002928F9" w:rsidRDefault="00B011AD">
            <w:pPr>
              <w:pStyle w:val="TableText"/>
              <w:spacing w:before="60" w:after="60"/>
            </w:pPr>
            <w:r>
              <w:t>Houd ingedrukt om uit te zoomen en een dradenkruis weer te geven op het scherm om u te helpen het voorwerp onder de camera te positioneren. Laat los om terug te keren naar het vorige vergrotingsniveau. U kunt het ook gebruiken om te richten op een object o</w:t>
            </w:r>
            <w:r>
              <w:t>p afstand.</w:t>
            </w:r>
          </w:p>
        </w:tc>
      </w:tr>
      <w:tr w:rsidR="002928F9" w14:paraId="54BAA2A1" w14:textId="77777777">
        <w:trPr>
          <w:gridBefore w:val="1"/>
          <w:wBefore w:w="108" w:type="dxa"/>
        </w:trPr>
        <w:tc>
          <w:tcPr>
            <w:tcW w:w="3544" w:type="dxa"/>
            <w:gridSpan w:val="2"/>
            <w:vAlign w:val="center"/>
          </w:tcPr>
          <w:p w14:paraId="4FAE6D51" w14:textId="73DF2291" w:rsidR="002928F9" w:rsidRDefault="00B011AD">
            <w:pPr>
              <w:widowControl w:val="0"/>
              <w:spacing w:before="60" w:after="60"/>
              <w:jc w:val="center"/>
              <w:rPr>
                <w:sz w:val="10"/>
                <w:szCs w:val="10"/>
              </w:rPr>
            </w:pPr>
            <w:r>
              <w:rPr>
                <w:noProof/>
              </w:rPr>
              <w:drawing>
                <wp:anchor distT="0" distB="0" distL="114300" distR="114300" simplePos="0" relativeHeight="251688448" behindDoc="0" locked="0" layoutInCell="1" allowOverlap="1" wp14:anchorId="2FA4BE71" wp14:editId="0621FC3E">
                  <wp:simplePos x="0" y="0"/>
                  <wp:positionH relativeFrom="column">
                    <wp:posOffset>1524000</wp:posOffset>
                  </wp:positionH>
                  <wp:positionV relativeFrom="paragraph">
                    <wp:posOffset>-53340</wp:posOffset>
                  </wp:positionV>
                  <wp:extent cx="45085" cy="987425"/>
                  <wp:effectExtent l="0" t="356870" r="0" b="360045"/>
                  <wp:wrapNone/>
                  <wp:docPr id="124" name="Rechthoek 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8826323">
                            <a:off x="0" y="0"/>
                            <a:ext cx="45085" cy="987425"/>
                          </a:xfrm>
                          <a:prstGeom prst="rect">
                            <a:avLst/>
                          </a:prstGeom>
                          <a:solidFill>
                            <a:schemeClr val="tx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w:r>
            <w:r>
              <w:rPr>
                <w:noProof/>
              </w:rPr>
              <w:drawing>
                <wp:inline distT="0" distB="0" distL="0" distR="0" wp14:anchorId="76C0CFE5" wp14:editId="7A1D1491">
                  <wp:extent cx="914400" cy="914400"/>
                  <wp:effectExtent l="0" t="0" r="0" b="0"/>
                  <wp:docPr id="74" name="Picture 6" descr="Highlight edges">
                    <a:extLst xmlns:a="http://schemas.openxmlformats.org/drawingml/2006/main">
                      <a:ext uri="{FF2B5EF4-FFF2-40B4-BE49-F238E27FC236}">
                        <a16:creationId xmlns:a16="http://schemas.microsoft.com/office/drawing/2014/main" id="{3E7D8ECB-BEC2-4198-90F5-E81B94CA3E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 name="Picture 6" descr="Highlight edges">
                            <a:extLst>
                              <a:ext uri="{FF2B5EF4-FFF2-40B4-BE49-F238E27FC236}">
                                <a16:creationId xmlns:a16="http://schemas.microsoft.com/office/drawing/2014/main" id="{3E7D8ECB-BEC2-4198-90F5-E81B94CA3E72}"/>
                              </a:ext>
                            </a:extLst>
                          </pic:cNvPr>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Pr>
                <w:szCs w:val="28"/>
              </w:rPr>
              <w:t xml:space="preserve">  </w:t>
            </w:r>
            <w:r>
              <w:rPr>
                <w:noProof/>
              </w:rPr>
              <w:drawing>
                <wp:inline distT="0" distB="0" distL="0" distR="0" wp14:anchorId="42121808" wp14:editId="3B3AF049">
                  <wp:extent cx="914400" cy="914400"/>
                  <wp:effectExtent l="0" t="0" r="0" b="0"/>
                  <wp:docPr id="1865" name="Picture 6">
                    <a:extLst xmlns:a="http://schemas.openxmlformats.org/drawingml/2006/main">
                      <a:ext uri="{FF2B5EF4-FFF2-40B4-BE49-F238E27FC236}">
                        <a16:creationId xmlns:a16="http://schemas.microsoft.com/office/drawing/2014/main" id="{3E7D8ECB-BEC2-4198-90F5-E81B94CA3E7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 name="Picture 6">
                            <a:extLst>
                              <a:ext uri="{FF2B5EF4-FFF2-40B4-BE49-F238E27FC236}">
                                <a16:creationId xmlns:a16="http://schemas.microsoft.com/office/drawing/2014/main" id="{3E7D8ECB-BEC2-4198-90F5-E81B94CA3E72}"/>
                              </a:ext>
                              <a:ext uri="{C183D7F6-B498-43B3-948B-1728B52AA6E4}">
                                <adec:decorative xmlns:adec="http://schemas.microsoft.com/office/drawing/2017/decorative" val="1"/>
                              </a:ext>
                            </a:extLst>
                          </pic:cNvPr>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5906" w:type="dxa"/>
            <w:gridSpan w:val="2"/>
            <w:vAlign w:val="center"/>
          </w:tcPr>
          <w:p w14:paraId="71A4A77F" w14:textId="76C82BA1" w:rsidR="002928F9" w:rsidRDefault="00B011AD">
            <w:pPr>
              <w:pStyle w:val="TableText"/>
              <w:widowControl w:val="0"/>
              <w:spacing w:before="60" w:after="60"/>
            </w:pPr>
            <w:r>
              <w:t>Randen vloeiend maken en markeren. Indien uitgeschakeld, verschijnt er een diagonale streep over de knop.</w:t>
            </w:r>
          </w:p>
        </w:tc>
      </w:tr>
      <w:tr w:rsidR="002928F9" w14:paraId="7FCC9E6C" w14:textId="77777777">
        <w:trPr>
          <w:gridAfter w:val="1"/>
          <w:wAfter w:w="90" w:type="dxa"/>
        </w:trPr>
        <w:tc>
          <w:tcPr>
            <w:tcW w:w="3544" w:type="dxa"/>
            <w:gridSpan w:val="2"/>
            <w:vAlign w:val="center"/>
          </w:tcPr>
          <w:p w14:paraId="3ACDD269" w14:textId="6A586E84" w:rsidR="002928F9" w:rsidRDefault="00B011AD">
            <w:pPr>
              <w:spacing w:before="60" w:after="60"/>
              <w:jc w:val="center"/>
            </w:pPr>
            <w:r>
              <w:rPr>
                <w:noProof/>
              </w:rPr>
              <w:drawing>
                <wp:inline distT="0" distB="0" distL="0" distR="0" wp14:anchorId="35210D98" wp14:editId="50133FAF">
                  <wp:extent cx="914400" cy="914400"/>
                  <wp:effectExtent l="0" t="0" r="0" b="0"/>
                  <wp:docPr id="15371" name="Afbeelding 10" descr="Smooth edges">
                    <a:extLst xmlns:a="http://schemas.openxmlformats.org/drawingml/2006/main">
                      <a:ext uri="{FF2B5EF4-FFF2-40B4-BE49-F238E27FC236}">
                        <a16:creationId xmlns:a16="http://schemas.microsoft.com/office/drawing/2014/main" id="{94ADABC2-A3DA-43B6-8050-E491B4D50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 name="Afbeelding 10" descr="Smooth edges">
                            <a:extLst>
                              <a:ext uri="{FF2B5EF4-FFF2-40B4-BE49-F238E27FC236}">
                                <a16:creationId xmlns:a16="http://schemas.microsoft.com/office/drawing/2014/main" id="{94ADABC2-A3DA-43B6-8050-E491B4D50B28}"/>
                              </a:ext>
                            </a:extLst>
                          </pic:cNvPr>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5924" w:type="dxa"/>
            <w:gridSpan w:val="2"/>
            <w:vAlign w:val="center"/>
          </w:tcPr>
          <w:p w14:paraId="050DDC64" w14:textId="4F7C10F0" w:rsidR="002928F9" w:rsidRDefault="00B011AD">
            <w:pPr>
              <w:pStyle w:val="TableText"/>
              <w:spacing w:before="60" w:after="60"/>
            </w:pPr>
            <w:r>
              <w:t>Randen vloeiend maken. Alleen hoog contrast kleurencombinaties.</w:t>
            </w:r>
          </w:p>
        </w:tc>
      </w:tr>
      <w:tr w:rsidR="002928F9" w14:paraId="18996E88" w14:textId="77777777">
        <w:trPr>
          <w:gridAfter w:val="1"/>
          <w:wAfter w:w="90" w:type="dxa"/>
        </w:trPr>
        <w:tc>
          <w:tcPr>
            <w:tcW w:w="3544" w:type="dxa"/>
            <w:gridSpan w:val="2"/>
            <w:vAlign w:val="center"/>
          </w:tcPr>
          <w:p w14:paraId="41ED0323" w14:textId="77777777" w:rsidR="002928F9" w:rsidRDefault="00B011AD">
            <w:pPr>
              <w:spacing w:before="60" w:after="60"/>
              <w:jc w:val="center"/>
              <w:rPr>
                <w:sz w:val="10"/>
                <w:szCs w:val="10"/>
              </w:rPr>
            </w:pPr>
            <w:r>
              <w:rPr>
                <w:noProof/>
              </w:rPr>
              <w:lastRenderedPageBreak/>
              <w:drawing>
                <wp:inline distT="0" distB="0" distL="0" distR="0" wp14:anchorId="51321C57" wp14:editId="0A7613A5">
                  <wp:extent cx="914400" cy="905347"/>
                  <wp:effectExtent l="0" t="0" r="0" b="9525"/>
                  <wp:docPr id="15370" name="Afbeelding 4" descr="Show edges only">
                    <a:extLst xmlns:a="http://schemas.openxmlformats.org/drawingml/2006/main">
                      <a:ext uri="{FF2B5EF4-FFF2-40B4-BE49-F238E27FC236}">
                        <a16:creationId xmlns:a16="http://schemas.microsoft.com/office/drawing/2014/main" id="{6D256F9F-E012-420F-8951-FE502D0E4C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 name="Afbeelding 4" descr="Show edges only">
                            <a:extLst>
                              <a:ext uri="{FF2B5EF4-FFF2-40B4-BE49-F238E27FC236}">
                                <a16:creationId xmlns:a16="http://schemas.microsoft.com/office/drawing/2014/main" id="{6D256F9F-E012-420F-8951-FE502D0E4C65}"/>
                              </a:ext>
                            </a:extLst>
                          </pic:cNvPr>
                          <pic:cNvPicPr>
                            <a:picLocks noChangeAspect="1"/>
                          </pic:cNvPicPr>
                        </pic:nvPicPr>
                        <pic:blipFill>
                          <a:blip r:embed="rId88"/>
                          <a:stretch>
                            <a:fillRect/>
                          </a:stretch>
                        </pic:blipFill>
                        <pic:spPr>
                          <a:xfrm>
                            <a:off x="0" y="0"/>
                            <a:ext cx="914400" cy="905347"/>
                          </a:xfrm>
                          <a:prstGeom prst="rect">
                            <a:avLst/>
                          </a:prstGeom>
                        </pic:spPr>
                      </pic:pic>
                    </a:graphicData>
                  </a:graphic>
                </wp:inline>
              </w:drawing>
            </w:r>
          </w:p>
        </w:tc>
        <w:tc>
          <w:tcPr>
            <w:tcW w:w="5924" w:type="dxa"/>
            <w:gridSpan w:val="2"/>
            <w:vAlign w:val="center"/>
          </w:tcPr>
          <w:p w14:paraId="3C9E1BB3" w14:textId="2B3EF8C2" w:rsidR="002928F9" w:rsidRDefault="00B011AD">
            <w:pPr>
              <w:pStyle w:val="TableText"/>
              <w:spacing w:before="60" w:after="60"/>
            </w:pPr>
            <w:r>
              <w:t>Toon alleen randen. Alleen hoog contrast kleurencombinaties.</w:t>
            </w:r>
          </w:p>
        </w:tc>
      </w:tr>
      <w:tr w:rsidR="002928F9" w14:paraId="5F29D715" w14:textId="77777777">
        <w:trPr>
          <w:gridBefore w:val="1"/>
          <w:wBefore w:w="108" w:type="dxa"/>
        </w:trPr>
        <w:tc>
          <w:tcPr>
            <w:tcW w:w="3544" w:type="dxa"/>
            <w:gridSpan w:val="2"/>
            <w:vAlign w:val="center"/>
          </w:tcPr>
          <w:p w14:paraId="16FDDF1F" w14:textId="523E0884" w:rsidR="002928F9" w:rsidRDefault="00B011AD">
            <w:pPr>
              <w:widowControl w:val="0"/>
              <w:spacing w:before="60" w:after="60"/>
              <w:jc w:val="center"/>
            </w:pPr>
            <w:r>
              <w:rPr>
                <w:noProof/>
              </w:rPr>
              <w:drawing>
                <wp:inline distT="0" distB="0" distL="0" distR="0" wp14:anchorId="062C439A" wp14:editId="6B2A1401">
                  <wp:extent cx="950976" cy="914400"/>
                  <wp:effectExtent l="0" t="0" r="0" b="8255"/>
                  <wp:docPr id="76" name="Foto 76" descr="Focus Lo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oto 46" descr="Focus Lock button"/>
                          <pic:cNvPicPr/>
                        </pic:nvPicPr>
                        <pic:blipFill>
                          <a:blip r:embed="rId71"/>
                          <a:stretch>
                            <a:fillRect/>
                          </a:stretch>
                        </pic:blipFill>
                        <pic:spPr>
                          <a:xfrm>
                            <a:off x="0" y="0"/>
                            <a:ext cx="950976" cy="914400"/>
                          </a:xfrm>
                          <a:prstGeom prst="rect">
                            <a:avLst/>
                          </a:prstGeom>
                        </pic:spPr>
                      </pic:pic>
                    </a:graphicData>
                  </a:graphic>
                </wp:inline>
              </w:drawing>
            </w:r>
            <w:r>
              <w:t xml:space="preserve">  </w:t>
            </w:r>
            <w:r>
              <w:rPr>
                <w:noProof/>
              </w:rPr>
              <w:drawing>
                <wp:inline distT="0" distB="0" distL="0" distR="0" wp14:anchorId="484E58E2" wp14:editId="00B4ACF3">
                  <wp:extent cx="932688" cy="914400"/>
                  <wp:effectExtent l="0" t="0" r="1270" b="0"/>
                  <wp:docPr id="77" name="Foto 77" descr="Focus Unlock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Focus Unlocked button"/>
                          <pic:cNvPicPr/>
                        </pic:nvPicPr>
                        <pic:blipFill>
                          <a:blip r:embed="rId72"/>
                          <a:stretch>
                            <a:fillRect/>
                          </a:stretch>
                        </pic:blipFill>
                        <pic:spPr>
                          <a:xfrm>
                            <a:off x="0" y="0"/>
                            <a:ext cx="932688" cy="914400"/>
                          </a:xfrm>
                          <a:prstGeom prst="rect">
                            <a:avLst/>
                          </a:prstGeom>
                        </pic:spPr>
                      </pic:pic>
                    </a:graphicData>
                  </a:graphic>
                </wp:inline>
              </w:drawing>
            </w:r>
          </w:p>
        </w:tc>
        <w:tc>
          <w:tcPr>
            <w:tcW w:w="5906" w:type="dxa"/>
            <w:gridSpan w:val="2"/>
            <w:vAlign w:val="center"/>
          </w:tcPr>
          <w:p w14:paraId="24655991" w14:textId="77777777" w:rsidR="002928F9" w:rsidRDefault="00B011AD">
            <w:pPr>
              <w:pStyle w:val="TableText"/>
              <w:widowControl w:val="0"/>
              <w:spacing w:before="60" w:after="60"/>
            </w:pPr>
            <w:r>
              <w:t>Schakelt tussen het vergrendelen van de scherpstelling op de huidige positie of het ontgrendelen ervan. Knop geeft de volgende toestand weer.</w:t>
            </w:r>
          </w:p>
        </w:tc>
      </w:tr>
      <w:tr w:rsidR="002928F9" w14:paraId="6CE4D94C" w14:textId="77777777">
        <w:trPr>
          <w:gridBefore w:val="1"/>
          <w:wBefore w:w="108" w:type="dxa"/>
        </w:trPr>
        <w:tc>
          <w:tcPr>
            <w:tcW w:w="3544" w:type="dxa"/>
            <w:gridSpan w:val="2"/>
            <w:vAlign w:val="center"/>
          </w:tcPr>
          <w:p w14:paraId="632D1E70" w14:textId="45943E51" w:rsidR="002928F9" w:rsidRDefault="00B011AD">
            <w:pPr>
              <w:widowControl w:val="0"/>
              <w:spacing w:before="60" w:after="60"/>
              <w:jc w:val="center"/>
            </w:pPr>
            <w:r>
              <w:rPr>
                <w:noProof/>
              </w:rPr>
              <w:drawing>
                <wp:anchor distT="0" distB="0" distL="114300" distR="114300" simplePos="0" relativeHeight="251693568" behindDoc="0" locked="0" layoutInCell="1" allowOverlap="1" wp14:anchorId="47154054" wp14:editId="60D696BC">
                  <wp:simplePos x="0" y="0"/>
                  <wp:positionH relativeFrom="column">
                    <wp:posOffset>1551305</wp:posOffset>
                  </wp:positionH>
                  <wp:positionV relativeFrom="paragraph">
                    <wp:posOffset>59690</wp:posOffset>
                  </wp:positionV>
                  <wp:extent cx="36195" cy="910590"/>
                  <wp:effectExtent l="0" t="322897" r="0" b="326708"/>
                  <wp:wrapNone/>
                  <wp:docPr id="1869" name="Rechthoek 18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8772610">
                            <a:off x="0" y="0"/>
                            <a:ext cx="36195" cy="910590"/>
                          </a:xfrm>
                          <a:prstGeom prst="rect">
                            <a:avLst/>
                          </a:prstGeom>
                          <a:solidFill>
                            <a:schemeClr val="tx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w:r>
            <w:r>
              <w:rPr>
                <w:noProof/>
              </w:rPr>
              <w:drawing>
                <wp:inline distT="0" distB="0" distL="0" distR="0" wp14:anchorId="2E5B8766" wp14:editId="0866127A">
                  <wp:extent cx="914400" cy="878774"/>
                  <wp:effectExtent l="0" t="0" r="0" b="0"/>
                  <wp:docPr id="102" name="Afbeelding 102" descr="Contrast Adjustmen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 name="Afbeelding 15393" descr="Contrast Adjustments button"/>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914400" cy="878774"/>
                          </a:xfrm>
                          <a:prstGeom prst="rect">
                            <a:avLst/>
                          </a:prstGeom>
                        </pic:spPr>
                      </pic:pic>
                    </a:graphicData>
                  </a:graphic>
                </wp:inline>
              </w:drawing>
            </w:r>
            <w:r>
              <w:t xml:space="preserve">  </w:t>
            </w:r>
            <w:r>
              <w:rPr>
                <w:noProof/>
              </w:rPr>
              <w:drawing>
                <wp:inline distT="0" distB="0" distL="0" distR="0" wp14:anchorId="2015AEF8" wp14:editId="713FE4D7">
                  <wp:extent cx="914400" cy="878774"/>
                  <wp:effectExtent l="0" t="0" r="0" b="0"/>
                  <wp:docPr id="1868" name="Afbeelding 18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Afbeelding 1868">
                            <a:extLst>
                              <a:ext uri="{C183D7F6-B498-43B3-948B-1728B52AA6E4}">
                                <adec:decorative xmlns:adec="http://schemas.microsoft.com/office/drawing/2017/decorative" val="1"/>
                              </a:ext>
                            </a:extLst>
                          </pic:cNvPr>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914400" cy="878774"/>
                          </a:xfrm>
                          <a:prstGeom prst="rect">
                            <a:avLst/>
                          </a:prstGeom>
                        </pic:spPr>
                      </pic:pic>
                    </a:graphicData>
                  </a:graphic>
                </wp:inline>
              </w:drawing>
            </w:r>
          </w:p>
        </w:tc>
        <w:tc>
          <w:tcPr>
            <w:tcW w:w="5906" w:type="dxa"/>
            <w:gridSpan w:val="2"/>
            <w:vAlign w:val="center"/>
          </w:tcPr>
          <w:p w14:paraId="54F59869" w14:textId="2E18FEDE" w:rsidR="002928F9" w:rsidRDefault="00B011AD">
            <w:pPr>
              <w:pStyle w:val="TableText"/>
              <w:widowControl w:val="0"/>
              <w:spacing w:before="60" w:after="60"/>
            </w:pPr>
            <w:r>
              <w:t>Dynamisch aanpassen en normaliseren van het contrast in afbeeldingen. Indien uitgeschakeld, verschijnt er een diagonale streep over de knop.</w:t>
            </w:r>
          </w:p>
        </w:tc>
      </w:tr>
    </w:tbl>
    <w:p w14:paraId="169D475C" w14:textId="77C320AA" w:rsidR="002928F9" w:rsidRDefault="00B011AD">
      <w:pPr>
        <w:jc w:val="center"/>
      </w:pPr>
      <w:r>
        <w:rPr>
          <w:noProof/>
        </w:rPr>
        <w:drawing>
          <wp:inline distT="0" distB="0" distL="0" distR="0" wp14:anchorId="2AC75EC1" wp14:editId="307F2B89">
            <wp:extent cx="5568696" cy="3977640"/>
            <wp:effectExtent l="0" t="0" r="0" b="0"/>
            <wp:docPr id="23" name="Foto 23" descr="Buttons in Advanced View, using the Full-pag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oto 23" descr="Buttons in Advanced View, using the Full-page camera"/>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568696" cy="3977640"/>
                    </a:xfrm>
                    <a:prstGeom prst="rect">
                      <a:avLst/>
                    </a:prstGeom>
                  </pic:spPr>
                </pic:pic>
              </a:graphicData>
            </a:graphic>
          </wp:inline>
        </w:drawing>
      </w:r>
    </w:p>
    <w:p w14:paraId="669642D0" w14:textId="50EA469C" w:rsidR="002928F9" w:rsidRDefault="00B011AD">
      <w:pPr>
        <w:pStyle w:val="Caption"/>
        <w:rPr>
          <w:rStyle w:val="Emphasis"/>
        </w:rPr>
      </w:pPr>
      <w:r>
        <w:t>Voorbeeld van de knoppen die worden weergegeven bij gebruik van de camera in paginaweergave in de geavanceerde m</w:t>
      </w:r>
      <w:r>
        <w:t>odus</w:t>
      </w:r>
    </w:p>
    <w:p w14:paraId="41999465" w14:textId="33765D47" w:rsidR="002928F9" w:rsidRDefault="00B011AD">
      <w:pPr>
        <w:pStyle w:val="Heading5"/>
      </w:pPr>
      <w:r>
        <w:lastRenderedPageBreak/>
        <w:t>Vergrotingscamera</w:t>
      </w:r>
    </w:p>
    <w:p w14:paraId="0C744FA8" w14:textId="59E381EB" w:rsidR="002928F9" w:rsidRDefault="00B011AD">
      <w:pPr>
        <w:keepNext/>
        <w:spacing w:after="240"/>
      </w:pPr>
      <w:r>
        <w:t xml:space="preserve">Wanneer u op het scherm tikt terwijl u in de geavanceerde modus bent met de vergrotingscamera (de standaard is uitgeschoven maar de camera-arm niet), worden deze knoppen weergegeven: </w:t>
      </w:r>
      <w:r>
        <w:rPr>
          <w:b/>
          <w:bCs/>
        </w:rPr>
        <w:t>Hoofdmenu</w:t>
      </w:r>
      <w:r>
        <w:t xml:space="preserve">, </w:t>
      </w:r>
      <w:r>
        <w:rPr>
          <w:b/>
          <w:bCs/>
        </w:rPr>
        <w:t>Helderheid</w:t>
      </w:r>
      <w:r>
        <w:t xml:space="preserve">, </w:t>
      </w:r>
      <w:r>
        <w:rPr>
          <w:b/>
          <w:bCs/>
        </w:rPr>
        <w:t>Effecten</w:t>
      </w:r>
      <w:r>
        <w:t xml:space="preserve">, en </w:t>
      </w:r>
      <w:r>
        <w:rPr>
          <w:b/>
          <w:bCs/>
        </w:rPr>
        <w:t>Dynamisch Contrast</w:t>
      </w:r>
      <w:r>
        <w:t>.</w:t>
      </w:r>
    </w:p>
    <w:tbl>
      <w:tblPr>
        <w:tblStyle w:val="TableGrid"/>
        <w:tblW w:w="94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3436"/>
        <w:gridCol w:w="108"/>
        <w:gridCol w:w="5726"/>
        <w:gridCol w:w="90"/>
      </w:tblGrid>
      <w:tr w:rsidR="002928F9" w14:paraId="046B2CFC" w14:textId="77777777">
        <w:trPr>
          <w:gridBefore w:val="1"/>
          <w:gridAfter w:val="1"/>
          <w:wBefore w:w="108" w:type="dxa"/>
          <w:wAfter w:w="90" w:type="dxa"/>
          <w:cantSplit/>
        </w:trPr>
        <w:tc>
          <w:tcPr>
            <w:tcW w:w="3544" w:type="dxa"/>
            <w:gridSpan w:val="2"/>
            <w:vAlign w:val="center"/>
          </w:tcPr>
          <w:p w14:paraId="027FA5BE" w14:textId="77777777" w:rsidR="002928F9" w:rsidRDefault="00B011AD">
            <w:pPr>
              <w:spacing w:before="60" w:after="60"/>
              <w:jc w:val="center"/>
            </w:pPr>
            <w:r>
              <w:rPr>
                <w:noProof/>
              </w:rPr>
              <w:drawing>
                <wp:inline distT="0" distB="0" distL="0" distR="0" wp14:anchorId="60F1C120" wp14:editId="244F0411">
                  <wp:extent cx="914400" cy="896471"/>
                  <wp:effectExtent l="0" t="0" r="0" b="0"/>
                  <wp:docPr id="15406" name="Foto 15406" descr="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 name="Foto 15406" descr="Main menu"/>
                          <pic:cNvPicPr/>
                        </pic:nvPicPr>
                        <pic:blipFill>
                          <a:blip r:embed="rId54"/>
                          <a:stretch>
                            <a:fillRect/>
                          </a:stretch>
                        </pic:blipFill>
                        <pic:spPr>
                          <a:xfrm>
                            <a:off x="0" y="0"/>
                            <a:ext cx="914400" cy="896471"/>
                          </a:xfrm>
                          <a:prstGeom prst="rect">
                            <a:avLst/>
                          </a:prstGeom>
                        </pic:spPr>
                      </pic:pic>
                    </a:graphicData>
                  </a:graphic>
                </wp:inline>
              </w:drawing>
            </w:r>
          </w:p>
        </w:tc>
        <w:tc>
          <w:tcPr>
            <w:tcW w:w="5726" w:type="dxa"/>
            <w:vAlign w:val="center"/>
          </w:tcPr>
          <w:p w14:paraId="76061900" w14:textId="77777777" w:rsidR="002928F9" w:rsidRDefault="00B011AD">
            <w:pPr>
              <w:pStyle w:val="TableText"/>
              <w:spacing w:before="60" w:after="60"/>
            </w:pPr>
            <w:r>
              <w:t>Geef het hoofdmenu weer.</w:t>
            </w:r>
          </w:p>
        </w:tc>
      </w:tr>
      <w:tr w:rsidR="002928F9" w14:paraId="76E28714" w14:textId="77777777">
        <w:trPr>
          <w:gridBefore w:val="1"/>
          <w:gridAfter w:val="1"/>
          <w:wBefore w:w="108" w:type="dxa"/>
          <w:wAfter w:w="90" w:type="dxa"/>
        </w:trPr>
        <w:tc>
          <w:tcPr>
            <w:tcW w:w="3544" w:type="dxa"/>
            <w:gridSpan w:val="2"/>
            <w:vAlign w:val="center"/>
          </w:tcPr>
          <w:p w14:paraId="6B7B5321" w14:textId="6DF9C3E6" w:rsidR="002928F9" w:rsidRDefault="00B011AD">
            <w:pPr>
              <w:spacing w:before="60" w:after="60"/>
              <w:jc w:val="center"/>
            </w:pPr>
            <w:r>
              <w:rPr>
                <w:noProof/>
              </w:rPr>
              <w:drawing>
                <wp:inline distT="0" distB="0" distL="0" distR="0" wp14:anchorId="3CE4CB79" wp14:editId="5A9DC823">
                  <wp:extent cx="914400" cy="878889"/>
                  <wp:effectExtent l="0" t="0" r="0" b="0"/>
                  <wp:docPr id="20" name="Foto 20" descr="Brightn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to 20" descr="Brightness icon"/>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14400" cy="878889"/>
                          </a:xfrm>
                          <a:prstGeom prst="rect">
                            <a:avLst/>
                          </a:prstGeom>
                        </pic:spPr>
                      </pic:pic>
                    </a:graphicData>
                  </a:graphic>
                </wp:inline>
              </w:drawing>
            </w:r>
          </w:p>
        </w:tc>
        <w:tc>
          <w:tcPr>
            <w:tcW w:w="5726" w:type="dxa"/>
            <w:vAlign w:val="center"/>
          </w:tcPr>
          <w:p w14:paraId="7531143E" w14:textId="6BE866E1" w:rsidR="002928F9" w:rsidRDefault="00B011AD">
            <w:pPr>
              <w:pStyle w:val="TableText"/>
              <w:spacing w:before="60" w:after="60"/>
            </w:pPr>
            <w:r>
              <w:t>Verhoog of verlaag de helderheid van het scherm van de RUBY 10 live door de schuifregelaar omhoog of omlaag te bewegen.</w:t>
            </w:r>
          </w:p>
        </w:tc>
      </w:tr>
      <w:tr w:rsidR="002928F9" w14:paraId="5AE14880" w14:textId="77777777">
        <w:trPr>
          <w:gridBefore w:val="1"/>
          <w:gridAfter w:val="1"/>
          <w:wBefore w:w="108" w:type="dxa"/>
          <w:wAfter w:w="90" w:type="dxa"/>
        </w:trPr>
        <w:tc>
          <w:tcPr>
            <w:tcW w:w="3544" w:type="dxa"/>
            <w:gridSpan w:val="2"/>
            <w:vAlign w:val="center"/>
          </w:tcPr>
          <w:p w14:paraId="76ECDCFF" w14:textId="4ECF8E56" w:rsidR="002928F9" w:rsidRDefault="00B011AD">
            <w:pPr>
              <w:spacing w:before="60" w:after="60"/>
              <w:jc w:val="center"/>
              <w:rPr>
                <w:sz w:val="10"/>
                <w:szCs w:val="10"/>
              </w:rPr>
            </w:pPr>
            <w:r>
              <w:rPr>
                <w:noProof/>
              </w:rPr>
              <w:drawing>
                <wp:anchor distT="0" distB="0" distL="114300" distR="114300" simplePos="0" relativeHeight="251697664" behindDoc="0" locked="0" layoutInCell="1" allowOverlap="1" wp14:anchorId="6740B034" wp14:editId="23619DB0">
                  <wp:simplePos x="0" y="0"/>
                  <wp:positionH relativeFrom="column">
                    <wp:posOffset>1524000</wp:posOffset>
                  </wp:positionH>
                  <wp:positionV relativeFrom="paragraph">
                    <wp:posOffset>17145</wp:posOffset>
                  </wp:positionV>
                  <wp:extent cx="36195" cy="910590"/>
                  <wp:effectExtent l="0" t="322897" r="0" b="326708"/>
                  <wp:wrapNone/>
                  <wp:docPr id="15364" name="Rechthoek 153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8772610">
                            <a:off x="0" y="0"/>
                            <a:ext cx="36195" cy="910590"/>
                          </a:xfrm>
                          <a:prstGeom prst="rect">
                            <a:avLst/>
                          </a:prstGeom>
                          <a:solidFill>
                            <a:schemeClr val="tx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w:r>
            <w:r>
              <w:rPr>
                <w:noProof/>
              </w:rPr>
              <w:drawing>
                <wp:inline distT="0" distB="0" distL="0" distR="0" wp14:anchorId="37FC696E" wp14:editId="6965812B">
                  <wp:extent cx="914400" cy="914400"/>
                  <wp:effectExtent l="0" t="0" r="0" b="0"/>
                  <wp:docPr id="250" name="Picture 6" descr="Highlight edges">
                    <a:extLst xmlns:a="http://schemas.openxmlformats.org/drawingml/2006/main">
                      <a:ext uri="{FF2B5EF4-FFF2-40B4-BE49-F238E27FC236}">
                        <a16:creationId xmlns:a16="http://schemas.microsoft.com/office/drawing/2014/main" id="{3E7D8ECB-BEC2-4198-90F5-E81B94CA3E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 name="Picture 6" descr="Highlight edges">
                            <a:extLst>
                              <a:ext uri="{FF2B5EF4-FFF2-40B4-BE49-F238E27FC236}">
                                <a16:creationId xmlns:a16="http://schemas.microsoft.com/office/drawing/2014/main" id="{3E7D8ECB-BEC2-4198-90F5-E81B94CA3E72}"/>
                              </a:ext>
                            </a:extLst>
                          </pic:cNvPr>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Pr>
                <w:szCs w:val="28"/>
              </w:rPr>
              <w:t xml:space="preserve">  </w:t>
            </w:r>
            <w:r>
              <w:rPr>
                <w:noProof/>
              </w:rPr>
              <w:drawing>
                <wp:inline distT="0" distB="0" distL="0" distR="0" wp14:anchorId="68C3A82B" wp14:editId="44DB3012">
                  <wp:extent cx="914400" cy="914400"/>
                  <wp:effectExtent l="0" t="0" r="0" b="0"/>
                  <wp:docPr id="1871" name="Picture 6">
                    <a:extLst xmlns:a="http://schemas.openxmlformats.org/drawingml/2006/main">
                      <a:ext uri="{FF2B5EF4-FFF2-40B4-BE49-F238E27FC236}">
                        <a16:creationId xmlns:a16="http://schemas.microsoft.com/office/drawing/2014/main" id="{3E7D8ECB-BEC2-4198-90F5-E81B94CA3E7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6">
                            <a:extLst>
                              <a:ext uri="{FF2B5EF4-FFF2-40B4-BE49-F238E27FC236}">
                                <a16:creationId xmlns:a16="http://schemas.microsoft.com/office/drawing/2014/main" id="{3E7D8ECB-BEC2-4198-90F5-E81B94CA3E72}"/>
                              </a:ext>
                              <a:ext uri="{C183D7F6-B498-43B3-948B-1728B52AA6E4}">
                                <adec:decorative xmlns:adec="http://schemas.microsoft.com/office/drawing/2017/decorative" val="1"/>
                              </a:ext>
                            </a:extLst>
                          </pic:cNvPr>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5726" w:type="dxa"/>
            <w:vAlign w:val="center"/>
          </w:tcPr>
          <w:p w14:paraId="77E71E57" w14:textId="502AAFF2" w:rsidR="002928F9" w:rsidRDefault="00B011AD">
            <w:pPr>
              <w:pStyle w:val="TableText"/>
              <w:spacing w:before="60" w:after="60"/>
            </w:pPr>
            <w:r>
              <w:t>Randen vloeiend maken en markeren. Indien uitgeschakeld, verschijnt er een diagonale streep over de knop.</w:t>
            </w:r>
          </w:p>
        </w:tc>
      </w:tr>
      <w:tr w:rsidR="002928F9" w14:paraId="0875FCE4" w14:textId="77777777">
        <w:tc>
          <w:tcPr>
            <w:tcW w:w="3544" w:type="dxa"/>
            <w:gridSpan w:val="2"/>
            <w:vAlign w:val="center"/>
          </w:tcPr>
          <w:p w14:paraId="40DE634C" w14:textId="079285BB" w:rsidR="002928F9" w:rsidRDefault="00B011AD">
            <w:pPr>
              <w:spacing w:before="60" w:after="60"/>
              <w:jc w:val="center"/>
              <w:rPr>
                <w:sz w:val="10"/>
                <w:szCs w:val="10"/>
              </w:rPr>
            </w:pPr>
            <w:r>
              <w:rPr>
                <w:noProof/>
              </w:rPr>
              <w:drawing>
                <wp:inline distT="0" distB="0" distL="0" distR="0" wp14:anchorId="317366C9" wp14:editId="333AEA16">
                  <wp:extent cx="914400" cy="905347"/>
                  <wp:effectExtent l="0" t="0" r="0" b="9525"/>
                  <wp:docPr id="249" name="Afbeelding 4" descr="Show edges only">
                    <a:extLst xmlns:a="http://schemas.openxmlformats.org/drawingml/2006/main">
                      <a:ext uri="{FF2B5EF4-FFF2-40B4-BE49-F238E27FC236}">
                        <a16:creationId xmlns:a16="http://schemas.microsoft.com/office/drawing/2014/main" id="{6D256F9F-E012-420F-8951-FE502D0E4C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 name="Afbeelding 4" descr="Show edges only">
                            <a:extLst>
                              <a:ext uri="{FF2B5EF4-FFF2-40B4-BE49-F238E27FC236}">
                                <a16:creationId xmlns:a16="http://schemas.microsoft.com/office/drawing/2014/main" id="{6D256F9F-E012-420F-8951-FE502D0E4C65}"/>
                              </a:ext>
                            </a:extLst>
                          </pic:cNvPr>
                          <pic:cNvPicPr>
                            <a:picLocks noChangeAspect="1"/>
                          </pic:cNvPicPr>
                        </pic:nvPicPr>
                        <pic:blipFill>
                          <a:blip r:embed="rId88"/>
                          <a:stretch>
                            <a:fillRect/>
                          </a:stretch>
                        </pic:blipFill>
                        <pic:spPr>
                          <a:xfrm>
                            <a:off x="0" y="0"/>
                            <a:ext cx="914400" cy="905347"/>
                          </a:xfrm>
                          <a:prstGeom prst="rect">
                            <a:avLst/>
                          </a:prstGeom>
                        </pic:spPr>
                      </pic:pic>
                    </a:graphicData>
                  </a:graphic>
                </wp:inline>
              </w:drawing>
            </w:r>
          </w:p>
        </w:tc>
        <w:tc>
          <w:tcPr>
            <w:tcW w:w="5924" w:type="dxa"/>
            <w:gridSpan w:val="3"/>
            <w:vAlign w:val="center"/>
          </w:tcPr>
          <w:p w14:paraId="2E94405D" w14:textId="29DA024B" w:rsidR="002928F9" w:rsidRDefault="00B011AD">
            <w:pPr>
              <w:pStyle w:val="TableText"/>
              <w:spacing w:before="60" w:after="60"/>
            </w:pPr>
            <w:r>
              <w:t>Toon alleen randen. Alleen hoog contrast kleurencombinaties.</w:t>
            </w:r>
          </w:p>
        </w:tc>
      </w:tr>
      <w:tr w:rsidR="002928F9" w14:paraId="618B42B0" w14:textId="77777777">
        <w:tc>
          <w:tcPr>
            <w:tcW w:w="3544" w:type="dxa"/>
            <w:gridSpan w:val="2"/>
            <w:vAlign w:val="center"/>
          </w:tcPr>
          <w:p w14:paraId="6A41F7E4" w14:textId="4F6C42C2" w:rsidR="002928F9" w:rsidRDefault="00B011AD">
            <w:pPr>
              <w:spacing w:before="60" w:after="60"/>
              <w:jc w:val="center"/>
            </w:pPr>
            <w:r>
              <w:rPr>
                <w:noProof/>
              </w:rPr>
              <w:drawing>
                <wp:inline distT="0" distB="0" distL="0" distR="0" wp14:anchorId="3D21132D" wp14:editId="38E976F2">
                  <wp:extent cx="914400" cy="914400"/>
                  <wp:effectExtent l="0" t="0" r="0" b="0"/>
                  <wp:docPr id="252" name="Afbeelding 10" descr="Smooth edges">
                    <a:extLst xmlns:a="http://schemas.openxmlformats.org/drawingml/2006/main">
                      <a:ext uri="{FF2B5EF4-FFF2-40B4-BE49-F238E27FC236}">
                        <a16:creationId xmlns:a16="http://schemas.microsoft.com/office/drawing/2014/main" id="{94ADABC2-A3DA-43B6-8050-E491B4D50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 name="Afbeelding 10" descr="Smooth edges">
                            <a:extLst>
                              <a:ext uri="{FF2B5EF4-FFF2-40B4-BE49-F238E27FC236}">
                                <a16:creationId xmlns:a16="http://schemas.microsoft.com/office/drawing/2014/main" id="{94ADABC2-A3DA-43B6-8050-E491B4D50B28}"/>
                              </a:ext>
                            </a:extLst>
                          </pic:cNvPr>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5924" w:type="dxa"/>
            <w:gridSpan w:val="3"/>
            <w:vAlign w:val="center"/>
          </w:tcPr>
          <w:p w14:paraId="7FCFCA27" w14:textId="2B96CC97" w:rsidR="002928F9" w:rsidRDefault="00B011AD">
            <w:pPr>
              <w:pStyle w:val="TableText"/>
              <w:spacing w:before="60" w:after="60"/>
            </w:pPr>
            <w:r>
              <w:t>Randen vloeiend maken. Alleen hoog contrast kleurencombinaties.</w:t>
            </w:r>
          </w:p>
        </w:tc>
      </w:tr>
      <w:tr w:rsidR="002928F9" w14:paraId="6706A2F0" w14:textId="77777777">
        <w:trPr>
          <w:gridBefore w:val="1"/>
          <w:wBefore w:w="108" w:type="dxa"/>
        </w:trPr>
        <w:tc>
          <w:tcPr>
            <w:tcW w:w="3544" w:type="dxa"/>
            <w:gridSpan w:val="2"/>
            <w:vAlign w:val="center"/>
          </w:tcPr>
          <w:p w14:paraId="6DF8E931" w14:textId="77777777" w:rsidR="002928F9" w:rsidRDefault="00B011AD">
            <w:pPr>
              <w:widowControl w:val="0"/>
              <w:spacing w:before="60" w:after="60"/>
              <w:jc w:val="center"/>
            </w:pPr>
            <w:r>
              <w:rPr>
                <w:noProof/>
              </w:rPr>
              <w:drawing>
                <wp:anchor distT="0" distB="0" distL="114300" distR="114300" simplePos="0" relativeHeight="251695616" behindDoc="0" locked="0" layoutInCell="1" allowOverlap="1" wp14:anchorId="04A5B9F1" wp14:editId="72EB3849">
                  <wp:simplePos x="0" y="0"/>
                  <wp:positionH relativeFrom="column">
                    <wp:posOffset>1516697</wp:posOffset>
                  </wp:positionH>
                  <wp:positionV relativeFrom="paragraph">
                    <wp:posOffset>21908</wp:posOffset>
                  </wp:positionV>
                  <wp:extent cx="36576" cy="910590"/>
                  <wp:effectExtent l="0" t="322897" r="0" b="326708"/>
                  <wp:wrapNone/>
                  <wp:docPr id="1872" name="Rechthoek 18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8772610">
                            <a:off x="0" y="0"/>
                            <a:ext cx="36576" cy="910590"/>
                          </a:xfrm>
                          <a:prstGeom prst="rect">
                            <a:avLst/>
                          </a:prstGeom>
                          <a:solidFill>
                            <a:schemeClr val="tx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w:r>
            <w:r>
              <w:rPr>
                <w:noProof/>
              </w:rPr>
              <w:drawing>
                <wp:inline distT="0" distB="0" distL="0" distR="0" wp14:anchorId="42D91CD3" wp14:editId="1E33AC5C">
                  <wp:extent cx="914400" cy="878774"/>
                  <wp:effectExtent l="0" t="0" r="0" b="0"/>
                  <wp:docPr id="1873" name="Afbeelding 1873" descr="Contrast Adjustmen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 name="Afbeelding 15393" descr="Contrast Adjustments button"/>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914400" cy="878774"/>
                          </a:xfrm>
                          <a:prstGeom prst="rect">
                            <a:avLst/>
                          </a:prstGeom>
                        </pic:spPr>
                      </pic:pic>
                    </a:graphicData>
                  </a:graphic>
                </wp:inline>
              </w:drawing>
            </w:r>
            <w:r>
              <w:t xml:space="preserve">  </w:t>
            </w:r>
            <w:r>
              <w:rPr>
                <w:noProof/>
              </w:rPr>
              <w:drawing>
                <wp:inline distT="0" distB="0" distL="0" distR="0" wp14:anchorId="3F6819DE" wp14:editId="27CFFD94">
                  <wp:extent cx="914400" cy="878774"/>
                  <wp:effectExtent l="0" t="0" r="0" b="0"/>
                  <wp:docPr id="1882" name="Afbeelding 1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Afbeelding 1882">
                            <a:extLst>
                              <a:ext uri="{C183D7F6-B498-43B3-948B-1728B52AA6E4}">
                                <adec:decorative xmlns:adec="http://schemas.microsoft.com/office/drawing/2017/decorative" val="1"/>
                              </a:ext>
                            </a:extLst>
                          </pic:cNvPr>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914400" cy="878774"/>
                          </a:xfrm>
                          <a:prstGeom prst="rect">
                            <a:avLst/>
                          </a:prstGeom>
                        </pic:spPr>
                      </pic:pic>
                    </a:graphicData>
                  </a:graphic>
                </wp:inline>
              </w:drawing>
            </w:r>
          </w:p>
        </w:tc>
        <w:tc>
          <w:tcPr>
            <w:tcW w:w="5816" w:type="dxa"/>
            <w:gridSpan w:val="2"/>
            <w:vAlign w:val="center"/>
          </w:tcPr>
          <w:p w14:paraId="0116E973" w14:textId="77777777" w:rsidR="002928F9" w:rsidRDefault="00B011AD">
            <w:pPr>
              <w:pStyle w:val="TableText"/>
              <w:widowControl w:val="0"/>
              <w:spacing w:before="60" w:after="60"/>
            </w:pPr>
            <w:r>
              <w:t>Dynamisch aanpassen en normaliseren van het contrast in afbeeldingen. Indien uitgeschakeld, verschijnt er een diagonale s</w:t>
            </w:r>
            <w:r>
              <w:t>treep over de knop.</w:t>
            </w:r>
          </w:p>
        </w:tc>
      </w:tr>
    </w:tbl>
    <w:p w14:paraId="5A1D6D0C" w14:textId="77777777" w:rsidR="002928F9" w:rsidRDefault="00B011AD">
      <w:pPr>
        <w:spacing w:after="240"/>
        <w:jc w:val="center"/>
      </w:pPr>
      <w:r>
        <w:rPr>
          <w:noProof/>
        </w:rPr>
        <w:lastRenderedPageBreak/>
        <w:drawing>
          <wp:inline distT="0" distB="0" distL="0" distR="0" wp14:anchorId="691FDEE3" wp14:editId="06B69FBB">
            <wp:extent cx="5413375" cy="3980815"/>
            <wp:effectExtent l="0" t="2540" r="0" b="0"/>
            <wp:docPr id="15405" name="Groep 4" descr="Example of Live view button bars in Advanced mode using the Magnification camera"/>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13375" cy="3980815"/>
                      <a:chOff x="0" y="0"/>
                      <a:chExt cx="6003290" cy="4414520"/>
                    </a:xfrm>
                  </wpg:grpSpPr>
                  <pic:pic xmlns:pic="http://schemas.openxmlformats.org/drawingml/2006/picture">
                    <pic:nvPicPr>
                      <pic:cNvPr id="15409" name="Foto 120" descr="A screen shot of a computer  Description automatically generated with medium confidenc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03290" cy="441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10" name="Foto 121" descr="Wallpaper Bird, Flowers, Branch, Flowering - Flower - 1600x900 - Download HD  Wallpaper - WallpaperTip"/>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29529" y="547299"/>
                        <a:ext cx="4944232" cy="3070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11" name="Rechthoek 122"/>
                    <wps:cNvSpPr>
                      <a:spLocks noChangeAspect="1" noChangeArrowheads="1"/>
                    </wps:cNvSpPr>
                    <wps:spPr bwMode="auto">
                      <a:xfrm>
                        <a:off x="529529" y="547299"/>
                        <a:ext cx="723435" cy="3070628"/>
                      </a:xfrm>
                      <a:prstGeom prst="rect">
                        <a:avLst/>
                      </a:prstGeom>
                      <a:solidFill>
                        <a:schemeClr val="bg1">
                          <a:lumMod val="100000"/>
                          <a:lumOff val="0"/>
                        </a:schemeClr>
                      </a:solidFill>
                      <a:ln w="73025" cap="flat" cmpd="sng" algn="ctr">
                        <a:solidFill>
                          <a:schemeClr val="tx1">
                            <a:lumMod val="100000"/>
                            <a:lumOff val="0"/>
                          </a:schemeClr>
                        </a:solidFill>
                        <a:prstDash val="solid"/>
                        <a:miter lim="800000"/>
                        <a:headEnd/>
                        <a:tailEnd/>
                      </a:ln>
                    </wps:spPr>
                    <wps:bodyPr rot="0" vert="horz" wrap="square" lIns="91440" tIns="45720" rIns="91440" bIns="45720" anchor="ctr" anchorCtr="0" upright="1">
                      <a:noAutofit/>
                    </wps:bodyPr>
                  </wps:wsp>
                  <wps:wsp>
                    <wps:cNvPr id="15412" name="Rechthoek 124"/>
                    <wps:cNvSpPr>
                      <a:spLocks noChangeAspect="1" noChangeArrowheads="1"/>
                    </wps:cNvSpPr>
                    <wps:spPr bwMode="auto">
                      <a:xfrm>
                        <a:off x="4750326" y="547299"/>
                        <a:ext cx="723435" cy="3070628"/>
                      </a:xfrm>
                      <a:prstGeom prst="rect">
                        <a:avLst/>
                      </a:prstGeom>
                      <a:solidFill>
                        <a:schemeClr val="bg1">
                          <a:lumMod val="100000"/>
                          <a:lumOff val="0"/>
                        </a:schemeClr>
                      </a:solidFill>
                      <a:ln w="73025" cap="flat" cmpd="sng" algn="ctr">
                        <a:solidFill>
                          <a:schemeClr val="tx1">
                            <a:lumMod val="100000"/>
                            <a:lumOff val="0"/>
                          </a:schemeClr>
                        </a:solidFill>
                        <a:prstDash val="solid"/>
                        <a:miter lim="800000"/>
                        <a:headEnd/>
                        <a:tailEnd/>
                      </a:ln>
                    </wps:spPr>
                    <wps:bodyPr rot="0" vert="horz" wrap="square" lIns="91440" tIns="45720" rIns="91440" bIns="45720" anchor="ctr" anchorCtr="0" upright="1">
                      <a:noAutofit/>
                    </wps:bodyPr>
                  </wps:wsp>
                  <pic:pic xmlns:pic="http://schemas.openxmlformats.org/drawingml/2006/picture">
                    <pic:nvPicPr>
                      <pic:cNvPr id="15413" name="Foto 125" descr="Smooth edge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4837723" y="624971"/>
                        <a:ext cx="54864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14" name="Afbeelding 126" descr="Contrast Adjustments button"/>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4815111" y="2981455"/>
                        <a:ext cx="571252"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15" name="Afbeelding 15365" descr="Brightness knob"/>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39786" y="2994875"/>
                        <a:ext cx="50292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16" name="Rechthoek: Afgeronde hoeken 1856"/>
                    <wps:cNvSpPr>
                      <a:spLocks noChangeAspect="1" noChangeArrowheads="1"/>
                    </wps:cNvSpPr>
                    <wps:spPr bwMode="auto">
                      <a:xfrm>
                        <a:off x="616926" y="2972015"/>
                        <a:ext cx="548640" cy="548640"/>
                      </a:xfrm>
                      <a:prstGeom prst="roundRect">
                        <a:avLst>
                          <a:gd name="adj" fmla="val 16667"/>
                        </a:avLst>
                      </a:prstGeom>
                      <a:noFill/>
                      <a:ln w="38100" cap="flat" cmpd="sng" algn="ctr">
                        <a:solidFill>
                          <a:schemeClr val="tx1">
                            <a:lumMod val="100000"/>
                            <a:lumOff val="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15417" name="Afbeelding 65" descr="Main Menu icon"/>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616926" y="624971"/>
                        <a:ext cx="54864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w:r>
    </w:p>
    <w:p w14:paraId="7B58EC43" w14:textId="77777777" w:rsidR="002928F9" w:rsidRDefault="00B011AD">
      <w:pPr>
        <w:pStyle w:val="Caption"/>
      </w:pPr>
      <w:r>
        <w:t xml:space="preserve">Voorbeeld van de knoppen die worden weergegeven bij gebruik van de vergrotingscamera in de geavanceerde modus </w:t>
      </w:r>
    </w:p>
    <w:p w14:paraId="700E2D56" w14:textId="6A5F082D" w:rsidR="002928F9" w:rsidRDefault="00B011AD">
      <w:pPr>
        <w:pStyle w:val="Heading2"/>
      </w:pPr>
      <w:bookmarkStart w:id="46" w:name="_Toc89187130"/>
      <w:r>
        <w:lastRenderedPageBreak/>
        <w:t>Camera's</w:t>
      </w:r>
      <w:bookmarkEnd w:id="46"/>
    </w:p>
    <w:p w14:paraId="605845B5" w14:textId="782B013F" w:rsidR="002928F9" w:rsidRDefault="00B011AD">
      <w:r>
        <w:t>Met camera's kunt u objecten bekijken in Liveweergave, momentopnamen maken, beelden verbeteren en opslaan. RUBY 10 heeft drie camera's, elk voor een specifieke taak of situatie. Er is slechts één camera tegelijk actief, en de bijbehorende verlichting wordt</w:t>
      </w:r>
      <w:r>
        <w:t xml:space="preserve"> alleen ingeschakeld als de camera actief is. </w:t>
      </w:r>
    </w:p>
    <w:p w14:paraId="183CB1E1" w14:textId="67715D62" w:rsidR="002928F9" w:rsidRDefault="00B011AD">
      <w:r>
        <w:t>De beschikbaarheid van de camera's is afhankelijk van de positie van de geïntegreerde leesstandaard en de uitzwenkbare camera-arm. Alle camera's kunnen zowel in de standaardmodus als in de geavanceerde modus w</w:t>
      </w:r>
      <w:r>
        <w:t xml:space="preserve">orden gebruikt. </w:t>
      </w:r>
    </w:p>
    <w:p w14:paraId="313B854D" w14:textId="5404BB34" w:rsidR="002928F9" w:rsidRDefault="00B011AD">
      <w:pPr>
        <w:spacing w:after="240"/>
      </w:pPr>
      <w:r>
        <w:t>Met drie camera's en de camera-arm kunt u de RUBY 10 op verschillende manieren gebruiken, zoals beschreven in de volgende tabel.</w:t>
      </w:r>
    </w:p>
    <w:tbl>
      <w:tblPr>
        <w:tblStyle w:val="TableGrid"/>
        <w:tblW w:w="0" w:type="auto"/>
        <w:tblLook w:val="04A0" w:firstRow="1" w:lastRow="0" w:firstColumn="1" w:lastColumn="0" w:noHBand="0" w:noVBand="1"/>
      </w:tblPr>
      <w:tblGrid>
        <w:gridCol w:w="2660"/>
        <w:gridCol w:w="2088"/>
        <w:gridCol w:w="2254"/>
        <w:gridCol w:w="2348"/>
      </w:tblGrid>
      <w:tr w:rsidR="002928F9" w14:paraId="5B068675" w14:textId="77777777">
        <w:tc>
          <w:tcPr>
            <w:tcW w:w="2065" w:type="dxa"/>
            <w:shd w:val="clear" w:color="auto" w:fill="000000" w:themeFill="text1"/>
          </w:tcPr>
          <w:p w14:paraId="78EB26E0" w14:textId="77777777" w:rsidR="002928F9" w:rsidRDefault="00B011AD">
            <w:pPr>
              <w:pStyle w:val="P68B1DB1-Normal13"/>
            </w:pPr>
            <w:r>
              <w:t>Camera</w:t>
            </w:r>
          </w:p>
        </w:tc>
        <w:tc>
          <w:tcPr>
            <w:tcW w:w="2250" w:type="dxa"/>
            <w:shd w:val="clear" w:color="auto" w:fill="000000" w:themeFill="text1"/>
          </w:tcPr>
          <w:p w14:paraId="703F54EF" w14:textId="77777777" w:rsidR="002928F9" w:rsidRDefault="00B011AD">
            <w:pPr>
              <w:pStyle w:val="P68B1DB1-Normal13"/>
            </w:pPr>
            <w:r>
              <w:t>Locatie</w:t>
            </w:r>
          </w:p>
        </w:tc>
        <w:tc>
          <w:tcPr>
            <w:tcW w:w="2430" w:type="dxa"/>
            <w:shd w:val="clear" w:color="auto" w:fill="000000" w:themeFill="text1"/>
          </w:tcPr>
          <w:p w14:paraId="48AA54E0" w14:textId="49C96FD8" w:rsidR="002928F9" w:rsidRDefault="00B011AD">
            <w:pPr>
              <w:pStyle w:val="P68B1DB1-Normal13"/>
            </w:pPr>
            <w:r>
              <w:t>RUBY 10 Positie</w:t>
            </w:r>
          </w:p>
        </w:tc>
        <w:tc>
          <w:tcPr>
            <w:tcW w:w="2605" w:type="dxa"/>
            <w:shd w:val="clear" w:color="auto" w:fill="000000" w:themeFill="text1"/>
          </w:tcPr>
          <w:p w14:paraId="4986FF8C" w14:textId="77777777" w:rsidR="002928F9" w:rsidRDefault="00B011AD">
            <w:pPr>
              <w:pStyle w:val="P68B1DB1-Normal13"/>
            </w:pPr>
            <w:r>
              <w:t>Doel</w:t>
            </w:r>
          </w:p>
        </w:tc>
      </w:tr>
      <w:tr w:rsidR="002928F9" w14:paraId="679BB649" w14:textId="77777777">
        <w:tc>
          <w:tcPr>
            <w:tcW w:w="2065" w:type="dxa"/>
          </w:tcPr>
          <w:p w14:paraId="24612639" w14:textId="1A071CBF" w:rsidR="002928F9" w:rsidRDefault="00B011AD">
            <w:r>
              <w:rPr>
                <w:i/>
                <w:iCs/>
              </w:rPr>
              <w:t>Vergrotingscamera</w:t>
            </w:r>
            <w:r>
              <w:t>, min 2x tot 24x</w:t>
            </w:r>
          </w:p>
        </w:tc>
        <w:tc>
          <w:tcPr>
            <w:tcW w:w="2250" w:type="dxa"/>
          </w:tcPr>
          <w:p w14:paraId="3E042BE1" w14:textId="77777777" w:rsidR="002928F9" w:rsidRDefault="00B011AD">
            <w:r>
              <w:t>Midden van de behuizing naar beneden gericht. Geblokkeerd als de stand gesloten is.</w:t>
            </w:r>
          </w:p>
        </w:tc>
        <w:tc>
          <w:tcPr>
            <w:tcW w:w="2430" w:type="dxa"/>
          </w:tcPr>
          <w:p w14:paraId="4114220B" w14:textId="08DBC409" w:rsidR="002928F9" w:rsidRDefault="00B011AD">
            <w:r>
              <w:t xml:space="preserve">Stand is open en de camera-arm is gesloten. </w:t>
            </w:r>
          </w:p>
        </w:tc>
        <w:tc>
          <w:tcPr>
            <w:tcW w:w="2605" w:type="dxa"/>
          </w:tcPr>
          <w:p w14:paraId="3C6AC887" w14:textId="10B0B845" w:rsidR="002928F9" w:rsidRDefault="00B011AD">
            <w:r>
              <w:t>Lezen op een bureau of tafel. Plaats het document onder RUBY 10.</w:t>
            </w:r>
          </w:p>
        </w:tc>
      </w:tr>
      <w:tr w:rsidR="002928F9" w14:paraId="07B4CA78" w14:textId="77777777">
        <w:tc>
          <w:tcPr>
            <w:tcW w:w="2065" w:type="dxa"/>
          </w:tcPr>
          <w:p w14:paraId="5BAD0727" w14:textId="2C35BEBE" w:rsidR="002928F9" w:rsidRDefault="00B011AD">
            <w:r>
              <w:rPr>
                <w:i/>
                <w:iCs/>
              </w:rPr>
              <w:t>Overzichtscamera</w:t>
            </w:r>
            <w:r>
              <w:t>, min 1.8x tot 22x</w:t>
            </w:r>
          </w:p>
        </w:tc>
        <w:tc>
          <w:tcPr>
            <w:tcW w:w="2250" w:type="dxa"/>
          </w:tcPr>
          <w:p w14:paraId="17F84DF2" w14:textId="77777777" w:rsidR="002928F9" w:rsidRDefault="00B011AD">
            <w:r>
              <w:t>Midden van de behuizing. G</w:t>
            </w:r>
            <w:r>
              <w:t>edeeltelijk geblokkeerd als de stand open is.</w:t>
            </w:r>
          </w:p>
        </w:tc>
        <w:tc>
          <w:tcPr>
            <w:tcW w:w="2430" w:type="dxa"/>
          </w:tcPr>
          <w:p w14:paraId="2BD2EA2C" w14:textId="51DD0E30" w:rsidR="002928F9" w:rsidRDefault="00B011AD">
            <w:r>
              <w:t>Zowel de standaard als de camera-arm zijn gesloten.</w:t>
            </w:r>
          </w:p>
        </w:tc>
        <w:tc>
          <w:tcPr>
            <w:tcW w:w="2605" w:type="dxa"/>
          </w:tcPr>
          <w:p w14:paraId="556E68BC" w14:textId="607CAFD4" w:rsidR="002928F9" w:rsidRDefault="00B011AD">
            <w:r>
              <w:t xml:space="preserve">Objecten spotten terwijl u het apparaat vasthoudt, zoals tijdens het winkelen. </w:t>
            </w:r>
          </w:p>
        </w:tc>
      </w:tr>
      <w:tr w:rsidR="002928F9" w14:paraId="6A57B0FD" w14:textId="77777777">
        <w:tc>
          <w:tcPr>
            <w:tcW w:w="2065" w:type="dxa"/>
          </w:tcPr>
          <w:p w14:paraId="3DC80CB9" w14:textId="40DD8792" w:rsidR="002928F9" w:rsidRDefault="00B011AD">
            <w:r>
              <w:lastRenderedPageBreak/>
              <w:t xml:space="preserve"> </w:t>
            </w:r>
            <w:r>
              <w:rPr>
                <w:i/>
                <w:iCs/>
              </w:rPr>
              <w:t>camera</w:t>
            </w:r>
            <w:r>
              <w:t xml:space="preserve"> in paginaweergave, min 0.4x tot 13x </w:t>
            </w:r>
          </w:p>
        </w:tc>
        <w:tc>
          <w:tcPr>
            <w:tcW w:w="2250" w:type="dxa"/>
          </w:tcPr>
          <w:p w14:paraId="3E9CF8B6" w14:textId="77777777" w:rsidR="002928F9" w:rsidRDefault="00B011AD">
            <w:r>
              <w:t>Aan het eind van de arm</w:t>
            </w:r>
          </w:p>
        </w:tc>
        <w:tc>
          <w:tcPr>
            <w:tcW w:w="2430" w:type="dxa"/>
          </w:tcPr>
          <w:p w14:paraId="26FE405A" w14:textId="657818EC" w:rsidR="002928F9" w:rsidRDefault="00B011AD">
            <w:r>
              <w:t>Standaard is open en de camera-arm is volledig uitgeschoven.</w:t>
            </w:r>
          </w:p>
        </w:tc>
        <w:tc>
          <w:tcPr>
            <w:tcW w:w="2605" w:type="dxa"/>
          </w:tcPr>
          <w:p w14:paraId="02F77532" w14:textId="152A0D66" w:rsidR="002928F9" w:rsidRDefault="00B011AD">
            <w:r>
              <w:t>U kunt paginagrote afbeeldingen van documenten lezen en vastleggen, uw handtekening schrijven of andere objecten zoals foto's bekijken. Goed voor hobby's.</w:t>
            </w:r>
          </w:p>
        </w:tc>
      </w:tr>
    </w:tbl>
    <w:p w14:paraId="649034F6" w14:textId="2771577C" w:rsidR="002928F9" w:rsidRDefault="00B011AD">
      <w:pPr>
        <w:spacing w:before="240"/>
      </w:pPr>
      <w:r>
        <w:t>Van minimale zoom naar maximale zoom du</w:t>
      </w:r>
      <w:r>
        <w:t>urt vijf seconden voor elke camera. U kunt een beeld weergeven in volledige kleur, hoog contrast of grijstinten.</w:t>
      </w:r>
    </w:p>
    <w:p w14:paraId="412DD219" w14:textId="45C14B90" w:rsidR="002928F9" w:rsidRDefault="00B011AD">
      <w:pPr>
        <w:pStyle w:val="Heading3"/>
      </w:pPr>
      <w:bookmarkStart w:id="47" w:name="_Toc89187131"/>
      <w:r>
        <w:lastRenderedPageBreak/>
        <w:t>Vergrotingscamera</w:t>
      </w:r>
      <w:bookmarkEnd w:id="47"/>
    </w:p>
    <w:p w14:paraId="011CE093" w14:textId="3E5CDE27" w:rsidR="002928F9" w:rsidRDefault="00B011AD">
      <w:pPr>
        <w:jc w:val="center"/>
      </w:pPr>
      <w:r>
        <w:rPr>
          <w:noProof/>
        </w:rPr>
        <w:drawing>
          <wp:inline distT="0" distB="0" distL="0" distR="0" wp14:anchorId="079E8739" wp14:editId="16E44D2B">
            <wp:extent cx="4605972" cy="4238625"/>
            <wp:effectExtent l="133350" t="114300" r="99695" b="142875"/>
            <wp:docPr id="81" name="Foto 81" descr="Ruby 10 magnifying a photo of someone on a mountain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oto 81" descr="Ruby 10 magnifying a photo of someone on a mountainbik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620026" cy="42515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0C35DA" w14:textId="5AB13383" w:rsidR="002928F9" w:rsidRDefault="00B011AD">
      <w:r>
        <w:t>De vergrotingscamera wordt gebruikt om op een bureau of tafel te lezen. U moet het apparaat boven op het leesmateriaal plaa</w:t>
      </w:r>
      <w:r>
        <w:t xml:space="preserve">tsen, dus laat de camera-arm gesloten en klap de standaard uit. In deze modus brandt de verlichting altijd, omdat het donker is onder het apparaat. </w:t>
      </w:r>
    </w:p>
    <w:p w14:paraId="3DF860C9" w14:textId="77777777" w:rsidR="002928F9" w:rsidRDefault="00B011AD">
      <w:pPr>
        <w:pStyle w:val="ListNumber"/>
        <w:numPr>
          <w:ilvl w:val="0"/>
          <w:numId w:val="12"/>
        </w:numPr>
        <w:ind w:left="360"/>
      </w:pPr>
      <w:bookmarkStart w:id="48" w:name="_Extend_Stand"/>
      <w:bookmarkEnd w:id="48"/>
      <w:r>
        <w:t>Zet de standaard uit.</w:t>
      </w:r>
    </w:p>
    <w:p w14:paraId="4E567025" w14:textId="2533595F" w:rsidR="002928F9" w:rsidRDefault="00B011AD">
      <w:pPr>
        <w:pStyle w:val="ListNumber"/>
        <w:numPr>
          <w:ilvl w:val="1"/>
          <w:numId w:val="12"/>
        </w:numPr>
        <w:ind w:left="720"/>
      </w:pPr>
      <w:r>
        <w:t xml:space="preserve">Houd het apparaat rechtop met de onderzijde gestabiliseerd tegen een bureau. </w:t>
      </w:r>
    </w:p>
    <w:p w14:paraId="306A5362" w14:textId="77777777" w:rsidR="002928F9" w:rsidRDefault="00B011AD">
      <w:pPr>
        <w:pStyle w:val="ListNumber"/>
        <w:numPr>
          <w:ilvl w:val="1"/>
          <w:numId w:val="12"/>
        </w:numPr>
        <w:ind w:left="720"/>
      </w:pPr>
      <w:r>
        <w:t xml:space="preserve">Krul uw vingers rond het apparaat en duw de standaard naar buiten tot hij volledig is uitgeschoven en op zijn plaats klikt. </w:t>
      </w:r>
    </w:p>
    <w:p w14:paraId="2DAB37B0" w14:textId="77777777" w:rsidR="002928F9" w:rsidRDefault="00B011AD">
      <w:pPr>
        <w:pStyle w:val="ListNumber"/>
        <w:numPr>
          <w:ilvl w:val="1"/>
          <w:numId w:val="12"/>
        </w:numPr>
        <w:ind w:left="720"/>
      </w:pPr>
      <w:r>
        <w:t>Zet het apparaat voorzichtig neer op de standaard.</w:t>
      </w:r>
    </w:p>
    <w:p w14:paraId="5FBBD186" w14:textId="20AA5941" w:rsidR="002928F9" w:rsidRDefault="00B011AD">
      <w:pPr>
        <w:jc w:val="center"/>
      </w:pPr>
      <w:r>
        <w:rPr>
          <w:noProof/>
        </w:rPr>
        <w:lastRenderedPageBreak/>
        <w:drawing>
          <wp:inline distT="0" distB="0" distL="0" distR="0" wp14:anchorId="09D8AA88" wp14:editId="52B23E47">
            <wp:extent cx="5943600" cy="3657469"/>
            <wp:effectExtent l="0" t="0" r="0" b="0"/>
            <wp:docPr id="95" name="Foto 95" descr="Drawing of two hands extending the RUBY 10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Foto 95" descr="Drawing of two hands extending the RUBY 10 stand"/>
                    <pic:cNvPicPr/>
                  </pic:nvPicPr>
                  <pic:blipFill>
                    <a:blip r:embed="rId101"/>
                    <a:stretch>
                      <a:fillRect/>
                    </a:stretch>
                  </pic:blipFill>
                  <pic:spPr>
                    <a:xfrm>
                      <a:off x="0" y="0"/>
                      <a:ext cx="5943600" cy="3657469"/>
                    </a:xfrm>
                    <a:prstGeom prst="rect">
                      <a:avLst/>
                    </a:prstGeom>
                  </pic:spPr>
                </pic:pic>
              </a:graphicData>
            </a:graphic>
          </wp:inline>
        </w:drawing>
      </w:r>
    </w:p>
    <w:p w14:paraId="41C95BBF" w14:textId="52C74B07" w:rsidR="002928F9" w:rsidRDefault="00B011AD">
      <w:pPr>
        <w:pStyle w:val="ListNumber"/>
        <w:numPr>
          <w:ilvl w:val="0"/>
          <w:numId w:val="12"/>
        </w:numPr>
        <w:ind w:left="360"/>
      </w:pPr>
      <w:r>
        <w:t>Plaats het materiaal dat u onder RUBY 10 wilt bekijken zodat het gecentreerd is op het scherm.</w:t>
      </w:r>
    </w:p>
    <w:p w14:paraId="025C8858" w14:textId="77777777" w:rsidR="002928F9" w:rsidRDefault="00B011AD">
      <w:pPr>
        <w:pStyle w:val="ListNumber"/>
        <w:numPr>
          <w:ilvl w:val="0"/>
          <w:numId w:val="12"/>
        </w:numPr>
        <w:ind w:left="360"/>
      </w:pPr>
      <w:r>
        <w:t xml:space="preserve">Optioneel kunt u het beeld verbeteren met de gele Zoom In/uit knoppen of de blauwe Kleurmodus knop. </w:t>
      </w:r>
    </w:p>
    <w:p w14:paraId="32E7515D" w14:textId="170CDD51" w:rsidR="002928F9" w:rsidRDefault="00B011AD">
      <w:pPr>
        <w:pStyle w:val="ListNumber"/>
        <w:numPr>
          <w:ilvl w:val="0"/>
          <w:numId w:val="12"/>
        </w:numPr>
        <w:ind w:left="360"/>
      </w:pPr>
      <w:r>
        <w:t>Optioneel, drukt u op de rode Opname knop om een momentopnam</w:t>
      </w:r>
      <w:r>
        <w:t xml:space="preserve">e te maken. Druk op de </w:t>
      </w:r>
      <w:r>
        <w:rPr>
          <w:bCs/>
        </w:rPr>
        <w:t>groene</w:t>
      </w:r>
      <w:r>
        <w:t xml:space="preserve"> Live weergave knop om terug te keren naar de Live weergave. </w:t>
      </w:r>
    </w:p>
    <w:p w14:paraId="0A760F40" w14:textId="2AAA49F1" w:rsidR="002928F9" w:rsidRDefault="00B011AD">
      <w:pPr>
        <w:pStyle w:val="Heading3"/>
      </w:pPr>
      <w:bookmarkStart w:id="49" w:name="_Toc89187132"/>
      <w:r>
        <w:t>OverzichtsCamera</w:t>
      </w:r>
      <w:bookmarkEnd w:id="49"/>
    </w:p>
    <w:p w14:paraId="08CAA557" w14:textId="58D2B172" w:rsidR="002928F9" w:rsidRDefault="00B011AD">
      <w:r>
        <w:t xml:space="preserve">De overzichtscamera is ideaal om etiketten, prijskaartjes, bonnetjes, visitekaartjes en meer te herkennen terwijl u het apparaat draagt. U kunt het </w:t>
      </w:r>
      <w:r>
        <w:t xml:space="preserve">gebruiken om voorwerpen op enkele meters afstand te bekijken. </w:t>
      </w:r>
    </w:p>
    <w:p w14:paraId="38959A59" w14:textId="25184456" w:rsidR="002928F9" w:rsidRDefault="00B011AD">
      <w:pPr>
        <w:jc w:val="center"/>
      </w:pPr>
      <w:r>
        <w:rPr>
          <w:noProof/>
        </w:rPr>
        <w:lastRenderedPageBreak/>
        <w:drawing>
          <wp:inline distT="0" distB="0" distL="0" distR="0" wp14:anchorId="2F026A30" wp14:editId="3C2F63CC">
            <wp:extent cx="4400550" cy="3554799"/>
            <wp:effectExtent l="0" t="0" r="0" b="7620"/>
            <wp:docPr id="82" name="Foto 82" descr="Photo of someone using the RUBY 10 to read a menu hanging on the wall of a coffee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Foto 82" descr="Photo of someone using the RUBY 10 to read a menu hanging on the wall of a coffee shop"/>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420845" cy="3571193"/>
                    </a:xfrm>
                    <a:prstGeom prst="rect">
                      <a:avLst/>
                    </a:prstGeom>
                  </pic:spPr>
                </pic:pic>
              </a:graphicData>
            </a:graphic>
          </wp:inline>
        </w:drawing>
      </w:r>
    </w:p>
    <w:p w14:paraId="64E29C4D" w14:textId="3298C96C" w:rsidR="002928F9" w:rsidRDefault="00B011AD">
      <w:r>
        <w:t>Om de overzichtscamera te gebruiken:</w:t>
      </w:r>
    </w:p>
    <w:p w14:paraId="4DC7F3A6" w14:textId="7818762A" w:rsidR="002928F9" w:rsidRDefault="00B011AD">
      <w:pPr>
        <w:pStyle w:val="ListNumber"/>
        <w:numPr>
          <w:ilvl w:val="0"/>
          <w:numId w:val="15"/>
        </w:numPr>
      </w:pPr>
      <w:bookmarkStart w:id="50" w:name="close_stand"/>
      <w:bookmarkEnd w:id="50"/>
      <w:r>
        <w:t xml:space="preserve">Sluit de leesstandaard door op het Freedom Scientific logo op de balk aan de achterkant van het apparaat te drukken. </w:t>
      </w:r>
    </w:p>
    <w:p w14:paraId="07E977E4" w14:textId="70564F5D" w:rsidR="002928F9" w:rsidRDefault="00B011AD">
      <w:r>
        <w:t xml:space="preserve">. </w:t>
      </w:r>
      <w:r>
        <w:rPr>
          <w:noProof/>
        </w:rPr>
        <w:drawing>
          <wp:inline distT="0" distB="0" distL="0" distR="0" wp14:anchorId="260132FE" wp14:editId="39501AEE">
            <wp:extent cx="5943600" cy="3175755"/>
            <wp:effectExtent l="0" t="0" r="0" b="0"/>
            <wp:docPr id="98" name="Foto 98" descr="Drawing of someone pressing on the Freedom Scientific on the back bar of RUBY 10 to close the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oto 98" descr="Drawing of someone pressing on the Freedom Scientific on the back bar of RUBY 10 to close the stand"/>
                    <pic:cNvPicPr/>
                  </pic:nvPicPr>
                  <pic:blipFill>
                    <a:blip r:embed="rId103"/>
                    <a:stretch>
                      <a:fillRect/>
                    </a:stretch>
                  </pic:blipFill>
                  <pic:spPr>
                    <a:xfrm>
                      <a:off x="0" y="0"/>
                      <a:ext cx="5943600" cy="3175755"/>
                    </a:xfrm>
                    <a:prstGeom prst="rect">
                      <a:avLst/>
                    </a:prstGeom>
                  </pic:spPr>
                </pic:pic>
              </a:graphicData>
            </a:graphic>
          </wp:inline>
        </w:drawing>
      </w:r>
    </w:p>
    <w:p w14:paraId="769930E8" w14:textId="20942F34" w:rsidR="002928F9" w:rsidRDefault="00B011AD">
      <w:pPr>
        <w:pStyle w:val="ListNumber"/>
      </w:pPr>
      <w:r>
        <w:lastRenderedPageBreak/>
        <w:t>Sluit de camera-arm totdat deze gelijk ligt met de bovenkant van het apparaat.</w:t>
      </w:r>
    </w:p>
    <w:p w14:paraId="210DB225" w14:textId="4E26DAE4" w:rsidR="002928F9" w:rsidRDefault="00B011AD">
      <w:pPr>
        <w:pStyle w:val="ListNumber"/>
      </w:pPr>
      <w:r>
        <w:t>Richt de camera op wat u wilt bekijken.</w:t>
      </w:r>
    </w:p>
    <w:p w14:paraId="5292CA91" w14:textId="62F3191B" w:rsidR="002928F9" w:rsidRDefault="00B011AD">
      <w:pPr>
        <w:pStyle w:val="ListNumber"/>
      </w:pPr>
      <w:r>
        <w:t xml:space="preserve">Optioneel kunt </w:t>
      </w:r>
      <w:r>
        <w:t xml:space="preserve">u het beeld verbeteren met de gele Zoom In/uit knoppen of de blauwe Kleurmodus knop. </w:t>
      </w:r>
    </w:p>
    <w:p w14:paraId="5EC1AF96" w14:textId="7823284C" w:rsidR="002928F9" w:rsidRDefault="00B011AD">
      <w:pPr>
        <w:pStyle w:val="ListNumber"/>
        <w:keepNext/>
      </w:pPr>
      <w:r>
        <w:t>Optioneel kunt u op het scherm tikken om knoppen onder in het scherm weer te geven. Met deze knoppen kunt u het hoofdmenu weergeven, de verlichting in- of uitschakelen, o</w:t>
      </w:r>
      <w:r>
        <w:t>f de scherpstelvergrendeling in- of uitschakelen.</w:t>
      </w:r>
    </w:p>
    <w:p w14:paraId="393CB7AF" w14:textId="16C5BA87" w:rsidR="002928F9" w:rsidRDefault="00B011AD">
      <w:pPr>
        <w:pStyle w:val="ListNumber"/>
        <w:keepNext/>
      </w:pPr>
      <w:r>
        <w:t xml:space="preserve">Optioneel, drukt u op de rode Opname knop om een momentopname te maken. Druk op de </w:t>
      </w:r>
      <w:r>
        <w:rPr>
          <w:bCs/>
        </w:rPr>
        <w:t>groene</w:t>
      </w:r>
      <w:r>
        <w:t xml:space="preserve"> Live weergave knop om terug te keren naar de Live weergave. </w:t>
      </w:r>
    </w:p>
    <w:p w14:paraId="188A9499" w14:textId="7C2739B9" w:rsidR="002928F9" w:rsidRDefault="00B011AD">
      <w:r>
        <w:rPr>
          <w:noProof/>
        </w:rPr>
        <w:drawing>
          <wp:inline distT="0" distB="0" distL="0" distR="0" wp14:anchorId="07DE7515" wp14:editId="4D944CE8">
            <wp:extent cx="5943600" cy="3173668"/>
            <wp:effectExtent l="0" t="0" r="0" b="0"/>
            <wp:docPr id="10" name="Afbeelding 10" descr="Drawing showing the three buttons when you tap the screen while using the Overview camera in Default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Drawing showing the three buttons when you tap the screen while using the Overview camera in Default mode."/>
                    <pic:cNvPicPr/>
                  </pic:nvPicPr>
                  <pic:blipFill>
                    <a:blip r:embed="rId104"/>
                    <a:stretch>
                      <a:fillRect/>
                    </a:stretch>
                  </pic:blipFill>
                  <pic:spPr>
                    <a:xfrm>
                      <a:off x="0" y="0"/>
                      <a:ext cx="5943600" cy="3173668"/>
                    </a:xfrm>
                    <a:prstGeom prst="rect">
                      <a:avLst/>
                    </a:prstGeom>
                  </pic:spPr>
                </pic:pic>
              </a:graphicData>
            </a:graphic>
          </wp:inline>
        </w:drawing>
      </w:r>
    </w:p>
    <w:p w14:paraId="520819FC" w14:textId="306234CA" w:rsidR="002928F9" w:rsidRDefault="00B011AD">
      <w:pPr>
        <w:pStyle w:val="Heading3"/>
      </w:pPr>
      <w:bookmarkStart w:id="51" w:name="_Full-page"/>
      <w:bookmarkStart w:id="52" w:name="_Ref81897741"/>
      <w:bookmarkStart w:id="53" w:name="_Toc89187133"/>
      <w:bookmarkEnd w:id="51"/>
      <w:bookmarkEnd w:id="52"/>
      <w:r>
        <w:lastRenderedPageBreak/>
        <w:t xml:space="preserve"> Camera in paginaweergave</w:t>
      </w:r>
      <w:bookmarkEnd w:id="53"/>
    </w:p>
    <w:p w14:paraId="219E5910" w14:textId="1F9CB423" w:rsidR="002928F9" w:rsidRDefault="00B011AD">
      <w:r>
        <w:rPr>
          <w:noProof/>
        </w:rPr>
        <w:drawing>
          <wp:inline distT="0" distB="0" distL="0" distR="0" wp14:anchorId="59B768C6" wp14:editId="759EF83D">
            <wp:extent cx="5067300" cy="3619500"/>
            <wp:effectExtent l="133350" t="114300" r="114300" b="152400"/>
            <wp:docPr id="79" name="Foto 79" descr="Using text to speech with the full pag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Foto 79" descr="Using text to speech with the full page camera"/>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071556" cy="3622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p>
    <w:p w14:paraId="23E907DC" w14:textId="737E53AA" w:rsidR="002928F9" w:rsidRDefault="00B011AD">
      <w:r>
        <w:t xml:space="preserve">Wanneer de uitzwenkbare </w:t>
      </w:r>
      <w:r>
        <w:t>camera-arm is geopend en de standaard is uitgeschoven, kan de daarop geplaatste camera worden gebruikt om gedrukt materiaal te lezen en te scannen of uw handtekening te schrijven zonder dat u in uw bewegingen wordt beperkt. U zou deze camera ook kunnen geb</w:t>
      </w:r>
      <w:r>
        <w:t xml:space="preserve">ruiken om aan hobby's te werken, zoals schilderen. </w:t>
      </w:r>
    </w:p>
    <w:p w14:paraId="26117155" w14:textId="77777777" w:rsidR="002928F9" w:rsidRDefault="00B011AD">
      <w:pPr>
        <w:keepLines w:val="0"/>
        <w:spacing w:before="0" w:after="0"/>
      </w:pPr>
      <w:r>
        <w:br w:type="page"/>
      </w:r>
    </w:p>
    <w:p w14:paraId="788592F1" w14:textId="4DD957FD" w:rsidR="002928F9" w:rsidRDefault="00B011AD">
      <w:r>
        <w:lastRenderedPageBreak/>
        <w:t>Om de camera in paginaweergave te gebruiken:</w:t>
      </w:r>
    </w:p>
    <w:p w14:paraId="376316AC" w14:textId="7929C3EA" w:rsidR="002928F9" w:rsidRDefault="00B011AD">
      <w:pPr>
        <w:pStyle w:val="ListNumber"/>
        <w:numPr>
          <w:ilvl w:val="0"/>
          <w:numId w:val="8"/>
        </w:numPr>
      </w:pPr>
      <w:hyperlink w:anchor="_Extend_Stand" w:history="1">
        <w:r>
          <w:rPr>
            <w:rStyle w:val="Hyperlink"/>
            <w:sz w:val="28"/>
          </w:rPr>
          <w:t>Open de standaard</w:t>
        </w:r>
      </w:hyperlink>
      <w:r>
        <w:t>.</w:t>
      </w:r>
    </w:p>
    <w:p w14:paraId="73824113" w14:textId="5E547C6C" w:rsidR="002928F9" w:rsidRDefault="00B011AD">
      <w:pPr>
        <w:pStyle w:val="ListNumber"/>
        <w:numPr>
          <w:ilvl w:val="0"/>
          <w:numId w:val="8"/>
        </w:numPr>
      </w:pPr>
      <w:bookmarkStart w:id="54" w:name="extend_arm"/>
      <w:bookmarkEnd w:id="54"/>
      <w:r>
        <w:t>Klap de camera-arm volledig uit.</w:t>
      </w:r>
    </w:p>
    <w:p w14:paraId="3851C5E2" w14:textId="3A8E9A72" w:rsidR="002928F9" w:rsidRDefault="00B011AD">
      <w:pPr>
        <w:pStyle w:val="ListNumber"/>
        <w:numPr>
          <w:ilvl w:val="1"/>
          <w:numId w:val="28"/>
        </w:numPr>
        <w:ind w:left="720"/>
      </w:pPr>
      <w:r>
        <w:t>Duw het oranje lipje aan de bovenkant van het apparaat omhoog tot de cam</w:t>
      </w:r>
      <w:r>
        <w:t>era-arm naar buiten begint te schuiven.</w:t>
      </w:r>
    </w:p>
    <w:p w14:paraId="687B0D32" w14:textId="6A09130F" w:rsidR="002928F9" w:rsidRDefault="00B011AD">
      <w:pPr>
        <w:pStyle w:val="ListNumber"/>
        <w:numPr>
          <w:ilvl w:val="1"/>
          <w:numId w:val="28"/>
        </w:numPr>
        <w:ind w:left="720"/>
      </w:pPr>
      <w:r>
        <w:t>Trek omhoog om de camera-arm uit te schuiven.</w:t>
      </w:r>
    </w:p>
    <w:p w14:paraId="792D115E" w14:textId="7E51B3C7" w:rsidR="002928F9" w:rsidRDefault="00B011AD">
      <w:pPr>
        <w:pStyle w:val="ListNumber"/>
        <w:numPr>
          <w:ilvl w:val="1"/>
          <w:numId w:val="28"/>
        </w:numPr>
        <w:ind w:left="720"/>
      </w:pPr>
      <w:r>
        <w:t>Blijf naar rechts trekken tot de camera-arm volledig is uitgeschoven. De arm moet volledig uitgestrekt zijn om de camera in pagina weergave te kunnen gebruiken.</w:t>
      </w:r>
    </w:p>
    <w:p w14:paraId="307B2C72" w14:textId="7C58EA31" w:rsidR="002928F9" w:rsidRDefault="00B011AD">
      <w:pPr>
        <w:spacing w:before="0" w:after="0"/>
        <w:jc w:val="center"/>
      </w:pPr>
      <w:r>
        <w:rPr>
          <w:noProof/>
        </w:rPr>
        <w:drawing>
          <wp:inline distT="0" distB="0" distL="0" distR="0" wp14:anchorId="73C9A6E2" wp14:editId="62B4F6E4">
            <wp:extent cx="5450940" cy="4133321"/>
            <wp:effectExtent l="0" t="0" r="0" b="635"/>
            <wp:docPr id="100" name="Foto 100" descr="Drawing of the arm being fully extended on the RUB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Foto 100" descr="Drawing of the arm being fully extended on the RUBY 10"/>
                    <pic:cNvPicPr/>
                  </pic:nvPicPr>
                  <pic:blipFill>
                    <a:blip r:embed="rId106" cstate="print">
                      <a:extLst>
                        <a:ext uri="{28A0092B-C50C-407E-A947-70E740481C1C}">
                          <a14:useLocalDpi xmlns:a14="http://schemas.microsoft.com/office/drawing/2010/main"/>
                        </a:ext>
                      </a:extLst>
                    </a:blip>
                    <a:stretch>
                      <a:fillRect/>
                    </a:stretch>
                  </pic:blipFill>
                  <pic:spPr>
                    <a:xfrm>
                      <a:off x="0" y="0"/>
                      <a:ext cx="5450940" cy="4133321"/>
                    </a:xfrm>
                    <a:prstGeom prst="rect">
                      <a:avLst/>
                    </a:prstGeom>
                  </pic:spPr>
                </pic:pic>
              </a:graphicData>
            </a:graphic>
          </wp:inline>
        </w:drawing>
      </w:r>
    </w:p>
    <w:p w14:paraId="0609040A" w14:textId="77777777" w:rsidR="002928F9" w:rsidRDefault="00B011AD">
      <w:pPr>
        <w:pStyle w:val="ListNumber"/>
        <w:numPr>
          <w:ilvl w:val="0"/>
          <w:numId w:val="8"/>
        </w:numPr>
      </w:pPr>
      <w:r>
        <w:t xml:space="preserve">Leg uw </w:t>
      </w:r>
      <w:r>
        <w:t>document plat op het bureau aan de rechterkant van het apparaat onder de camera.</w:t>
      </w:r>
    </w:p>
    <w:p w14:paraId="3E53D135" w14:textId="182E9DBB" w:rsidR="002928F9" w:rsidRDefault="00B011AD">
      <w:pPr>
        <w:pStyle w:val="ListNumber"/>
      </w:pPr>
      <w:r>
        <w:lastRenderedPageBreak/>
        <w:t>Verplaats het document indien nodig om de inhoud in het grijze camerakader te passen. Voor hobby's, houd voorwerpen op een comfortabele afstand voor de camera. Om te schrijven</w:t>
      </w:r>
      <w:r>
        <w:t>, kunt u uw handen op het scherm zien.</w:t>
      </w:r>
    </w:p>
    <w:p w14:paraId="64461CAB" w14:textId="3473FBAE" w:rsidR="002928F9" w:rsidRDefault="00B011AD">
      <w:pPr>
        <w:pStyle w:val="ListNumber"/>
      </w:pPr>
      <w:r>
        <w:t>Optioneel kunt u de beste kleurencombinatie kiezen met de blauwe Kleurmodus knop, en de vergroting vergroten of verkleinen met de gele In-/uitzoomen knoppen.</w:t>
      </w:r>
    </w:p>
    <w:p w14:paraId="01E1C16E" w14:textId="323A3D9B" w:rsidR="002928F9" w:rsidRDefault="00B011AD">
      <w:pPr>
        <w:pStyle w:val="ListNumber"/>
      </w:pPr>
      <w:r>
        <w:t>Optioneel kunt u op het scherm tikken om de beschikbare pic</w:t>
      </w:r>
      <w:r>
        <w:t xml:space="preserve">togrammen weer te geven. Met deze pictogrammen kunt u het </w:t>
      </w:r>
      <w:r>
        <w:rPr>
          <w:b/>
          <w:bCs/>
        </w:rPr>
        <w:t>Hoofdmenu</w:t>
      </w:r>
      <w:r>
        <w:t xml:space="preserve"> weergeven, de verlichting in-/uitschakelen, de Scherpstelvergrendeling in-/uitschakelen, of het object onder de camera positioneren met behulp van het dradenkruis dat wordt weergegeven (va</w:t>
      </w:r>
      <w:r>
        <w:t xml:space="preserve">n links naar rechts in de volgende illustratie). </w:t>
      </w:r>
    </w:p>
    <w:p w14:paraId="13106083" w14:textId="093D9D61" w:rsidR="002928F9" w:rsidRDefault="00B011AD">
      <w:r>
        <w:rPr>
          <w:noProof/>
        </w:rPr>
        <w:drawing>
          <wp:inline distT="0" distB="0" distL="0" distR="0" wp14:anchorId="1BCB4B90" wp14:editId="05EAF34E">
            <wp:extent cx="5943600" cy="3140165"/>
            <wp:effectExtent l="0" t="0" r="0" b="0"/>
            <wp:docPr id="11" name="Afbeelding 11" descr="Drawing that shows the four buttons available when you tap the screen while using the Overview camera in Default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Drawing that shows the four buttons available when you tap the screen while using the Overview camera in Default mode"/>
                    <pic:cNvPicPr/>
                  </pic:nvPicPr>
                  <pic:blipFill>
                    <a:blip r:embed="rId107"/>
                    <a:stretch>
                      <a:fillRect/>
                    </a:stretch>
                  </pic:blipFill>
                  <pic:spPr>
                    <a:xfrm>
                      <a:off x="0" y="0"/>
                      <a:ext cx="5943600" cy="3140165"/>
                    </a:xfrm>
                    <a:prstGeom prst="rect">
                      <a:avLst/>
                    </a:prstGeom>
                  </pic:spPr>
                </pic:pic>
              </a:graphicData>
            </a:graphic>
          </wp:inline>
        </w:drawing>
      </w:r>
    </w:p>
    <w:p w14:paraId="4D25E257" w14:textId="5B8448FE" w:rsidR="002928F9" w:rsidRDefault="00B011AD">
      <w:pPr>
        <w:pStyle w:val="ListNumber"/>
        <w:pBdr>
          <w:top w:val="double" w:sz="4" w:space="1" w:color="C00000"/>
          <w:bottom w:val="double" w:sz="4" w:space="1" w:color="C00000"/>
        </w:pBdr>
      </w:pPr>
      <w:r>
        <w:t xml:space="preserve">Alleen </w:t>
      </w:r>
      <w:r>
        <w:rPr>
          <w:color w:val="C00000"/>
        </w:rPr>
        <w:t xml:space="preserve">RUBY 10 Speech: </w:t>
      </w:r>
      <w:r>
        <w:t xml:space="preserve">Voer tekstherkenning van een document uit en laat het voorlezen door de rode </w:t>
      </w:r>
      <w:r>
        <w:rPr>
          <w:b/>
          <w:bCs/>
        </w:rPr>
        <w:t>Camera</w:t>
      </w:r>
      <w:r>
        <w:t xml:space="preserve"> knop gedurende één seconde ingedrukt te houden (langer dan wanneer u een momentopname maakt).</w:t>
      </w:r>
    </w:p>
    <w:p w14:paraId="1FF5DF22" w14:textId="77777777" w:rsidR="002928F9" w:rsidRDefault="00B011AD">
      <w:pPr>
        <w:pStyle w:val="Heading4"/>
      </w:pPr>
      <w:bookmarkStart w:id="55" w:name="_Toc89187134"/>
      <w:r>
        <w:lastRenderedPageBreak/>
        <w:t>Lezen</w:t>
      </w:r>
      <w:bookmarkEnd w:id="55"/>
    </w:p>
    <w:p w14:paraId="30C22050" w14:textId="4A4AF369" w:rsidR="002928F9" w:rsidRDefault="00B011AD">
      <w:r>
        <w:t xml:space="preserve">Plaats uw pagina aan de rechterkant van het apparaat tot hij het scherm vult. Druk ongeveer een seconde op de </w:t>
      </w:r>
      <w:r>
        <w:rPr>
          <w:color w:val="000000" w:themeColor="text1"/>
        </w:rPr>
        <w:t>rode</w:t>
      </w:r>
      <w:r>
        <w:t xml:space="preserve"> Opname</w:t>
      </w:r>
      <w:r>
        <w:rPr>
          <w:b/>
          <w:bCs/>
        </w:rPr>
        <w:t xml:space="preserve"> </w:t>
      </w:r>
      <w:r>
        <w:t xml:space="preserve"> knop tot het scherm een camera w</w:t>
      </w:r>
      <w:r>
        <w:t xml:space="preserve">eergeeft. De tekst wordt herkend en aan u voorgelezen. </w:t>
      </w:r>
    </w:p>
    <w:p w14:paraId="68F20217" w14:textId="038B0992" w:rsidR="002928F9" w:rsidRDefault="00B011AD">
      <w:pPr>
        <w:pStyle w:val="TipNoteText"/>
        <w:tabs>
          <w:tab w:val="clear" w:pos="1080"/>
          <w:tab w:val="left" w:pos="907"/>
        </w:tabs>
        <w:ind w:left="907" w:hanging="907"/>
      </w:pPr>
      <w:r>
        <w:rPr>
          <w:b/>
          <w:bCs/>
        </w:rPr>
        <w:t>Tip:</w:t>
      </w:r>
      <w:r>
        <w:t xml:space="preserve"> </w:t>
      </w:r>
      <w:r>
        <w:tab/>
        <w:t>Als het document niet wordt voorgelezen, controleer dan het volume en zorg ervoor dat de voorleestaal juist is ingesteld. Als de tekst onnauwkeurig lijkt te worden gelezen, probeer dan het docum</w:t>
      </w:r>
      <w:r>
        <w:t>ent te verplaatsen of de verlichting in de omgeving te verbeteren. U kunt ook randeffecten gebruiken om de verlichting gelijkmatiger te maken.</w:t>
      </w:r>
    </w:p>
    <w:p w14:paraId="0D635EB2" w14:textId="77777777" w:rsidR="002928F9" w:rsidRDefault="00B011AD">
      <w:pPr>
        <w:pStyle w:val="Heading4"/>
      </w:pPr>
      <w:bookmarkStart w:id="56" w:name="_Toc89187135"/>
      <w:r>
        <w:t>Schrijven</w:t>
      </w:r>
      <w:bookmarkEnd w:id="56"/>
    </w:p>
    <w:p w14:paraId="4E9284AE" w14:textId="77777777" w:rsidR="002928F9" w:rsidRDefault="00B011AD">
      <w:pPr>
        <w:keepNext/>
      </w:pPr>
      <w:r>
        <w:t xml:space="preserve">Leg uw papier naast het apparaat en schrijf erop terwijl u naar uwzelf kijkt op het scherm. </w:t>
      </w:r>
    </w:p>
    <w:p w14:paraId="6208917D" w14:textId="77777777" w:rsidR="002928F9" w:rsidRDefault="00B011AD">
      <w:pPr>
        <w:jc w:val="center"/>
      </w:pPr>
      <w:r>
        <w:rPr>
          <w:noProof/>
        </w:rPr>
        <w:drawing>
          <wp:inline distT="0" distB="0" distL="0" distR="0" wp14:anchorId="7DC25042" wp14:editId="47D8C2AB">
            <wp:extent cx="4693730" cy="3686175"/>
            <wp:effectExtent l="133350" t="114300" r="107315" b="142875"/>
            <wp:docPr id="80" name="Foto 80" descr="Signing a document with the Full Pag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Foto 80" descr="Signing a document with the Full Page camera"/>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701342" cy="36921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EA6205" w14:textId="4119AF13" w:rsidR="002928F9" w:rsidRDefault="00B011AD">
      <w:r>
        <w:lastRenderedPageBreak/>
        <w:t xml:space="preserve">Schakel </w:t>
      </w:r>
      <w:r>
        <w:t xml:space="preserve">de scherpstelvergrendeling in voordat u uw hand onder de camera plaatst, zodat de camera scherpstelt op het papier in plaats van op uw hand. </w:t>
      </w:r>
    </w:p>
    <w:p w14:paraId="47FBBBEC" w14:textId="38347146" w:rsidR="002928F9" w:rsidRDefault="00B011AD">
      <w:r>
        <w:t xml:space="preserve">Tik op de </w:t>
      </w:r>
      <w:r>
        <w:rPr>
          <w:b/>
          <w:bCs/>
        </w:rPr>
        <w:t>Scherpstelvergrendeling</w:t>
      </w:r>
      <w:r>
        <w:t xml:space="preserve"> knop om te wisselen tussen vergrendeld en ontgrendeld.</w:t>
      </w:r>
    </w:p>
    <w:p w14:paraId="67081904" w14:textId="147208A8" w:rsidR="002928F9" w:rsidRDefault="00B011AD">
      <w:pPr>
        <w:tabs>
          <w:tab w:val="right" w:pos="9360"/>
        </w:tabs>
        <w:ind w:firstLine="360"/>
      </w:pPr>
      <w:r>
        <w:rPr>
          <w:b/>
          <w:bCs/>
          <w:i/>
          <w:iCs/>
        </w:rPr>
        <w:t>Vergrendeld</w:t>
      </w:r>
      <w:r>
        <w:t xml:space="preserve">   </w:t>
      </w:r>
      <w:r>
        <w:rPr>
          <w:noProof/>
        </w:rPr>
        <w:drawing>
          <wp:inline distT="0" distB="0" distL="0" distR="0" wp14:anchorId="6C0475E9" wp14:editId="174DF8CF">
            <wp:extent cx="932688" cy="914400"/>
            <wp:effectExtent l="0" t="0" r="0" b="0"/>
            <wp:docPr id="1877" name="Foto 1877" descr="Focus lock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 name="Foto 1877" descr="Focus locked icon"/>
                    <pic:cNvPicPr/>
                  </pic:nvPicPr>
                  <pic:blipFill>
                    <a:blip r:embed="rId109"/>
                    <a:stretch>
                      <a:fillRect/>
                    </a:stretch>
                  </pic:blipFill>
                  <pic:spPr>
                    <a:xfrm>
                      <a:off x="0" y="0"/>
                      <a:ext cx="932688" cy="914400"/>
                    </a:xfrm>
                    <a:prstGeom prst="rect">
                      <a:avLst/>
                    </a:prstGeom>
                  </pic:spPr>
                </pic:pic>
              </a:graphicData>
            </a:graphic>
          </wp:inline>
        </w:drawing>
      </w:r>
      <w:r>
        <w:t xml:space="preserve">    </w:t>
      </w:r>
      <w:r>
        <w:rPr>
          <w:b/>
          <w:bCs/>
          <w:i/>
          <w:iCs/>
        </w:rPr>
        <w:t>Ontgre</w:t>
      </w:r>
      <w:r>
        <w:rPr>
          <w:b/>
          <w:bCs/>
          <w:i/>
          <w:iCs/>
        </w:rPr>
        <w:t>ndeld</w:t>
      </w:r>
      <w:r>
        <w:t xml:space="preserve">   </w:t>
      </w:r>
      <w:r>
        <w:rPr>
          <w:noProof/>
        </w:rPr>
        <w:drawing>
          <wp:inline distT="0" distB="0" distL="0" distR="0" wp14:anchorId="3DD58384" wp14:editId="254EDF96">
            <wp:extent cx="914400" cy="914400"/>
            <wp:effectExtent l="0" t="0" r="0" b="0"/>
            <wp:docPr id="1876" name="Afbeelding 1876" descr="Focus unlock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 name="Afbeelding 1876" descr="Focus unlocked icon"/>
                    <pic:cNvPicPr/>
                  </pic:nvPicPr>
                  <pic:blipFill>
                    <a:blip r:embed="rId110">
                      <a:extLst>
                        <a:ext uri="{28A0092B-C50C-407E-A947-70E740481C1C}">
                          <a14:useLocalDpi xmlns:a14="http://schemas.microsoft.com/office/drawing/2010/main" val="0"/>
                        </a:ext>
                        <a:ext uri="{96DAC541-7B7A-43D3-8B79-37D633B846F1}">
                          <asvg:svgBlip xmlns:asvg="http://schemas.microsoft.com/office/drawing/2016/SVG/main" r:embed="rId111"/>
                        </a:ext>
                      </a:extLst>
                    </a:blip>
                    <a:stretch>
                      <a:fillRect/>
                    </a:stretch>
                  </pic:blipFill>
                  <pic:spPr>
                    <a:xfrm>
                      <a:off x="0" y="0"/>
                      <a:ext cx="914400" cy="914400"/>
                    </a:xfrm>
                    <a:prstGeom prst="rect">
                      <a:avLst/>
                    </a:prstGeom>
                  </pic:spPr>
                </pic:pic>
              </a:graphicData>
            </a:graphic>
          </wp:inline>
        </w:drawing>
      </w:r>
      <w:r>
        <w:t xml:space="preserve"> </w:t>
      </w:r>
    </w:p>
    <w:p w14:paraId="153B6BBC" w14:textId="532E5958" w:rsidR="002928F9" w:rsidRDefault="00B011AD">
      <w:pPr>
        <w:pStyle w:val="Heading4"/>
      </w:pPr>
      <w:bookmarkStart w:id="57" w:name="_Toc89187136"/>
      <w:r>
        <w:t>Hobby's</w:t>
      </w:r>
      <w:bookmarkEnd w:id="57"/>
    </w:p>
    <w:p w14:paraId="618F4180" w14:textId="0D89E1F6" w:rsidR="002928F9" w:rsidRDefault="00B011AD">
      <w:r>
        <w:t xml:space="preserve">Houd het (de) voorwerp(en), zoals uw schildersdoek en penselen bij het schilderen, rechts van het apparaat totdat u het juiste beeld op het scherm ziet. </w:t>
      </w:r>
    </w:p>
    <w:p w14:paraId="5189A474" w14:textId="2BE624D2" w:rsidR="002928F9" w:rsidRDefault="00B011AD">
      <w:pPr>
        <w:pStyle w:val="Heading2"/>
      </w:pPr>
      <w:bookmarkStart w:id="58" w:name="_Toc89187137"/>
      <w:r>
        <w:lastRenderedPageBreak/>
        <w:t>Live weergave</w:t>
      </w:r>
      <w:bookmarkEnd w:id="58"/>
    </w:p>
    <w:p w14:paraId="06C56C58" w14:textId="65094BCF" w:rsidR="002928F9" w:rsidRDefault="00B011AD">
      <w:r>
        <w:t xml:space="preserve">Live cameraweergave is de standaardinstelling. In Live weergave kunt </w:t>
      </w:r>
      <w:r>
        <w:t>u zowel een vergrote als een verbeterde weergave bereiken en de camera voorbereiden op het maken van een duidelijke momentopname. Druk op de groene Live weergave knop om Live weergave in te schakelen.</w:t>
      </w:r>
    </w:p>
    <w:p w14:paraId="24FC7925" w14:textId="179382C7" w:rsidR="002928F9" w:rsidRDefault="00B011AD">
      <w:pPr>
        <w:pStyle w:val="Heading3"/>
      </w:pPr>
      <w:bookmarkStart w:id="59" w:name="_Magnifying_an_Image"/>
      <w:bookmarkStart w:id="60" w:name="_Toc57037385"/>
      <w:bookmarkStart w:id="61" w:name="_Toc89187138"/>
      <w:bookmarkEnd w:id="59"/>
      <w:r>
        <w:t>Een beeld vergroten</w:t>
      </w:r>
      <w:bookmarkEnd w:id="60"/>
      <w:r>
        <w:t xml:space="preserve"> in Live weergave</w:t>
      </w:r>
      <w:bookmarkEnd w:id="61"/>
    </w:p>
    <w:p w14:paraId="5804D1E6" w14:textId="77777777" w:rsidR="002928F9" w:rsidRDefault="00B011AD">
      <w:r>
        <w:t>Houd de bovenste g</w:t>
      </w:r>
      <w:r>
        <w:t>ele Zoom In knop of de onderste gele Zoom uit knop</w:t>
      </w:r>
      <w:r>
        <w:rPr>
          <w:sz w:val="20"/>
        </w:rPr>
        <w:t xml:space="preserve"> </w:t>
      </w:r>
      <w:r>
        <w:t xml:space="preserve"> aan de rechterkant van de RUBY 10 behuizing ingedrukt voor continue zoom vergroting. Indrukken en loslaten om de vergroting stapsgewijs te vergroten of te verkleinen. Zowel continue als stapsgewijze vergr</w:t>
      </w:r>
      <w:r>
        <w:t>oting zijn beschikbaar voor live, bevroren en opgeslagen beelden.</w:t>
      </w:r>
    </w:p>
    <w:p w14:paraId="7444D62D" w14:textId="4F71B3A0" w:rsidR="002928F9" w:rsidRDefault="00B011AD">
      <w:pPr>
        <w:jc w:val="center"/>
      </w:pPr>
      <w:r>
        <w:rPr>
          <w:noProof/>
        </w:rPr>
        <w:drawing>
          <wp:inline distT="0" distB="0" distL="0" distR="0" wp14:anchorId="1853EBC5" wp14:editId="46DF94AB">
            <wp:extent cx="4495800" cy="3597601"/>
            <wp:effectExtent l="0" t="0" r="0" b="0"/>
            <wp:docPr id="19" name="Foto 19" descr="Woman using the RUBY 10 to magnify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to 19" descr="Woman using the RUBY 10 to magnify a photo"/>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503020" cy="3603379"/>
                    </a:xfrm>
                    <a:prstGeom prst="rect">
                      <a:avLst/>
                    </a:prstGeom>
                    <a:noFill/>
                    <a:ln>
                      <a:noFill/>
                    </a:ln>
                  </pic:spPr>
                </pic:pic>
              </a:graphicData>
            </a:graphic>
          </wp:inline>
        </w:drawing>
      </w:r>
    </w:p>
    <w:p w14:paraId="3153D270" w14:textId="77777777" w:rsidR="002928F9" w:rsidRDefault="00B011AD">
      <w:bookmarkStart w:id="62" w:name="_Ref448401041"/>
      <w:bookmarkStart w:id="63" w:name="_Ref448401258"/>
      <w:r>
        <w:t>Als de standaard open is en de scherpstelvergrendeling is uitgeschakeld, stabiliseert de camera automatisch het beeld. Als er geen beweging wordt waargenomen, wordt het beeld bevroren zoda</w:t>
      </w:r>
      <w:r>
        <w:t xml:space="preserve">t het gemakkelijker te lezen is. </w:t>
      </w:r>
    </w:p>
    <w:p w14:paraId="6457CFB3" w14:textId="1AE392AB" w:rsidR="002928F9" w:rsidRDefault="00B011AD">
      <w:pPr>
        <w:pStyle w:val="Heading3"/>
      </w:pPr>
      <w:bookmarkStart w:id="64" w:name="_Toc57037387"/>
      <w:bookmarkStart w:id="65" w:name="_Toc89187139"/>
      <w:r>
        <w:lastRenderedPageBreak/>
        <w:t>Kleurenmodus</w:t>
      </w:r>
      <w:bookmarkEnd w:id="64"/>
      <w:bookmarkEnd w:id="65"/>
    </w:p>
    <w:p w14:paraId="26AC6EA7" w14:textId="3B062F1C" w:rsidR="002928F9" w:rsidRDefault="00B011AD">
      <w:r>
        <w:t>Druk op de blauwe Kleurmodus knop aan de linkerkant van de RUBY 10 om te kiezen tussen ware kleuren, grijswaarden en kleurcombinaties naar keuze. Kleurmodi kunnen worden toegepast tijdens Live weergave of nada</w:t>
      </w:r>
      <w:r>
        <w:t>t een beeld is opgeslagen.</w:t>
      </w:r>
    </w:p>
    <w:p w14:paraId="195BFCD5" w14:textId="13E9F3A1" w:rsidR="002928F9" w:rsidRDefault="00B011AD">
      <w:pPr>
        <w:pStyle w:val="Heading3"/>
      </w:pPr>
      <w:bookmarkStart w:id="66" w:name="_Focus_Lock"/>
      <w:bookmarkStart w:id="67" w:name="_Toc57037386"/>
      <w:bookmarkStart w:id="68" w:name="_Toc89187140"/>
      <w:bookmarkStart w:id="69" w:name="_Ref51944549"/>
      <w:bookmarkStart w:id="70" w:name="_Toc57037388"/>
      <w:bookmarkEnd w:id="66"/>
      <w:r>
        <w:t>Tikken om scherp te stellen</w:t>
      </w:r>
      <w:bookmarkEnd w:id="67"/>
      <w:r>
        <w:t xml:space="preserve"> en knoppen op het scherm te tonen/verbergen</w:t>
      </w:r>
      <w:bookmarkEnd w:id="68"/>
    </w:p>
    <w:p w14:paraId="78FF4560" w14:textId="4A9213ED" w:rsidR="002928F9" w:rsidRDefault="00B011AD">
      <w:r>
        <w:t>In elke positie kunt u op het scherm tikken om op een deel van het beeld scherp te stellen. Er wordt automatisch scherpgesteld, ongeacht of de scherpstelvergrendeling aan of uit staat. Als u op het scherm tikt, worden ook de knoppen op het scherm weergegev</w:t>
      </w:r>
      <w:r>
        <w:t>en.</w:t>
      </w:r>
    </w:p>
    <w:p w14:paraId="798B1BFC" w14:textId="44EC6BC1" w:rsidR="002928F9" w:rsidRDefault="00B011AD">
      <w:pPr>
        <w:pStyle w:val="Heading3"/>
      </w:pPr>
      <w:bookmarkStart w:id="71" w:name="_Toc89187141"/>
      <w:r>
        <w:t>ScherpstelVergrendeling</w:t>
      </w:r>
      <w:bookmarkEnd w:id="69"/>
      <w:bookmarkEnd w:id="70"/>
      <w:bookmarkEnd w:id="71"/>
    </w:p>
    <w:p w14:paraId="3CEEAD32" w14:textId="6324BC85" w:rsidR="002928F9" w:rsidRDefault="00B011AD">
      <w:r>
        <w:t xml:space="preserve">De </w:t>
      </w:r>
      <w:r>
        <w:rPr>
          <w:b/>
          <w:bCs/>
        </w:rPr>
        <w:t>Scherpstelvergrendeling</w:t>
      </w:r>
      <w:r>
        <w:t xml:space="preserve"> knop is beschikbaar bij gebruik van de overzichtscamera en de camera in paginaweergave. Door op deze knop te tikken wordt de scherpstelling op de huidige positie vergrendeld, terwijl door er nogmaals o</w:t>
      </w:r>
      <w:r>
        <w:t>p te tikken de scherpstelling weer wordt ontgrendeld.</w:t>
      </w:r>
    </w:p>
    <w:p w14:paraId="003EBFB8" w14:textId="444D47F3" w:rsidR="002928F9" w:rsidRDefault="00B011AD">
      <w:pPr>
        <w:pStyle w:val="Heading3"/>
      </w:pPr>
      <w:bookmarkStart w:id="72" w:name="_Toc89187142"/>
      <w:bookmarkStart w:id="73" w:name="_Toc57037389"/>
      <w:bookmarkEnd w:id="62"/>
      <w:bookmarkEnd w:id="63"/>
      <w:r>
        <w:t>Verlichting</w:t>
      </w:r>
      <w:bookmarkEnd w:id="72"/>
      <w:r>
        <w:t xml:space="preserve"> </w:t>
      </w:r>
    </w:p>
    <w:p w14:paraId="6FEF94D7" w14:textId="7479F44F" w:rsidR="002928F9" w:rsidRDefault="00B011AD">
      <w:r>
        <w:t xml:space="preserve">Er gaat automatisch verlichting branden bij gebruik van een camera. U kunt de verlichting echter uit- of aanzetten door op de </w:t>
      </w:r>
      <w:r>
        <w:rPr>
          <w:b/>
          <w:bCs/>
        </w:rPr>
        <w:t xml:space="preserve">Verlichting </w:t>
      </w:r>
      <w:r>
        <w:t xml:space="preserve"> knop te tikken. De beschikbaarheid van deze knop i</w:t>
      </w:r>
      <w:r>
        <w:t>s afhankelijk van de gebruikte modus en camera.</w:t>
      </w:r>
    </w:p>
    <w:p w14:paraId="2A631CCF" w14:textId="58ADC49A" w:rsidR="002928F9" w:rsidRDefault="00B011AD">
      <w:pPr>
        <w:pStyle w:val="P68B1DB1-Normal13"/>
        <w:ind w:firstLine="360"/>
      </w:pPr>
      <w:r>
        <w:rPr>
          <w:i/>
          <w:iCs/>
        </w:rPr>
        <w:t xml:space="preserve">Verlichting uit </w:t>
      </w:r>
      <w:r>
        <w:rPr>
          <w:i/>
          <w:iCs/>
          <w:noProof/>
        </w:rPr>
        <w:drawing>
          <wp:inline distT="0" distB="0" distL="0" distR="0" wp14:anchorId="61F48E20" wp14:editId="4EA7CF54">
            <wp:extent cx="914400" cy="914400"/>
            <wp:effectExtent l="0" t="0" r="0" b="0"/>
            <wp:docPr id="15392" name="Afbeelding 15392" descr="Light of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 name="Afbeelding 15392" descr="Light off button"/>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0" y="0"/>
                      <a:ext cx="914400" cy="914400"/>
                    </a:xfrm>
                    <a:prstGeom prst="rect">
                      <a:avLst/>
                    </a:prstGeom>
                  </pic:spPr>
                </pic:pic>
              </a:graphicData>
            </a:graphic>
          </wp:inline>
        </w:drawing>
      </w:r>
      <w:r>
        <w:rPr>
          <w:i/>
          <w:iCs/>
        </w:rPr>
        <w:tab/>
      </w:r>
      <w:r>
        <w:rPr>
          <w:i/>
          <w:iCs/>
        </w:rPr>
        <w:tab/>
        <w:t xml:space="preserve">Verlichting aan </w:t>
      </w:r>
      <w:r>
        <w:t xml:space="preserve"> </w:t>
      </w:r>
      <w:r>
        <w:rPr>
          <w:noProof/>
        </w:rPr>
        <w:drawing>
          <wp:inline distT="0" distB="0" distL="0" distR="0" wp14:anchorId="6F7B1227" wp14:editId="16C9B15E">
            <wp:extent cx="914400" cy="914400"/>
            <wp:effectExtent l="0" t="0" r="0" b="0"/>
            <wp:docPr id="15394" name="Afbeelding 15394" descr="Light 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 name="Afbeelding 15394" descr="Light on button"/>
                    <pic:cNvPicPr/>
                  </pic:nvPicPr>
                  <pic:blipFill>
                    <a:blip r:embed="rId115">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a:off x="0" y="0"/>
                      <a:ext cx="914400" cy="914400"/>
                    </a:xfrm>
                    <a:prstGeom prst="rect">
                      <a:avLst/>
                    </a:prstGeom>
                  </pic:spPr>
                </pic:pic>
              </a:graphicData>
            </a:graphic>
          </wp:inline>
        </w:drawing>
      </w:r>
    </w:p>
    <w:p w14:paraId="2A2D734C" w14:textId="77777777" w:rsidR="002928F9" w:rsidRDefault="00B011AD">
      <w:r>
        <w:t>Wanneer de lichten aangaan, worden ze geleidelijk feller en bereiken ze na ongeveer vijf seconden hun volle sterkte om de ogen minder te vermoeien. Vanwege bescherming tegen hitte wordt het vermogen dat aan de lampjes wordt geleverd, gebaseerd op de temper</w:t>
      </w:r>
      <w:r>
        <w:t>atuur van het apparaat.</w:t>
      </w:r>
    </w:p>
    <w:p w14:paraId="478ED091" w14:textId="5245309E" w:rsidR="002928F9" w:rsidRDefault="00B011AD">
      <w:pPr>
        <w:pStyle w:val="Heading3"/>
      </w:pPr>
      <w:bookmarkStart w:id="74" w:name="_Toc89187143"/>
      <w:r>
        <w:lastRenderedPageBreak/>
        <w:t>Lijnen en Maskers</w:t>
      </w:r>
      <w:bookmarkEnd w:id="73"/>
      <w:bookmarkEnd w:id="74"/>
      <w:r>
        <w:t xml:space="preserve"> </w:t>
      </w:r>
    </w:p>
    <w:p w14:paraId="30082C8C" w14:textId="4DD68E03" w:rsidR="002928F9" w:rsidRDefault="00B011AD">
      <w:r>
        <w:t xml:space="preserve">U kunt wisselen tussen lijnen en maskers door op de </w:t>
      </w:r>
      <w:r>
        <w:rPr>
          <w:color w:val="000000" w:themeColor="text1"/>
        </w:rPr>
        <w:t xml:space="preserve">grijze </w:t>
      </w:r>
      <w:r>
        <w:t>Tekstmodus</w:t>
      </w:r>
      <w:r>
        <w:rPr>
          <w:b/>
          <w:bCs/>
        </w:rPr>
        <w:t xml:space="preserve"> </w:t>
      </w:r>
      <w:r>
        <w:t xml:space="preserve"> knop te drukken. Beiden helpen u uw plaats op het scherm te behouden. Om een lijn te verplaatsen, versleept u deze op het aanraakscherm. Om de</w:t>
      </w:r>
      <w:r>
        <w:t xml:space="preserve"> grootte van het gemaskeerde gebied te wijzigen, sleept u de grens. Als u kort op de knop Tekstmodus drukt, keert u terug naar de normale weergave.</w:t>
      </w:r>
    </w:p>
    <w:p w14:paraId="16B6BB66" w14:textId="458723DE" w:rsidR="002928F9" w:rsidRDefault="00B011AD">
      <w:pPr>
        <w:pStyle w:val="Heading3"/>
      </w:pPr>
      <w:bookmarkStart w:id="75" w:name="_Toc57037391"/>
      <w:bookmarkStart w:id="76" w:name="_Toc89187144"/>
      <w:r>
        <w:t>Een momentopname maken</w:t>
      </w:r>
      <w:bookmarkEnd w:id="75"/>
      <w:bookmarkEnd w:id="76"/>
    </w:p>
    <w:p w14:paraId="6C77C873" w14:textId="40F57079" w:rsidR="002928F9" w:rsidRDefault="00B011AD">
      <w:pPr>
        <w:keepNext/>
      </w:pPr>
      <w:bookmarkStart w:id="77" w:name="_Hlk47350168"/>
      <w:r>
        <w:t xml:space="preserve">Druk kort op de </w:t>
      </w:r>
      <w:r>
        <w:rPr>
          <w:color w:val="000000" w:themeColor="text1"/>
        </w:rPr>
        <w:t>rode</w:t>
      </w:r>
      <w:r>
        <w:t xml:space="preserve"> Opname knop om een foto te maken van het huidige beeld. Druk op </w:t>
      </w:r>
      <w:r>
        <w:t xml:space="preserve">de </w:t>
      </w:r>
      <w:r>
        <w:rPr>
          <w:color w:val="000000" w:themeColor="text1"/>
        </w:rPr>
        <w:t>groene</w:t>
      </w:r>
      <w:r>
        <w:t xml:space="preserve"> Live weergave knop om terug te keren naar live video.</w:t>
      </w:r>
      <w:bookmarkEnd w:id="77"/>
      <w:r>
        <w:t xml:space="preserve"> </w:t>
      </w:r>
    </w:p>
    <w:p w14:paraId="6ABF3FFB" w14:textId="51D275AC" w:rsidR="002928F9" w:rsidRDefault="00B011AD">
      <w:r>
        <w:t>Het maken van een momentopname kan nuttig zijn voor het lezen van etiketten op artikelen in een winkelrek. U kunt bijvoorbeeld de RUBY 10 dicht bij voorwerpen brengen en een momentopname make</w:t>
      </w:r>
      <w:r>
        <w:t xml:space="preserve">n. Vervolgens brengt u de RUBY 10 dicht genoeg bij om de labels op het scherm van de RUBY 10 te kunnen lezen. </w:t>
      </w:r>
    </w:p>
    <w:p w14:paraId="702A9AEB" w14:textId="6C1656A4" w:rsidR="002928F9" w:rsidRDefault="00B011AD">
      <w:r>
        <w:t xml:space="preserve">Optioneel drukt u op de gele </w:t>
      </w:r>
      <w:r>
        <w:rPr>
          <w:bCs/>
        </w:rPr>
        <w:t>Zoom In</w:t>
      </w:r>
      <w:r>
        <w:rPr>
          <w:b/>
        </w:rPr>
        <w:t xml:space="preserve"> </w:t>
      </w:r>
      <w:r>
        <w:t xml:space="preserve"> knop om de vergroting van de momentopname te vergroten, of op de </w:t>
      </w:r>
      <w:r>
        <w:rPr>
          <w:bCs/>
        </w:rPr>
        <w:t xml:space="preserve"> Zoom uit</w:t>
      </w:r>
      <w:r>
        <w:t xml:space="preserve"> knop om de vergroting te verklei</w:t>
      </w:r>
      <w:r>
        <w:t xml:space="preserve">nen. </w:t>
      </w:r>
    </w:p>
    <w:p w14:paraId="46067EBD" w14:textId="4DD869E5" w:rsidR="002928F9" w:rsidRDefault="00B011AD">
      <w:r>
        <w:t xml:space="preserve">Druk op </w:t>
      </w:r>
      <w:r>
        <w:rPr>
          <w:color w:val="000000" w:themeColor="text1"/>
        </w:rPr>
        <w:t>de blauwe</w:t>
      </w:r>
      <w:r>
        <w:t xml:space="preserve"> kleurmodus knop om de momentopname in verschillende kleurencombinaties weer te geven. Voor meer informatie over het verbeteren van de beeldkwaliteit, zie </w:t>
      </w:r>
      <w:hyperlink w:anchor="_Color,_Contrast,_and" w:history="1">
        <w:r>
          <w:rPr>
            <w:rStyle w:val="Hyperlink"/>
            <w:sz w:val="28"/>
          </w:rPr>
          <w:t>Kleur, Contrast en Helderheid</w:t>
        </w:r>
      </w:hyperlink>
      <w:r>
        <w:t>.</w:t>
      </w:r>
    </w:p>
    <w:p w14:paraId="5535E50F" w14:textId="373DB7A3" w:rsidR="002928F9" w:rsidRDefault="00B011AD">
      <w:pPr>
        <w:pStyle w:val="Heading2"/>
      </w:pPr>
      <w:bookmarkStart w:id="78" w:name="_Color,_Contrast,_and"/>
      <w:bookmarkStart w:id="79" w:name="_Ref83615101"/>
      <w:bookmarkStart w:id="80" w:name="_Toc89187145"/>
      <w:bookmarkEnd w:id="78"/>
      <w:r>
        <w:lastRenderedPageBreak/>
        <w:t>Kleur,</w:t>
      </w:r>
      <w:r>
        <w:t xml:space="preserve"> Contrast, en Helderheid</w:t>
      </w:r>
      <w:bookmarkEnd w:id="79"/>
      <w:bookmarkEnd w:id="80"/>
    </w:p>
    <w:p w14:paraId="2880B82E" w14:textId="77777777" w:rsidR="002928F9" w:rsidRDefault="00B011AD">
      <w:bookmarkStart w:id="81" w:name="_Color_Combinations"/>
      <w:bookmarkStart w:id="82" w:name="_Ref84611135"/>
      <w:bookmarkStart w:id="83" w:name="_Ref84611703"/>
      <w:bookmarkEnd w:id="81"/>
      <w:r>
        <w:t>Er zijn veel manieren om de visuele scherpte van afbeeldingen en tekst te verbeteren. Functies die worden gebruikt om de manier waarop beelden worden weergegeven en vastgelegd te veranderen, zijn onder meer:</w:t>
      </w:r>
    </w:p>
    <w:p w14:paraId="3DB51E72" w14:textId="77777777" w:rsidR="002928F9" w:rsidRDefault="00B011AD">
      <w:pPr>
        <w:pStyle w:val="ListBullet"/>
      </w:pPr>
      <w:r>
        <w:t>Kleurmodi</w:t>
      </w:r>
    </w:p>
    <w:p w14:paraId="685DBE66" w14:textId="77777777" w:rsidR="002928F9" w:rsidRDefault="00B011AD">
      <w:pPr>
        <w:pStyle w:val="ListBullet"/>
      </w:pPr>
      <w:r>
        <w:t>Helderheidsge</w:t>
      </w:r>
      <w:r>
        <w:t>voeligheid instellingen</w:t>
      </w:r>
    </w:p>
    <w:p w14:paraId="6F5E37BA" w14:textId="77777777" w:rsidR="002928F9" w:rsidRDefault="00B011AD">
      <w:pPr>
        <w:pStyle w:val="ListBullet"/>
      </w:pPr>
      <w:r>
        <w:t>Kleurenblindheid modes (protanopia, deuteranopia, tritanopia)</w:t>
      </w:r>
    </w:p>
    <w:p w14:paraId="0C8CD143" w14:textId="77777777" w:rsidR="002928F9" w:rsidRDefault="00B011AD">
      <w:pPr>
        <w:pStyle w:val="ListBullet"/>
      </w:pPr>
      <w:r>
        <w:t>Randverbeteringen, vloeiende randen of alleen randmodus</w:t>
      </w:r>
    </w:p>
    <w:p w14:paraId="1144A007" w14:textId="77777777" w:rsidR="002928F9" w:rsidRDefault="00B011AD">
      <w:pPr>
        <w:pStyle w:val="ListBullet"/>
      </w:pPr>
      <w:r>
        <w:t>Contrast instellingen</w:t>
      </w:r>
    </w:p>
    <w:p w14:paraId="1E446D59" w14:textId="4E5831F1" w:rsidR="002928F9" w:rsidRDefault="00B011AD">
      <w:r>
        <w:t>Sommige functies kunnen worden omgeschakeld door op een knop op het scherm te tikken, terwij</w:t>
      </w:r>
      <w:r>
        <w:t xml:space="preserve">l andere met menu's moeten worden ingeschakeld. Menu's worden ook gebruikt om de manier te bepalen waarop afbeeldingen en tekst standaard worden weergegeven. </w:t>
      </w:r>
    </w:p>
    <w:p w14:paraId="4223AF65" w14:textId="77777777" w:rsidR="002928F9" w:rsidRDefault="00B011AD">
      <w:r>
        <w:t xml:space="preserve">Het </w:t>
      </w:r>
      <w:r>
        <w:rPr>
          <w:b/>
          <w:bCs/>
        </w:rPr>
        <w:t>Uiterlijk Menu</w:t>
      </w:r>
      <w:r>
        <w:t xml:space="preserve"> wordt gebruikt om de manier te veranderen waarop de RUBY 10 menu's, afbeelding</w:t>
      </w:r>
      <w:r>
        <w:t xml:space="preserve">en en tekst weergeeft. Om de weergave van de RUBY 10 te wijzigen, tikt u op het scherm om de schermknoppen weer te geven en gaat u naar </w:t>
      </w:r>
      <w:r>
        <w:rPr>
          <w:b/>
          <w:bCs/>
        </w:rPr>
        <w:t>Hoofdmenu</w:t>
      </w:r>
      <w:r>
        <w:t xml:space="preserve"> &gt; </w:t>
      </w:r>
      <w:r>
        <w:rPr>
          <w:b/>
          <w:bCs/>
        </w:rPr>
        <w:t>Instellingenmenu</w:t>
      </w:r>
      <w:r>
        <w:t xml:space="preserve"> &gt; </w:t>
      </w:r>
      <w:r>
        <w:rPr>
          <w:b/>
          <w:bCs/>
        </w:rPr>
        <w:t>Uiterlijk menu</w:t>
      </w:r>
      <w:r>
        <w:t>.</w:t>
      </w:r>
    </w:p>
    <w:p w14:paraId="6E0C9B24" w14:textId="77777777" w:rsidR="002928F9" w:rsidRDefault="00B011AD">
      <w:pPr>
        <w:ind w:firstLine="360"/>
      </w:pPr>
      <w:r>
        <w:rPr>
          <w:noProof/>
        </w:rPr>
        <w:drawing>
          <wp:inline distT="0" distB="0" distL="0" distR="0" wp14:anchorId="4271E893" wp14:editId="26F430A9">
            <wp:extent cx="914400" cy="816429"/>
            <wp:effectExtent l="0" t="0" r="0" b="3175"/>
            <wp:docPr id="1870" name="Foto 1870" descr="Appear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Foto 1859" descr="Appearance icon"/>
                    <pic:cNvPicPr/>
                  </pic:nvPicPr>
                  <pic:blipFill>
                    <a:blip r:embed="rId117"/>
                    <a:stretch>
                      <a:fillRect/>
                    </a:stretch>
                  </pic:blipFill>
                  <pic:spPr>
                    <a:xfrm>
                      <a:off x="0" y="0"/>
                      <a:ext cx="914400" cy="816429"/>
                    </a:xfrm>
                    <a:prstGeom prst="rect">
                      <a:avLst/>
                    </a:prstGeom>
                  </pic:spPr>
                </pic:pic>
              </a:graphicData>
            </a:graphic>
          </wp:inline>
        </w:drawing>
      </w:r>
    </w:p>
    <w:p w14:paraId="74A8B208" w14:textId="77777777" w:rsidR="002928F9" w:rsidRDefault="00B011AD">
      <w:pPr>
        <w:keepNext/>
        <w:spacing w:after="240"/>
      </w:pPr>
      <w:r>
        <w:t xml:space="preserve">Het </w:t>
      </w:r>
      <w:r>
        <w:rPr>
          <w:b/>
          <w:bCs/>
        </w:rPr>
        <w:t>Uiterlijk</w:t>
      </w:r>
      <w:r>
        <w:t xml:space="preserve"> menu biedt manieren om het uiterlijk van uw scherm en de </w:t>
      </w:r>
      <w:r>
        <w:t>manier waarop de camera projecteert wat wordt gezien, te veranderen. De vier pictogrammen in dit menu geven schermen weer waarmee het uiterlijk van tekst en afbeeldingen kan worden gewijzigd:</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7105"/>
      </w:tblGrid>
      <w:tr w:rsidR="002928F9" w14:paraId="6D00E4AF" w14:textId="77777777">
        <w:tc>
          <w:tcPr>
            <w:tcW w:w="1975" w:type="dxa"/>
            <w:vAlign w:val="center"/>
          </w:tcPr>
          <w:p w14:paraId="06C2C3C9" w14:textId="77777777" w:rsidR="002928F9" w:rsidRDefault="00B011AD">
            <w:pPr>
              <w:pStyle w:val="P68B1DB1-Normal15"/>
              <w:keepLines w:val="0"/>
              <w:spacing w:before="0"/>
            </w:pPr>
            <w:r>
              <w:rPr>
                <w:noProof/>
              </w:rPr>
              <w:drawing>
                <wp:inline distT="0" distB="0" distL="0" distR="0" wp14:anchorId="00FB9465" wp14:editId="4E78A7BB">
                  <wp:extent cx="914400" cy="816429"/>
                  <wp:effectExtent l="0" t="0" r="0" b="3175"/>
                  <wp:docPr id="15382" name="Foto 15382" descr="Viewing Mod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Foto 1860" descr="Viewing Modes icon"/>
                          <pic:cNvPicPr/>
                        </pic:nvPicPr>
                        <pic:blipFill>
                          <a:blip r:embed="rId118"/>
                          <a:stretch>
                            <a:fillRect/>
                          </a:stretch>
                        </pic:blipFill>
                        <pic:spPr>
                          <a:xfrm>
                            <a:off x="0" y="0"/>
                            <a:ext cx="914400" cy="816429"/>
                          </a:xfrm>
                          <a:prstGeom prst="rect">
                            <a:avLst/>
                          </a:prstGeom>
                        </pic:spPr>
                      </pic:pic>
                    </a:graphicData>
                  </a:graphic>
                </wp:inline>
              </w:drawing>
            </w:r>
          </w:p>
        </w:tc>
        <w:tc>
          <w:tcPr>
            <w:tcW w:w="7105" w:type="dxa"/>
            <w:vAlign w:val="center"/>
          </w:tcPr>
          <w:p w14:paraId="78DDB8A1" w14:textId="77777777" w:rsidR="002928F9" w:rsidRDefault="00B011AD">
            <w:pPr>
              <w:keepLines w:val="0"/>
              <w:spacing w:before="0"/>
            </w:pPr>
            <w:r>
              <w:t xml:space="preserve">In het </w:t>
            </w:r>
            <w:r>
              <w:rPr>
                <w:b/>
              </w:rPr>
              <w:t>Weergave modi</w:t>
            </w:r>
            <w:r>
              <w:t xml:space="preserve"> scherm kunt u de manier wijzigen waarop tekst standaard wordt weergegeven. Zie </w:t>
            </w:r>
            <w:hyperlink w:anchor="_Viewing_Modes" w:history="1">
              <w:r>
                <w:rPr>
                  <w:rStyle w:val="Hyperlink"/>
                  <w:sz w:val="28"/>
                </w:rPr>
                <w:t>Weergave modi</w:t>
              </w:r>
            </w:hyperlink>
            <w:r>
              <w:t xml:space="preserve"> voor informatie over dit scherm.</w:t>
            </w:r>
          </w:p>
        </w:tc>
      </w:tr>
      <w:tr w:rsidR="002928F9" w14:paraId="0ECA98CB" w14:textId="77777777">
        <w:tc>
          <w:tcPr>
            <w:tcW w:w="1975" w:type="dxa"/>
            <w:vAlign w:val="center"/>
          </w:tcPr>
          <w:p w14:paraId="5651F280" w14:textId="77777777" w:rsidR="002928F9" w:rsidRDefault="00B011AD">
            <w:pPr>
              <w:pStyle w:val="P68B1DB1-Normal16"/>
              <w:keepLines w:val="0"/>
              <w:spacing w:before="0"/>
              <w:rPr>
                <w:position w:val="-18"/>
              </w:rPr>
            </w:pPr>
            <w:r>
              <w:rPr>
                <w:noProof/>
              </w:rPr>
              <w:lastRenderedPageBreak/>
              <w:drawing>
                <wp:inline distT="0" distB="0" distL="0" distR="0" wp14:anchorId="05C77DE4" wp14:editId="5135414F">
                  <wp:extent cx="914400" cy="914400"/>
                  <wp:effectExtent l="0" t="0" r="0" b="0"/>
                  <wp:docPr id="15384" name="Foto 15384" descr="Color Combina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Foto 1872" descr="Color Combinations icon"/>
                          <pic:cNvPicPr/>
                        </pic:nvPicPr>
                        <pic:blipFill>
                          <a:blip r:embed="rId119"/>
                          <a:stretch>
                            <a:fillRect/>
                          </a:stretch>
                        </pic:blipFill>
                        <pic:spPr>
                          <a:xfrm>
                            <a:off x="0" y="0"/>
                            <a:ext cx="914400" cy="914400"/>
                          </a:xfrm>
                          <a:prstGeom prst="rect">
                            <a:avLst/>
                          </a:prstGeom>
                        </pic:spPr>
                      </pic:pic>
                    </a:graphicData>
                  </a:graphic>
                </wp:inline>
              </w:drawing>
            </w:r>
          </w:p>
        </w:tc>
        <w:tc>
          <w:tcPr>
            <w:tcW w:w="7105" w:type="dxa"/>
            <w:vAlign w:val="center"/>
          </w:tcPr>
          <w:p w14:paraId="20D10C1E" w14:textId="77777777" w:rsidR="002928F9" w:rsidRDefault="00B011AD">
            <w:pPr>
              <w:keepLines w:val="0"/>
              <w:spacing w:before="0"/>
            </w:pPr>
            <w:r>
              <w:t xml:space="preserve">Met het </w:t>
            </w:r>
            <w:r>
              <w:rPr>
                <w:b/>
              </w:rPr>
              <w:t>Kleurencombinaties</w:t>
            </w:r>
            <w:r>
              <w:t xml:space="preserve">-scherm kunt u de kleurencombinaties bepalen die in de rotatie worden opgenomen wanneer u op de blauwe </w:t>
            </w:r>
            <w:r>
              <w:rPr>
                <w:bCs/>
              </w:rPr>
              <w:t>Kleurenmodus</w:t>
            </w:r>
            <w:r>
              <w:rPr>
                <w:b/>
              </w:rPr>
              <w:t xml:space="preserve"> </w:t>
            </w:r>
            <w:r>
              <w:t xml:space="preserve"> knop drukt. U kunt een set kleuren bepalen voor menu's en tekst en een andere set voor afbeeldingen. Voor de weergave van menu's of tekstbe</w:t>
            </w:r>
            <w:r>
              <w:t xml:space="preserve">standen (gedefinieerd op het tabblad </w:t>
            </w:r>
            <w:r>
              <w:rPr>
                <w:b/>
              </w:rPr>
              <w:t>Tekst</w:t>
            </w:r>
            <w:r>
              <w:t>) is noch ware kleur noch grijstinten een keuze. De standaardinstelling voor de weergave van de menu's is lichtgrijs op zwart, maar u kunt deze kleuren wijzigen door elke combinatie toe te voegen die voor u het bes</w:t>
            </w:r>
            <w:r>
              <w:t xml:space="preserve">te werkt. Zie </w:t>
            </w:r>
            <w:hyperlink w:anchor="_Color_Combinations" w:history="1">
              <w:r>
                <w:rPr>
                  <w:rStyle w:val="Hyperlink"/>
                  <w:sz w:val="28"/>
                </w:rPr>
                <w:t>Kleurencombinaties</w:t>
              </w:r>
            </w:hyperlink>
            <w:r>
              <w:t xml:space="preserve"> voor meer informatie.</w:t>
            </w:r>
          </w:p>
        </w:tc>
      </w:tr>
      <w:tr w:rsidR="002928F9" w14:paraId="02EC8FAA" w14:textId="77777777">
        <w:trPr>
          <w:trHeight w:val="1886"/>
        </w:trPr>
        <w:tc>
          <w:tcPr>
            <w:tcW w:w="1975" w:type="dxa"/>
            <w:vAlign w:val="center"/>
          </w:tcPr>
          <w:p w14:paraId="0D545893" w14:textId="77777777" w:rsidR="002928F9" w:rsidRDefault="00B011AD">
            <w:pPr>
              <w:pStyle w:val="P68B1DB1-Normal11"/>
              <w:keepLines w:val="0"/>
              <w:spacing w:before="0"/>
              <w:rPr>
                <w:position w:val="-10"/>
              </w:rPr>
            </w:pPr>
            <w:r>
              <w:rPr>
                <w:noProof/>
              </w:rPr>
              <w:drawing>
                <wp:inline distT="0" distB="0" distL="0" distR="0" wp14:anchorId="0317575C" wp14:editId="317F07DD">
                  <wp:extent cx="936000" cy="821052"/>
                  <wp:effectExtent l="0" t="0" r="0" b="0"/>
                  <wp:docPr id="15385" name="Foto 15385" descr="Visual Display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Foto 15364" descr="Visual Display Settings icon"/>
                          <pic:cNvPicPr/>
                        </pic:nvPicPr>
                        <pic:blipFill>
                          <a:blip r:embed="rId120"/>
                          <a:stretch>
                            <a:fillRect/>
                          </a:stretch>
                        </pic:blipFill>
                        <pic:spPr>
                          <a:xfrm>
                            <a:off x="0" y="0"/>
                            <a:ext cx="936000" cy="821052"/>
                          </a:xfrm>
                          <a:prstGeom prst="rect">
                            <a:avLst/>
                          </a:prstGeom>
                        </pic:spPr>
                      </pic:pic>
                    </a:graphicData>
                  </a:graphic>
                </wp:inline>
              </w:drawing>
            </w:r>
          </w:p>
        </w:tc>
        <w:tc>
          <w:tcPr>
            <w:tcW w:w="7105" w:type="dxa"/>
            <w:vAlign w:val="center"/>
          </w:tcPr>
          <w:p w14:paraId="77D6B50C" w14:textId="77777777" w:rsidR="002928F9" w:rsidRDefault="00B011AD">
            <w:pPr>
              <w:keepLines w:val="0"/>
              <w:spacing w:before="0"/>
            </w:pPr>
            <w:r>
              <w:t xml:space="preserve">Het scherm </w:t>
            </w:r>
            <w:r>
              <w:rPr>
                <w:b/>
              </w:rPr>
              <w:t>Instellingen visuele weergave</w:t>
            </w:r>
            <w:r>
              <w:t xml:space="preserve"> biedt een lichtgevoeligheidsfilter (standaard ingeschakeld) en kleurenblindheidsfilter (standaard geen filter).</w:t>
            </w:r>
          </w:p>
        </w:tc>
      </w:tr>
      <w:tr w:rsidR="002928F9" w14:paraId="6BB3C5FB" w14:textId="77777777">
        <w:tc>
          <w:tcPr>
            <w:tcW w:w="1975" w:type="dxa"/>
            <w:vAlign w:val="center"/>
          </w:tcPr>
          <w:p w14:paraId="48501B70" w14:textId="77777777" w:rsidR="002928F9" w:rsidRDefault="00B011AD">
            <w:pPr>
              <w:pStyle w:val="P68B1DB1-Normal11"/>
              <w:keepLines w:val="0"/>
              <w:spacing w:before="0"/>
            </w:pPr>
            <w:r>
              <w:rPr>
                <w:noProof/>
              </w:rPr>
              <w:drawing>
                <wp:inline distT="0" distB="0" distL="0" distR="0" wp14:anchorId="715D7FE7" wp14:editId="2B00B0DD">
                  <wp:extent cx="936000" cy="821053"/>
                  <wp:effectExtent l="0" t="0" r="0" b="0"/>
                  <wp:docPr id="15388" name="Foto 15388" descr="Font Siz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Foto 15365" descr="Font Size icon"/>
                          <pic:cNvPicPr/>
                        </pic:nvPicPr>
                        <pic:blipFill>
                          <a:blip r:embed="rId121"/>
                          <a:stretch>
                            <a:fillRect/>
                          </a:stretch>
                        </pic:blipFill>
                        <pic:spPr>
                          <a:xfrm>
                            <a:off x="0" y="0"/>
                            <a:ext cx="936000" cy="821053"/>
                          </a:xfrm>
                          <a:prstGeom prst="rect">
                            <a:avLst/>
                          </a:prstGeom>
                        </pic:spPr>
                      </pic:pic>
                    </a:graphicData>
                  </a:graphic>
                </wp:inline>
              </w:drawing>
            </w:r>
          </w:p>
        </w:tc>
        <w:tc>
          <w:tcPr>
            <w:tcW w:w="7105" w:type="dxa"/>
            <w:vAlign w:val="center"/>
          </w:tcPr>
          <w:p w14:paraId="443977BF" w14:textId="77777777" w:rsidR="002928F9" w:rsidRDefault="00B011AD">
            <w:pPr>
              <w:keepLines w:val="0"/>
              <w:spacing w:before="0"/>
            </w:pPr>
            <w:r>
              <w:t xml:space="preserve">In het </w:t>
            </w:r>
            <w:r>
              <w:rPr>
                <w:b/>
              </w:rPr>
              <w:t>Tekstgrootte</w:t>
            </w:r>
            <w:r>
              <w:t xml:space="preserve"> scherm kunt u de grootte van de letters wijzigen die worden gebruikt om tekst weer te geven. De lettergrootte is standaard ingesteld op 28 punten, maar in dit scherm kunt u de lettergrootte kiezen die voor u het beste is.</w:t>
            </w:r>
          </w:p>
        </w:tc>
      </w:tr>
    </w:tbl>
    <w:p w14:paraId="62A19CC1" w14:textId="5A4AD5FE" w:rsidR="002928F9" w:rsidRDefault="00B011AD">
      <w:pPr>
        <w:pStyle w:val="Heading3"/>
      </w:pPr>
      <w:bookmarkStart w:id="84" w:name="_Toc89187146"/>
      <w:r>
        <w:t>KleurenCombin</w:t>
      </w:r>
      <w:r>
        <w:t>aties</w:t>
      </w:r>
      <w:bookmarkEnd w:id="82"/>
      <w:bookmarkEnd w:id="83"/>
      <w:bookmarkEnd w:id="84"/>
    </w:p>
    <w:p w14:paraId="788C0D9C" w14:textId="7F038B34" w:rsidR="002928F9" w:rsidRDefault="00B011AD">
      <w:pPr>
        <w:pStyle w:val="P68B1DB1-Normal16"/>
      </w:pPr>
      <w:r>
        <w:rPr>
          <w:noProof/>
        </w:rPr>
        <w:drawing>
          <wp:inline distT="0" distB="0" distL="0" distR="0" wp14:anchorId="1B36CE09" wp14:editId="1CB85688">
            <wp:extent cx="914400" cy="914400"/>
            <wp:effectExtent l="0" t="0" r="0" b="0"/>
            <wp:docPr id="3" name="Afbeelding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a:extLst>
                        <a:ext uri="{C183D7F6-B498-43B3-948B-1728B52AA6E4}">
                          <adec:decorative xmlns:adec="http://schemas.microsoft.com/office/drawing/2017/decorative" val="1"/>
                        </a:ext>
                      </a:extLst>
                    </pic:cNvPr>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6FDEAE9D" w14:textId="18F955E4" w:rsidR="002928F9" w:rsidRDefault="00B011AD">
      <w:r>
        <w:t>U kunt twee unieke kleurencombinaties sets samenstellen die altijd beschikbaar zijn met de blauwe Kleurmodus knop. Eén set is voor tekst, de andere voor afbeeldingen.</w:t>
      </w:r>
    </w:p>
    <w:p w14:paraId="2E6138DC" w14:textId="4673BF98" w:rsidR="002928F9" w:rsidRDefault="00B011AD">
      <w:pPr>
        <w:pStyle w:val="Heading4"/>
      </w:pPr>
      <w:bookmarkStart w:id="85" w:name="_Toc89187147"/>
      <w:r>
        <w:t>Tekst Kleur Combinaties</w:t>
      </w:r>
      <w:bookmarkEnd w:id="85"/>
    </w:p>
    <w:p w14:paraId="4CDDA64F" w14:textId="5262ABAF" w:rsidR="002928F9" w:rsidRDefault="00B011AD">
      <w:r>
        <w:t>Eén set kleurencombinaties wordt gebruikt om tekst weer te geven:</w:t>
      </w:r>
    </w:p>
    <w:p w14:paraId="6E42067A" w14:textId="77777777" w:rsidR="002928F9" w:rsidRDefault="00B011AD">
      <w:pPr>
        <w:pStyle w:val="ListBullet"/>
      </w:pPr>
      <w:r>
        <w:lastRenderedPageBreak/>
        <w:t>De systeeminterface, met inbegrip van menu's, schermen, knoppen en helptekst.</w:t>
      </w:r>
    </w:p>
    <w:p w14:paraId="75FF7818" w14:textId="77777777" w:rsidR="002928F9" w:rsidRDefault="00B011AD">
      <w:pPr>
        <w:pStyle w:val="ListBullet"/>
        <w:pBdr>
          <w:top w:val="double" w:sz="4" w:space="1" w:color="C00000"/>
          <w:bottom w:val="double" w:sz="4" w:space="1" w:color="C00000"/>
        </w:pBdr>
      </w:pPr>
      <w:r>
        <w:rPr>
          <w:color w:val="C00000"/>
        </w:rPr>
        <w:t xml:space="preserve">Alleen de geavanceerde modus: </w:t>
      </w:r>
      <w:r>
        <w:t>Documentweergaven, inclusief Lichtkrant-modus, Autocue-modus, tekstbestanden die z</w:t>
      </w:r>
      <w:r>
        <w:t xml:space="preserve">ijn geïmporteerd, of tekstbestanden die zijn gemaakt toen u een bestand scande waarin tekst werd herkend. </w:t>
      </w:r>
    </w:p>
    <w:p w14:paraId="620A643E" w14:textId="43B14015" w:rsidR="002928F9" w:rsidRDefault="00B011AD">
      <w:pPr>
        <w:pStyle w:val="Heading4"/>
      </w:pPr>
      <w:bookmarkStart w:id="86" w:name="_Toc89187148"/>
      <w:r>
        <w:t>KleurenCombinaties voor afbeeldingen</w:t>
      </w:r>
      <w:bookmarkEnd w:id="86"/>
    </w:p>
    <w:p w14:paraId="69EC84A7" w14:textId="50D766CB" w:rsidR="002928F9" w:rsidRDefault="00B011AD">
      <w:r>
        <w:t>Een aparte set kleurencombinaties wordt gebruikt om afbeeldingen weer te geven, waaronder Live weergave, momento</w:t>
      </w:r>
      <w:r>
        <w:t>pname weergave, en Zone weergave. Ware kleuren en grijstinten zijn altijd beschikbaar voor afbeeldingen. Hoog contrast variaties zijn uw keuze.</w:t>
      </w:r>
    </w:p>
    <w:p w14:paraId="767AB058" w14:textId="77777777" w:rsidR="002928F9" w:rsidRDefault="00B011AD">
      <w:pPr>
        <w:pStyle w:val="ListBullet"/>
      </w:pPr>
      <w:r>
        <w:t>Ware kleur komt overeen met het echte beeld. U kunt optionele effecten toevoegen om de helderheid te veranderen,</w:t>
      </w:r>
      <w:r>
        <w:t xml:space="preserve"> de manier waarop de kleuren worden weergegeven en om het contrast en de helderheid te verbeteren. In Live weergave verandert een lange druk op de Kleurmodusknop de kleurencombinatie in ware kleuren.</w:t>
      </w:r>
    </w:p>
    <w:p w14:paraId="5BCC10BC" w14:textId="3C2C3265" w:rsidR="002928F9" w:rsidRDefault="00B011AD">
      <w:pPr>
        <w:pStyle w:val="ListBullet"/>
      </w:pPr>
      <w:r>
        <w:t xml:space="preserve">In grijstinten wordt het document weergegeven in zwart, </w:t>
      </w:r>
      <w:r>
        <w:t>wit en grijstinten.</w:t>
      </w:r>
    </w:p>
    <w:p w14:paraId="3EAAE45F" w14:textId="77777777" w:rsidR="002928F9" w:rsidRDefault="00B011AD">
      <w:pPr>
        <w:pStyle w:val="ListBullet"/>
      </w:pPr>
      <w:r>
        <w:t>Een hoog contrast mengt kleuren om de achtergrond en de voorgrond van elkaar te onderscheiden en de kenmerken van het beeld te accentueren.</w:t>
      </w:r>
    </w:p>
    <w:p w14:paraId="6ACF88A7" w14:textId="05330442" w:rsidR="002928F9" w:rsidRDefault="00B011AD">
      <w:pPr>
        <w:pStyle w:val="Heading4"/>
      </w:pPr>
      <w:bookmarkStart w:id="87" w:name="_Toc89187149"/>
      <w:r>
        <w:t>Kleurencombinaties toevoegen</w:t>
      </w:r>
      <w:bookmarkEnd w:id="87"/>
    </w:p>
    <w:p w14:paraId="03F10CAD" w14:textId="70D30764" w:rsidR="002928F9" w:rsidRDefault="00B011AD">
      <w:r>
        <w:t xml:space="preserve">Het </w:t>
      </w:r>
      <w:r>
        <w:rPr>
          <w:b/>
          <w:bCs/>
        </w:rPr>
        <w:t>Kleurencombinaties</w:t>
      </w:r>
      <w:r>
        <w:t xml:space="preserve"> scherm toont de kleurencombinaties die in de</w:t>
      </w:r>
      <w:r>
        <w:t xml:space="preserve"> rotatie zullen worden opgenomen wanneer u op de blauwe Kleurmodus knop drukt. De beschikbare kleurencombinaties zijn uw keuze, hoewel er standaardkleuren zijn voorzien.</w:t>
      </w:r>
    </w:p>
    <w:p w14:paraId="7590CEBD" w14:textId="36ADE38C" w:rsidR="002928F9" w:rsidRDefault="00B011AD">
      <w:r>
        <w:lastRenderedPageBreak/>
        <w:t xml:space="preserve">Het </w:t>
      </w:r>
      <w:r>
        <w:rPr>
          <w:b/>
          <w:bCs/>
        </w:rPr>
        <w:t>Kleurencombinaties</w:t>
      </w:r>
      <w:r>
        <w:t xml:space="preserve"> scherm heeft twee tabbladen. Het Kleurencombinaties scherm heef</w:t>
      </w:r>
      <w:r>
        <w:t xml:space="preserve">t twee tabbladen, een </w:t>
      </w:r>
      <w:r>
        <w:rPr>
          <w:b/>
          <w:bCs/>
        </w:rPr>
        <w:t>Tekst</w:t>
      </w:r>
      <w:r>
        <w:t xml:space="preserve"> tabblad en een Afbeelding tabblad. Veeg omhoog en omlaag om de momenteel ingestelde kleurencombinaties te bekijken. Het Tekst tabblad bevat de kleurencombinaties die worden gebruikt voor het weergeven van menu's en tekstdocument</w:t>
      </w:r>
      <w:r>
        <w:t xml:space="preserve">en, zoals opgeslagen bestanden waarin u tekstherkenning hebt gebruikt. Het </w:t>
      </w:r>
      <w:r>
        <w:rPr>
          <w:b/>
          <w:bCs/>
        </w:rPr>
        <w:t>Afbeelding</w:t>
      </w:r>
      <w:r>
        <w:t xml:space="preserve"> tabblad bevat de kleurencombinaties die worden gebruikt voor het weergeven van afbeeldingen, waaronder liveweergave, momentopnamen, opgeslagen beelden en een zone- of bee</w:t>
      </w:r>
      <w:r>
        <w:t>ldweergave van een document. U kunt de gekozen kleurencombinatie op elk moment wijzigen.</w:t>
      </w:r>
    </w:p>
    <w:p w14:paraId="705E53B4" w14:textId="0A5489CF" w:rsidR="002928F9" w:rsidRDefault="00B011AD">
      <w:pPr>
        <w:keepNext/>
      </w:pPr>
      <w:r>
        <w:t>Om een kleurencombinatie toe te voegen:</w:t>
      </w:r>
    </w:p>
    <w:p w14:paraId="42646EFA" w14:textId="3224F804" w:rsidR="002928F9" w:rsidRDefault="00B011AD">
      <w:pPr>
        <w:pStyle w:val="ListNumber"/>
        <w:numPr>
          <w:ilvl w:val="0"/>
          <w:numId w:val="17"/>
        </w:numPr>
      </w:pPr>
      <w:r>
        <w:t>Tik op het scherm om de schermknoppen weer te geven.</w:t>
      </w:r>
    </w:p>
    <w:p w14:paraId="0546CAE6" w14:textId="47311E4E" w:rsidR="002928F9" w:rsidRDefault="00B011AD">
      <w:pPr>
        <w:pStyle w:val="ListNumber"/>
        <w:numPr>
          <w:ilvl w:val="0"/>
          <w:numId w:val="17"/>
        </w:numPr>
      </w:pPr>
      <w:r>
        <w:t xml:space="preserve">Ga naar </w:t>
      </w:r>
      <w:r>
        <w:rPr>
          <w:b/>
          <w:bCs/>
        </w:rPr>
        <w:t>HoofdMenu &gt; Instellingenmenu &gt; Uiterlijk menu &gt; Kleurencombinaties</w:t>
      </w:r>
      <w:r>
        <w:t>.</w:t>
      </w:r>
    </w:p>
    <w:p w14:paraId="2FF080A8" w14:textId="77777777" w:rsidR="002928F9" w:rsidRDefault="00B011AD">
      <w:pPr>
        <w:pStyle w:val="ListNumber"/>
        <w:numPr>
          <w:ilvl w:val="0"/>
          <w:numId w:val="17"/>
        </w:numPr>
      </w:pPr>
      <w:r>
        <w:t xml:space="preserve">Tik op de </w:t>
      </w:r>
      <w:r>
        <w:rPr>
          <w:b/>
          <w:bCs/>
        </w:rPr>
        <w:t>Plus</w:t>
      </w:r>
      <w:r>
        <w:t xml:space="preserve"> knop linksboven.</w:t>
      </w:r>
    </w:p>
    <w:p w14:paraId="07E2925B" w14:textId="04FD731A" w:rsidR="002928F9" w:rsidRDefault="00B011AD">
      <w:pPr>
        <w:pStyle w:val="ListNumber"/>
        <w:numPr>
          <w:ilvl w:val="0"/>
          <w:numId w:val="0"/>
        </w:numPr>
        <w:ind w:left="360"/>
      </w:pPr>
      <w:r>
        <w:tab/>
        <w:t xml:space="preserve"> </w:t>
      </w:r>
      <w:r>
        <w:rPr>
          <w:noProof/>
          <w:position w:val="-12"/>
        </w:rPr>
        <w:drawing>
          <wp:inline distT="0" distB="0" distL="0" distR="0" wp14:anchorId="0176F3C6" wp14:editId="4D1457E0">
            <wp:extent cx="950976" cy="914400"/>
            <wp:effectExtent l="0" t="0" r="0" b="0"/>
            <wp:docPr id="1" name="Afbeelding 77" descr="Plus button">
              <a:extLst xmlns:a="http://schemas.openxmlformats.org/drawingml/2006/main">
                <a:ext uri="{FF2B5EF4-FFF2-40B4-BE49-F238E27FC236}">
                  <a16:creationId xmlns:a16="http://schemas.microsoft.com/office/drawing/2014/main" id="{45A333DE-A733-4D4B-9CAF-5BBBC77BB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fbeelding 77" descr="Plus button">
                      <a:extLst>
                        <a:ext uri="{FF2B5EF4-FFF2-40B4-BE49-F238E27FC236}">
                          <a16:creationId xmlns:a16="http://schemas.microsoft.com/office/drawing/2014/main" id="{45A333DE-A733-4D4B-9CAF-5BBBC77BB180}"/>
                        </a:ext>
                      </a:extLst>
                    </pic:cNvPr>
                    <pic:cNvPicPr>
                      <a:picLocks noChangeAspect="1"/>
                    </pic:cNvPicPr>
                  </pic:nvPicPr>
                  <pic:blipFill>
                    <a:blip r:embed="rId123">
                      <a:extLst>
                        <a:ext uri="{28A0092B-C50C-407E-A947-70E740481C1C}">
                          <a14:useLocalDpi xmlns:a14="http://schemas.microsoft.com/office/drawing/2010/main" val="0"/>
                        </a:ext>
                        <a:ext uri="{96DAC541-7B7A-43D3-8B79-37D633B846F1}">
                          <asvg:svgBlip xmlns:asvg="http://schemas.microsoft.com/office/drawing/2016/SVG/main" r:embed="rId124"/>
                        </a:ext>
                      </a:extLst>
                    </a:blip>
                    <a:stretch>
                      <a:fillRect/>
                    </a:stretch>
                  </pic:blipFill>
                  <pic:spPr>
                    <a:xfrm>
                      <a:off x="0" y="0"/>
                      <a:ext cx="950976" cy="914400"/>
                    </a:xfrm>
                    <a:prstGeom prst="rect">
                      <a:avLst/>
                    </a:prstGeom>
                  </pic:spPr>
                </pic:pic>
              </a:graphicData>
            </a:graphic>
          </wp:inline>
        </w:drawing>
      </w:r>
    </w:p>
    <w:p w14:paraId="4001D346" w14:textId="33123D0B" w:rsidR="002928F9" w:rsidRDefault="00B011AD">
      <w:pPr>
        <w:pStyle w:val="ListNumber"/>
      </w:pPr>
      <w:r>
        <w:t xml:space="preserve">In het </w:t>
      </w:r>
      <w:r>
        <w:rPr>
          <w:b/>
          <w:bCs/>
        </w:rPr>
        <w:t>Kleurcombinaties toevoegen</w:t>
      </w:r>
      <w:r>
        <w:t xml:space="preserve"> scherm scrollt u om de kleurcombinatie te selecteren die u wilt toevoegen. De geselecteerde kleuren worden in rechthoeken weergegeven, zoals zwart op rood. </w:t>
      </w:r>
    </w:p>
    <w:p w14:paraId="1A155466" w14:textId="69A40CB8" w:rsidR="002928F9" w:rsidRDefault="00B011AD">
      <w:pPr>
        <w:pStyle w:val="Note2"/>
        <w:tabs>
          <w:tab w:val="clear" w:pos="1800"/>
          <w:tab w:val="left" w:pos="1080"/>
        </w:tabs>
        <w:ind w:left="1728" w:hanging="1080"/>
        <w:rPr>
          <w:b w:val="0"/>
          <w:bCs w:val="0"/>
        </w:rPr>
      </w:pPr>
      <w:r>
        <w:t xml:space="preserve">Opmerking: </w:t>
      </w:r>
      <w:r>
        <w:tab/>
      </w:r>
      <w:r>
        <w:rPr>
          <w:b w:val="0"/>
          <w:bCs w:val="0"/>
        </w:rPr>
        <w:t>optioneel kunt u op de middelste linkerknop drukken om de momenteel geselecteerde kleu</w:t>
      </w:r>
      <w:r>
        <w:rPr>
          <w:b w:val="0"/>
          <w:bCs w:val="0"/>
        </w:rPr>
        <w:t>rencombinatie om te keren, bijvoorbeeld van zwart op rood naar rood op zwart.</w:t>
      </w:r>
    </w:p>
    <w:p w14:paraId="307C2D5F" w14:textId="2C09A068" w:rsidR="002928F9" w:rsidRDefault="00B011AD">
      <w:pPr>
        <w:pStyle w:val="ListNumber"/>
      </w:pPr>
      <w:r>
        <w:t>Om de kleurencombinatie toe te voegen, tikt u nogmaals op het plusteken. Er wordt een bevestigingsmelding weergegeven.</w:t>
      </w:r>
    </w:p>
    <w:p w14:paraId="3F538E64" w14:textId="6282B68E" w:rsidR="002928F9" w:rsidRDefault="00B011AD">
      <w:pPr>
        <w:pStyle w:val="ListNumber"/>
      </w:pPr>
      <w:r>
        <w:t>Ga door met het toevoegen van alle kleurencombinaties die u</w:t>
      </w:r>
      <w:r>
        <w:t xml:space="preserve"> in de rotatie wilt hebben.</w:t>
      </w:r>
    </w:p>
    <w:p w14:paraId="1041C0D4" w14:textId="77777777" w:rsidR="002928F9" w:rsidRDefault="00B011AD">
      <w:pPr>
        <w:pStyle w:val="ListNumber"/>
      </w:pPr>
      <w:r>
        <w:lastRenderedPageBreak/>
        <w:t xml:space="preserve">Tik op de </w:t>
      </w:r>
      <w:r>
        <w:rPr>
          <w:b/>
          <w:bCs/>
        </w:rPr>
        <w:t>Terug</w:t>
      </w:r>
      <w:r>
        <w:t xml:space="preserve"> knop linksonder om terug te keren naar het </w:t>
      </w:r>
      <w:r>
        <w:rPr>
          <w:b/>
          <w:bCs/>
        </w:rPr>
        <w:t>Kleurmodi</w:t>
      </w:r>
      <w:r>
        <w:t xml:space="preserve"> scherm. Bekijk de kleurencombinaties om er zeker van te zijn dat u de gewenste in de rotatie heeft. </w:t>
      </w:r>
    </w:p>
    <w:p w14:paraId="3EFF8A09" w14:textId="77777777" w:rsidR="002928F9" w:rsidRDefault="00B011AD">
      <w:pPr>
        <w:pStyle w:val="ListBullet-Safety"/>
      </w:pPr>
      <w:r>
        <w:t>Om een kleurencombinatie te verwijderen, tikt u op de prul</w:t>
      </w:r>
      <w:r>
        <w:t xml:space="preserve">lenbakknop, de tweede van boven aan de linkerkant. </w:t>
      </w:r>
    </w:p>
    <w:p w14:paraId="038A7B28" w14:textId="5B06332F" w:rsidR="002928F9" w:rsidRDefault="00B011AD">
      <w:pPr>
        <w:pStyle w:val="ListBullet-Safety"/>
      </w:pPr>
      <w:r>
        <w:t>Om een andere kleurencombinatie toe te voegen, gaat u terug naar stap 3.</w:t>
      </w:r>
    </w:p>
    <w:p w14:paraId="72A3656D" w14:textId="7D5F98BC" w:rsidR="002928F9" w:rsidRDefault="00B011AD">
      <w:pPr>
        <w:pStyle w:val="ListNumber"/>
      </w:pPr>
      <w:r>
        <w:t xml:space="preserve">Als u tevreden bent met de kleurencombinaties in de rotatie, tikt u op de knop </w:t>
      </w:r>
      <w:r>
        <w:rPr>
          <w:b/>
          <w:bCs/>
        </w:rPr>
        <w:t>Terug</w:t>
      </w:r>
      <w:r>
        <w:t xml:space="preserve"> of drukt u op de </w:t>
      </w:r>
      <w:r>
        <w:rPr>
          <w:color w:val="000000" w:themeColor="text1"/>
        </w:rPr>
        <w:t>groene</w:t>
      </w:r>
      <w:r>
        <w:t xml:space="preserve"> Liveweergave knop.</w:t>
      </w:r>
    </w:p>
    <w:p w14:paraId="11E2E425" w14:textId="642CF031" w:rsidR="002928F9" w:rsidRDefault="00B011AD">
      <w:pPr>
        <w:pStyle w:val="TipNoteText"/>
        <w:pBdr>
          <w:left w:val="single" w:sz="18" w:space="0" w:color="auto" w:shadow="1"/>
        </w:pBdr>
      </w:pPr>
      <w:r>
        <w:rPr>
          <w:b/>
          <w:bCs/>
        </w:rPr>
        <w:t>Opmerking:</w:t>
      </w:r>
      <w:r>
        <w:rPr>
          <w:b/>
          <w:bCs/>
        </w:rPr>
        <w:tab/>
      </w:r>
      <w:r>
        <w:t>Hoewel u ontelbare kleurencombinaties tot uw beschikking hebt, moet u er rekening mee houden hoe lang het zal duren o</w:t>
      </w:r>
      <w:r>
        <w:t>m ze te doorlopen. Als u bijvoorbeeld in volledige kleuren wilt weergeven, zult u waarschijnlijk niet 20 keer op de Kleurmodus knop willen drukken om er te komen.</w:t>
      </w:r>
    </w:p>
    <w:p w14:paraId="4CE70C41" w14:textId="126AB592" w:rsidR="002928F9" w:rsidRDefault="00B011AD">
      <w:pPr>
        <w:pStyle w:val="Heading3"/>
      </w:pPr>
      <w:bookmarkStart w:id="88" w:name="_Toc89187150"/>
      <w:r>
        <w:t>Instellingen visuele weergave</w:t>
      </w:r>
      <w:bookmarkEnd w:id="88"/>
      <w:r>
        <w:t xml:space="preserve"> </w:t>
      </w:r>
    </w:p>
    <w:p w14:paraId="5C8B7986" w14:textId="54D4379F" w:rsidR="002928F9" w:rsidRDefault="00B011AD">
      <w:pPr>
        <w:pStyle w:val="P68B1DB1-Normal11"/>
      </w:pPr>
      <w:r>
        <w:rPr>
          <w:noProof/>
        </w:rPr>
        <w:drawing>
          <wp:inline distT="0" distB="0" distL="0" distR="0" wp14:anchorId="41ACBDB7" wp14:editId="0A89258D">
            <wp:extent cx="1042416" cy="914400"/>
            <wp:effectExtent l="0" t="0" r="0" b="0"/>
            <wp:docPr id="1857" name="Foto 1857" descr="Visual Display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Foto 15364" descr="Visual Display Settings icon"/>
                    <pic:cNvPicPr/>
                  </pic:nvPicPr>
                  <pic:blipFill>
                    <a:blip r:embed="rId120"/>
                    <a:stretch>
                      <a:fillRect/>
                    </a:stretch>
                  </pic:blipFill>
                  <pic:spPr>
                    <a:xfrm>
                      <a:off x="0" y="0"/>
                      <a:ext cx="1042416" cy="914400"/>
                    </a:xfrm>
                    <a:prstGeom prst="rect">
                      <a:avLst/>
                    </a:prstGeom>
                  </pic:spPr>
                </pic:pic>
              </a:graphicData>
            </a:graphic>
          </wp:inline>
        </w:drawing>
      </w:r>
    </w:p>
    <w:p w14:paraId="2CC36142" w14:textId="71135918" w:rsidR="002928F9" w:rsidRDefault="00B011AD">
      <w:r>
        <w:t>RUBY 10 biedt een lichtgevoeligheidsfilter en drie kleurenbl</w:t>
      </w:r>
      <w:r>
        <w:t xml:space="preserve">indheidscorrectiefilters voor gebruikers met uiteenlopende oogafwijkingen. Om deze instellingen voor visuele weergave weer te geven, tikt u op het scherm om de knoppen op het scherm weer te geven en gaat u naar </w:t>
      </w:r>
      <w:r>
        <w:rPr>
          <w:b/>
          <w:bCs/>
        </w:rPr>
        <w:t>HoofdMenu &gt; Instellingenmenu &gt; Uiterlijk &gt; In</w:t>
      </w:r>
      <w:r>
        <w:rPr>
          <w:b/>
          <w:bCs/>
        </w:rPr>
        <w:t xml:space="preserve">stellingen visuele weergave </w:t>
      </w:r>
      <w:r>
        <w:t>.</w:t>
      </w:r>
    </w:p>
    <w:p w14:paraId="58CA5F53" w14:textId="11E29215" w:rsidR="002928F9" w:rsidRDefault="00B011AD">
      <w:r>
        <w:t xml:space="preserve">Twee velden in dit scherm stellen u in staat de manier waarop het beeld wordt weergegeven te verbeteren: het </w:t>
      </w:r>
      <w:r>
        <w:rPr>
          <w:b/>
          <w:bCs/>
        </w:rPr>
        <w:t>Lichtgevoeligheidsfilter</w:t>
      </w:r>
      <w:r>
        <w:t xml:space="preserve"> en het </w:t>
      </w:r>
      <w:r>
        <w:rPr>
          <w:b/>
          <w:bCs/>
        </w:rPr>
        <w:t>Kleurenblindheidsfilter</w:t>
      </w:r>
      <w:r>
        <w:t>.</w:t>
      </w:r>
    </w:p>
    <w:p w14:paraId="29335B21" w14:textId="323BD00A" w:rsidR="002928F9" w:rsidRDefault="00B011AD">
      <w:pPr>
        <w:pStyle w:val="Heading4"/>
      </w:pPr>
      <w:bookmarkStart w:id="89" w:name="_Toc89187151"/>
      <w:r>
        <w:lastRenderedPageBreak/>
        <w:t>Lichtgevoeligheidsfilter</w:t>
      </w:r>
      <w:bookmarkEnd w:id="89"/>
    </w:p>
    <w:p w14:paraId="3C0AF53D" w14:textId="6696FB90" w:rsidR="002928F9" w:rsidRDefault="00B011AD">
      <w:r>
        <w:t xml:space="preserve">Het </w:t>
      </w:r>
      <w:r>
        <w:rPr>
          <w:b/>
          <w:bCs/>
        </w:rPr>
        <w:t>Lichtgevoeligheidsfilter</w:t>
      </w:r>
      <w:r>
        <w:t>, die s</w:t>
      </w:r>
      <w:r>
        <w:t>tandaard is ingeschakeld, dempt de verlichting van zeer felle kleuren om rekening te houden met oogomstandigheden waarin fel licht het lezen bemoeilijkt. Wit kan bijvoorbeeld worden weergegeven als lichtgrijs.</w:t>
      </w:r>
    </w:p>
    <w:p w14:paraId="5708D48C" w14:textId="77777777" w:rsidR="002928F9" w:rsidRDefault="00B011AD">
      <w:pPr>
        <w:ind w:firstLine="360"/>
      </w:pPr>
      <w:r>
        <w:rPr>
          <w:noProof/>
        </w:rPr>
        <w:drawing>
          <wp:inline distT="0" distB="0" distL="0" distR="0" wp14:anchorId="7B6785B3" wp14:editId="4A7251E9">
            <wp:extent cx="850392" cy="466344"/>
            <wp:effectExtent l="0" t="0" r="6985" b="0"/>
            <wp:docPr id="1860" name="Foto 1860" descr="Light Sensitivity Filter toggle switch, where the filter is en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Foto 1860" descr="Light Sensitivity Filter toggle switch, where the filter is enabled"/>
                    <pic:cNvPicPr/>
                  </pic:nvPicPr>
                  <pic:blipFill>
                    <a:blip r:embed="rId125"/>
                    <a:stretch>
                      <a:fillRect/>
                    </a:stretch>
                  </pic:blipFill>
                  <pic:spPr>
                    <a:xfrm>
                      <a:off x="0" y="0"/>
                      <a:ext cx="850392" cy="466344"/>
                    </a:xfrm>
                    <a:prstGeom prst="rect">
                      <a:avLst/>
                    </a:prstGeom>
                  </pic:spPr>
                </pic:pic>
              </a:graphicData>
            </a:graphic>
          </wp:inline>
        </w:drawing>
      </w:r>
      <w:r>
        <w:t xml:space="preserve"> </w:t>
      </w:r>
    </w:p>
    <w:p w14:paraId="6DC4BC7A" w14:textId="016D3EA4" w:rsidR="002928F9" w:rsidRDefault="00B011AD">
      <w:r>
        <w:t>Om het uit te schakelen, schuift u de schak</w:t>
      </w:r>
      <w:r>
        <w:t xml:space="preserve">elaar naar links. </w:t>
      </w:r>
    </w:p>
    <w:p w14:paraId="5335E248" w14:textId="2C77E550" w:rsidR="002928F9" w:rsidRDefault="00B011AD">
      <w:pPr>
        <w:ind w:firstLine="360"/>
      </w:pPr>
      <w:r>
        <w:rPr>
          <w:noProof/>
        </w:rPr>
        <w:drawing>
          <wp:inline distT="0" distB="0" distL="0" distR="0" wp14:anchorId="7C936992" wp14:editId="1EBD409F">
            <wp:extent cx="850392" cy="466344"/>
            <wp:effectExtent l="0" t="0" r="6985" b="0"/>
            <wp:docPr id="1861" name="Foto 1861" descr="Light Sensitivity Filter toggle switch, where the filter is dis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 name="Foto 1861" descr="Light Sensitivity Filter toggle switch, where the filter is disabled"/>
                    <pic:cNvPicPr/>
                  </pic:nvPicPr>
                  <pic:blipFill>
                    <a:blip r:embed="rId126"/>
                    <a:stretch>
                      <a:fillRect/>
                    </a:stretch>
                  </pic:blipFill>
                  <pic:spPr>
                    <a:xfrm>
                      <a:off x="0" y="0"/>
                      <a:ext cx="850392" cy="466344"/>
                    </a:xfrm>
                    <a:prstGeom prst="rect">
                      <a:avLst/>
                    </a:prstGeom>
                  </pic:spPr>
                </pic:pic>
              </a:graphicData>
            </a:graphic>
          </wp:inline>
        </w:drawing>
      </w:r>
    </w:p>
    <w:p w14:paraId="0EA4F579" w14:textId="1A162E4B" w:rsidR="002928F9" w:rsidRDefault="00B011AD">
      <w:r>
        <w:t>Deze instelling verandert niet de algehele helderheid van het beeldscherm, maar hoe helder kleuren in beelden worden weergegeven.</w:t>
      </w:r>
    </w:p>
    <w:p w14:paraId="32B27225" w14:textId="3B9F8EF6" w:rsidR="002928F9" w:rsidRDefault="00B011AD">
      <w:pPr>
        <w:pStyle w:val="Heading4"/>
      </w:pPr>
      <w:bookmarkStart w:id="90" w:name="_Toc89187152"/>
      <w:r>
        <w:t>Kleurenblindheid filter</w:t>
      </w:r>
      <w:bookmarkEnd w:id="90"/>
    </w:p>
    <w:p w14:paraId="0C831589" w14:textId="6E8E47DE" w:rsidR="002928F9" w:rsidRDefault="00B011AD">
      <w:r>
        <w:t>RUBY 10 biedt drie kleurenblindheidscorrectiefilters om het contrast tussen kleur</w:t>
      </w:r>
      <w:r>
        <w:t xml:space="preserve">en te verbeteren. Eén filter verandert bijvoorbeeld rood in roze, een kleur die beter wordt herkend door gebruikers met protanopia. Deze filters worden toegepast op kleuren in de menu's en alle weergaven, inclusief Live weergave, momentopname weergave, en </w:t>
      </w:r>
      <w:r>
        <w:t>alle Document weergaven.</w:t>
      </w:r>
    </w:p>
    <w:p w14:paraId="733C41AA" w14:textId="46E1A758" w:rsidR="002928F9" w:rsidRDefault="00B011AD">
      <w:pPr>
        <w:keepNext/>
      </w:pPr>
      <w:r>
        <w:t xml:space="preserve">Om het </w:t>
      </w:r>
      <w:r>
        <w:rPr>
          <w:b/>
          <w:bCs/>
        </w:rPr>
        <w:t>Kleurenblindheidsfilter</w:t>
      </w:r>
      <w:r>
        <w:t xml:space="preserve"> in te schakelen, tikt u op de </w:t>
      </w:r>
      <w:r>
        <w:rPr>
          <w:b/>
          <w:bCs/>
        </w:rPr>
        <w:t xml:space="preserve">Aanpassen </w:t>
      </w:r>
      <w:r>
        <w:t xml:space="preserve"> knop rechts van het huidige instellin.</w:t>
      </w:r>
    </w:p>
    <w:p w14:paraId="17B47498" w14:textId="58F317A7" w:rsidR="002928F9" w:rsidRDefault="00B011AD">
      <w:pPr>
        <w:ind w:firstLine="360"/>
      </w:pPr>
      <w:r>
        <w:rPr>
          <w:noProof/>
        </w:rPr>
        <w:drawing>
          <wp:inline distT="0" distB="0" distL="0" distR="0" wp14:anchorId="13EC0198" wp14:editId="5D64D998">
            <wp:extent cx="914400" cy="914400"/>
            <wp:effectExtent l="0" t="0" r="0" b="0"/>
            <wp:docPr id="229" name="Afbeelding 229" descr="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Afbeelding 229" descr="Edit button"/>
                    <pic:cNvPicPr/>
                  </pic:nvPicPr>
                  <pic:blipFill>
                    <a:blip r:embed="rId127">
                      <a:extLst>
                        <a:ext uri="{28A0092B-C50C-407E-A947-70E740481C1C}">
                          <a14:useLocalDpi xmlns:a14="http://schemas.microsoft.com/office/drawing/2010/main" val="0"/>
                        </a:ext>
                        <a:ext uri="{96DAC541-7B7A-43D3-8B79-37D633B846F1}">
                          <asvg:svgBlip xmlns:asvg="http://schemas.microsoft.com/office/drawing/2016/SVG/main" r:embed="rId128"/>
                        </a:ext>
                      </a:extLst>
                    </a:blip>
                    <a:stretch>
                      <a:fillRect/>
                    </a:stretch>
                  </pic:blipFill>
                  <pic:spPr>
                    <a:xfrm>
                      <a:off x="0" y="0"/>
                      <a:ext cx="914400" cy="914400"/>
                    </a:xfrm>
                    <a:prstGeom prst="rect">
                      <a:avLst/>
                    </a:prstGeom>
                  </pic:spPr>
                </pic:pic>
              </a:graphicData>
            </a:graphic>
          </wp:inline>
        </w:drawing>
      </w:r>
    </w:p>
    <w:p w14:paraId="00DF4434" w14:textId="721E1974" w:rsidR="002928F9" w:rsidRDefault="00B011AD">
      <w:pPr>
        <w:keepNext/>
      </w:pPr>
      <w:r>
        <w:lastRenderedPageBreak/>
        <w:t xml:space="preserve">In het </w:t>
      </w:r>
      <w:r>
        <w:rPr>
          <w:b/>
          <w:bCs/>
        </w:rPr>
        <w:t>Kleurenblindheidsfilter</w:t>
      </w:r>
      <w:r>
        <w:t xml:space="preserve"> scherm dat verschijnt, selecteert u de optie die eruitziet als een effen grijze rechtho</w:t>
      </w:r>
      <w:r>
        <w:t xml:space="preserve">ek. Als er geen enkele effen grijs is, selecteer dan </w:t>
      </w:r>
      <w:r>
        <w:rPr>
          <w:b/>
          <w:bCs/>
        </w:rPr>
        <w:t>Geen filter</w:t>
      </w:r>
      <w:r>
        <w:t xml:space="preserve">. Nadat u een van de vier opties hebt geselecteerd, tikt u op de </w:t>
      </w:r>
      <w:r>
        <w:rPr>
          <w:b/>
          <w:bCs/>
        </w:rPr>
        <w:t xml:space="preserve">Terug </w:t>
      </w:r>
      <w:r>
        <w:t xml:space="preserve"> knop.</w:t>
      </w:r>
    </w:p>
    <w:p w14:paraId="20F15F34" w14:textId="013C34D6" w:rsidR="002928F9" w:rsidRDefault="00B011AD">
      <w:pPr>
        <w:ind w:firstLine="360"/>
      </w:pPr>
      <w:r>
        <w:rPr>
          <w:noProof/>
        </w:rPr>
        <w:drawing>
          <wp:inline distT="0" distB="0" distL="0" distR="0" wp14:anchorId="3636C70F" wp14:editId="00FC8127">
            <wp:extent cx="914400" cy="914400"/>
            <wp:effectExtent l="0" t="0" r="0" b="0"/>
            <wp:docPr id="231" name="Afbeelding 231" descr="Ba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Afbeelding 231" descr="Back button"/>
                    <pic:cNvPicPr/>
                  </pic:nvPicPr>
                  <pic:blipFill>
                    <a:blip r:embed="rId129">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a:xfrm>
                      <a:off x="0" y="0"/>
                      <a:ext cx="914400" cy="914400"/>
                    </a:xfrm>
                    <a:prstGeom prst="rect">
                      <a:avLst/>
                    </a:prstGeom>
                  </pic:spPr>
                </pic:pic>
              </a:graphicData>
            </a:graphic>
          </wp:inline>
        </w:drawing>
      </w:r>
    </w:p>
    <w:p w14:paraId="7DC39429" w14:textId="618B7871" w:rsidR="002928F9" w:rsidRDefault="00B011AD">
      <w:r>
        <w:t xml:space="preserve">De instelling onder </w:t>
      </w:r>
      <w:r>
        <w:rPr>
          <w:b/>
          <w:bCs/>
        </w:rPr>
        <w:t>Kleurenblindheidsfilter</w:t>
      </w:r>
      <w:r>
        <w:t xml:space="preserve"> geeft de optie weer die u hebt geselecteerd. De instelling wordt onmiddellijk toegepast.</w:t>
      </w:r>
    </w:p>
    <w:p w14:paraId="3E988382" w14:textId="4D320E95" w:rsidR="002928F9" w:rsidRDefault="00B011AD">
      <w:pPr>
        <w:pStyle w:val="Heading3"/>
      </w:pPr>
      <w:bookmarkStart w:id="91" w:name="_Visual_Properties"/>
      <w:bookmarkStart w:id="92" w:name="_Toc89187153"/>
      <w:bookmarkEnd w:id="91"/>
      <w:r>
        <w:t>Visuele eigenschappen</w:t>
      </w:r>
      <w:bookmarkEnd w:id="92"/>
    </w:p>
    <w:p w14:paraId="4FBB134A" w14:textId="5D173358" w:rsidR="002928F9" w:rsidRDefault="00B011AD">
      <w:r>
        <w:rPr>
          <w:noProof/>
        </w:rPr>
        <w:drawing>
          <wp:inline distT="0" distB="0" distL="0" distR="0" wp14:anchorId="40FFD1E5" wp14:editId="71F35BFA">
            <wp:extent cx="914400" cy="914400"/>
            <wp:effectExtent l="0" t="0" r="0" b="0"/>
            <wp:docPr id="239" name="Afbeelding 239" descr="Visual Proper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Afbeelding 239" descr="Visual Properties icon"/>
                    <pic:cNvPicPr/>
                  </pic:nvPicPr>
                  <pic:blipFill>
                    <a:blip r:embed="rId131" cstate="print">
                      <a:extLst>
                        <a:ext uri="{28A0092B-C50C-407E-A947-70E740481C1C}">
                          <a14:useLocalDpi xmlns:a14="http://schemas.microsoft.com/office/drawing/2010/main" val="0"/>
                        </a:ext>
                        <a:ext uri="{96DAC541-7B7A-43D3-8B79-37D633B846F1}">
                          <asvg:svgBlip xmlns:asvg="http://schemas.microsoft.com/office/drawing/2016/SVG/main" r:embed="rId132"/>
                        </a:ext>
                      </a:extLst>
                    </a:blip>
                    <a:stretch>
                      <a:fillRect/>
                    </a:stretch>
                  </pic:blipFill>
                  <pic:spPr>
                    <a:xfrm>
                      <a:off x="0" y="0"/>
                      <a:ext cx="914400" cy="914400"/>
                    </a:xfrm>
                    <a:prstGeom prst="rect">
                      <a:avLst/>
                    </a:prstGeom>
                  </pic:spPr>
                </pic:pic>
              </a:graphicData>
            </a:graphic>
          </wp:inline>
        </w:drawing>
      </w:r>
    </w:p>
    <w:p w14:paraId="2E6F0117" w14:textId="77777777" w:rsidR="002928F9" w:rsidRDefault="00B011AD">
      <w:r>
        <w:t xml:space="preserve">Om de manier waarop beelden worden weergegeven globaal te wijzigen, tikt u op het scherm om de schermknoppen weer te geven, ga dan naar </w:t>
      </w:r>
      <w:r>
        <w:rPr>
          <w:b/>
          <w:bCs/>
        </w:rPr>
        <w:t>Hoofdm</w:t>
      </w:r>
      <w:r>
        <w:rPr>
          <w:b/>
          <w:bCs/>
        </w:rPr>
        <w:t>enu &gt; Visuele eigenschappen</w:t>
      </w:r>
      <w:r>
        <w:t xml:space="preserve">. </w:t>
      </w:r>
    </w:p>
    <w:p w14:paraId="05F9BC78" w14:textId="204C6943" w:rsidR="002928F9" w:rsidRDefault="00B011AD">
      <w:r>
        <w:t xml:space="preserve">Op het </w:t>
      </w:r>
      <w:r>
        <w:rPr>
          <w:b/>
          <w:bCs/>
        </w:rPr>
        <w:t>Visuele eigenschappen</w:t>
      </w:r>
      <w:r>
        <w:t xml:space="preserve"> scherm kunt u het contrast aanpassen, randen markeren en vloeiend maken, en de helderheid van het scherm aanpassen. Problemen die door visuele eigenschappen worden gecompenseerd zijn bijvoorbeeld e</w:t>
      </w:r>
      <w:r>
        <w:t>en gekreukte of vergeelde pagina, schaduwen, inktvlekken of boekvouwen.</w:t>
      </w:r>
    </w:p>
    <w:p w14:paraId="74610C1B" w14:textId="0ED0B510" w:rsidR="002928F9" w:rsidRDefault="00B011AD">
      <w:pPr>
        <w:pStyle w:val="Heading4"/>
      </w:pPr>
      <w:bookmarkStart w:id="93" w:name="_Toc89187154"/>
      <w:r>
        <w:t>Helderheid</w:t>
      </w:r>
      <w:bookmarkEnd w:id="93"/>
    </w:p>
    <w:p w14:paraId="4612AB88" w14:textId="585EE293" w:rsidR="002928F9" w:rsidRDefault="00B011AD">
      <w:pPr>
        <w:keepNext/>
      </w:pPr>
      <w:r>
        <w:t>Gebruik de linker schuifregelaar op het scherm om de helderheid van het scherm te regelen. Beweeg de schuifregelaar omhoog om het scherm helderder te maken.</w:t>
      </w:r>
    </w:p>
    <w:p w14:paraId="49924BE0" w14:textId="25C6A7A3" w:rsidR="002928F9" w:rsidRDefault="00B011AD">
      <w:r>
        <w:rPr>
          <w:noProof/>
        </w:rPr>
        <w:drawing>
          <wp:inline distT="0" distB="0" distL="0" distR="0" wp14:anchorId="17371437" wp14:editId="201C8979">
            <wp:extent cx="914400" cy="914400"/>
            <wp:effectExtent l="0" t="0" r="0" b="0"/>
            <wp:docPr id="15365" name="Afbeelding 15365" descr="Brightness kn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Afbeelding 15365" descr="Brightness knob"/>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0" y="0"/>
                      <a:ext cx="914400" cy="914400"/>
                    </a:xfrm>
                    <a:prstGeom prst="rect">
                      <a:avLst/>
                    </a:prstGeom>
                  </pic:spPr>
                </pic:pic>
              </a:graphicData>
            </a:graphic>
          </wp:inline>
        </w:drawing>
      </w:r>
    </w:p>
    <w:p w14:paraId="4841FF24" w14:textId="6626C447" w:rsidR="002928F9" w:rsidRDefault="00B011AD">
      <w:r>
        <w:lastRenderedPageBreak/>
        <w:t>Beweeg de schuifregelaar omlaag om het scherm donkerder te maken.</w:t>
      </w:r>
    </w:p>
    <w:p w14:paraId="0CCEC7AB" w14:textId="66811D35" w:rsidR="002928F9" w:rsidRDefault="00B011AD">
      <w:r>
        <w:rPr>
          <w:noProof/>
        </w:rPr>
        <w:drawing>
          <wp:inline distT="0" distB="0" distL="0" distR="0" wp14:anchorId="32E32C3F" wp14:editId="01D2AB85">
            <wp:extent cx="914400" cy="914400"/>
            <wp:effectExtent l="0" t="0" r="0" b="0"/>
            <wp:docPr id="15366" name="Afbeelding 15366" descr="Darkness kn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Afbeelding 15366" descr="Darkness knob"/>
                    <pic:cNvPicPr/>
                  </pic:nvPicPr>
                  <pic:blipFill>
                    <a:blip r:embed="rId135">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0" y="0"/>
                      <a:ext cx="914400" cy="914400"/>
                    </a:xfrm>
                    <a:prstGeom prst="rect">
                      <a:avLst/>
                    </a:prstGeom>
                  </pic:spPr>
                </pic:pic>
              </a:graphicData>
            </a:graphic>
          </wp:inline>
        </w:drawing>
      </w:r>
    </w:p>
    <w:p w14:paraId="29B31D2C" w14:textId="774684D8" w:rsidR="002928F9" w:rsidRDefault="00B011AD">
      <w:pPr>
        <w:pStyle w:val="Heading4"/>
      </w:pPr>
      <w:bookmarkStart w:id="94" w:name="_Toc89187155"/>
      <w:r>
        <w:t>Contrast</w:t>
      </w:r>
      <w:bookmarkEnd w:id="94"/>
    </w:p>
    <w:p w14:paraId="03677423" w14:textId="7E9B5CD6" w:rsidR="002928F9" w:rsidRDefault="00B011AD">
      <w:pPr>
        <w:keepNext/>
      </w:pPr>
      <w:r>
        <w:rPr>
          <w:noProof/>
        </w:rPr>
        <w:drawing>
          <wp:inline distT="0" distB="0" distL="0" distR="0" wp14:anchorId="31F9D5B6" wp14:editId="588887C6">
            <wp:extent cx="914400" cy="878774"/>
            <wp:effectExtent l="0" t="0" r="0" b="0"/>
            <wp:docPr id="8" name="Afbeelding 8" descr="Contrast Adjustmen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 name="Afbeelding 15393" descr="Contrast Adjustments button"/>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914400" cy="878774"/>
                    </a:xfrm>
                    <a:prstGeom prst="rect">
                      <a:avLst/>
                    </a:prstGeom>
                  </pic:spPr>
                </pic:pic>
              </a:graphicData>
            </a:graphic>
          </wp:inline>
        </w:drawing>
      </w:r>
    </w:p>
    <w:p w14:paraId="7BD8D287" w14:textId="25C3936F" w:rsidR="002928F9" w:rsidRDefault="00B011AD">
      <w:r>
        <w:t xml:space="preserve">Tik op de knop </w:t>
      </w:r>
      <w:r>
        <w:rPr>
          <w:b/>
          <w:bCs/>
        </w:rPr>
        <w:t>Contrast</w:t>
      </w:r>
      <w:r>
        <w:t xml:space="preserve"> om deze functie in te schakelen en een schuifregelaar onder de knop weer te geven. Contrast kan worden aangepast in Liveweergave, momentopname weergave, </w:t>
      </w:r>
      <w:r>
        <w:t>Afbeeldingsweergave of Zoneweergave.</w:t>
      </w:r>
    </w:p>
    <w:p w14:paraId="48116F71" w14:textId="2DAD7A3C" w:rsidR="002928F9" w:rsidRDefault="00B011AD">
      <w:pPr>
        <w:pStyle w:val="Important"/>
        <w:tabs>
          <w:tab w:val="clear" w:pos="1890"/>
        </w:tabs>
        <w:ind w:left="1080" w:hanging="1080"/>
      </w:pPr>
      <w:r>
        <w:t xml:space="preserve">Opmerking: </w:t>
      </w:r>
      <w:r>
        <w:tab/>
      </w:r>
      <w:r>
        <w:rPr>
          <w:b w:val="0"/>
          <w:bCs/>
        </w:rPr>
        <w:t>De beeldkwaliteit kan sterk variëren, afhankelijk van de omgevingsverlichting en het document dat wordt afgebeeld.</w:t>
      </w:r>
    </w:p>
    <w:p w14:paraId="1D95FA9B" w14:textId="1DBBDE95" w:rsidR="002928F9" w:rsidRDefault="002928F9">
      <w:pPr>
        <w:keepLines w:val="0"/>
        <w:spacing w:before="0" w:after="0"/>
      </w:pPr>
    </w:p>
    <w:p w14:paraId="5FED1931" w14:textId="4019170C" w:rsidR="002928F9" w:rsidRDefault="00B011AD">
      <w:pPr>
        <w:keepNext/>
      </w:pPr>
      <w:r>
        <w:t>Verplaats de schuifregelaar omhoog om het contrast in volledige kleuren en grijstinten te v</w:t>
      </w:r>
      <w:r>
        <w:t>erhogen. Met kleuren met een hoog contrast, beweegt u de schuifregelaar omhoog voor meer achtergrondkleur en minder voorgrondkleur.</w:t>
      </w:r>
    </w:p>
    <w:p w14:paraId="25EC5028" w14:textId="77777777" w:rsidR="002928F9" w:rsidRDefault="00B011AD">
      <w:r>
        <w:rPr>
          <w:noProof/>
        </w:rPr>
        <w:drawing>
          <wp:inline distT="0" distB="0" distL="0" distR="0" wp14:anchorId="4BCA81F4" wp14:editId="32E83DF7">
            <wp:extent cx="932688" cy="914400"/>
            <wp:effectExtent l="0" t="0" r="0" b="0"/>
            <wp:docPr id="246" name="Foto 246" descr="Pl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Foto 244" descr="Plus sign"/>
                    <pic:cNvPicPr/>
                  </pic:nvPicPr>
                  <pic:blipFill>
                    <a:blip r:embed="rId137"/>
                    <a:stretch>
                      <a:fillRect/>
                    </a:stretch>
                  </pic:blipFill>
                  <pic:spPr>
                    <a:xfrm>
                      <a:off x="0" y="0"/>
                      <a:ext cx="932688" cy="914400"/>
                    </a:xfrm>
                    <a:prstGeom prst="rect">
                      <a:avLst/>
                    </a:prstGeom>
                  </pic:spPr>
                </pic:pic>
              </a:graphicData>
            </a:graphic>
          </wp:inline>
        </w:drawing>
      </w:r>
      <w:r>
        <w:t xml:space="preserve"> </w:t>
      </w:r>
    </w:p>
    <w:p w14:paraId="75CBE2D3" w14:textId="77777777" w:rsidR="002928F9" w:rsidRDefault="00B011AD">
      <w:r>
        <w:t>Verplaats de schuifregelaar omlaag om het contrast in volledige kleuren en grijstinten te verlagen. Bij kleuren met een h</w:t>
      </w:r>
      <w:r>
        <w:t>oog contrast beweegt u de schuifregelaar omlaag voor minder achtergrondkleur en meer voorgrondkleur.</w:t>
      </w:r>
    </w:p>
    <w:p w14:paraId="29C99FC1" w14:textId="77777777" w:rsidR="002928F9" w:rsidRDefault="00B011AD">
      <w:pPr>
        <w:spacing w:after="240"/>
      </w:pPr>
      <w:r>
        <w:rPr>
          <w:noProof/>
        </w:rPr>
        <w:drawing>
          <wp:inline distT="0" distB="0" distL="0" distR="0" wp14:anchorId="129DFBC8" wp14:editId="51D0F355">
            <wp:extent cx="1009650" cy="219075"/>
            <wp:effectExtent l="0" t="0" r="0" b="0"/>
            <wp:docPr id="247" name="Foto 247" descr="Min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Foto 245" descr="Minus sign"/>
                    <pic:cNvPicPr/>
                  </pic:nvPicPr>
                  <pic:blipFill>
                    <a:blip r:embed="rId138"/>
                    <a:stretch>
                      <a:fillRect/>
                    </a:stretch>
                  </pic:blipFill>
                  <pic:spPr>
                    <a:xfrm>
                      <a:off x="0" y="0"/>
                      <a:ext cx="1009650" cy="219075"/>
                    </a:xfrm>
                    <a:prstGeom prst="rect">
                      <a:avLst/>
                    </a:prstGeom>
                  </pic:spPr>
                </pic:pic>
              </a:graphicData>
            </a:graphic>
          </wp:inline>
        </w:drawing>
      </w:r>
    </w:p>
    <w:p w14:paraId="3702868E" w14:textId="77777777" w:rsidR="002928F9" w:rsidRDefault="00B011AD">
      <w:pPr>
        <w:keepNext/>
      </w:pPr>
      <w:r>
        <w:rPr>
          <w:noProof/>
        </w:rPr>
        <w:lastRenderedPageBreak/>
        <w:drawing>
          <wp:inline distT="0" distB="0" distL="0" distR="0" wp14:anchorId="5813EF40" wp14:editId="5B7E563B">
            <wp:extent cx="5943600" cy="2311400"/>
            <wp:effectExtent l="0" t="0" r="0" b="0"/>
            <wp:docPr id="15373" name="Foto 15373" descr="Examples of images with different contrast adjustmen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 name="Foto 15373" descr="Examples of images with different contrast adjustments">
                      <a:extLst>
                        <a:ext uri="{C183D7F6-B498-43B3-948B-1728B52AA6E4}">
                          <adec:decorative xmlns:adec="http://schemas.microsoft.com/office/drawing/2017/decorative" val="0"/>
                        </a:ext>
                      </a:extLst>
                    </pic:cNvPr>
                    <pic:cNvPicPr/>
                  </pic:nvPicPr>
                  <pic:blipFill>
                    <a:blip r:embed="rId139"/>
                    <a:stretch>
                      <a:fillRect/>
                    </a:stretch>
                  </pic:blipFill>
                  <pic:spPr>
                    <a:xfrm>
                      <a:off x="0" y="0"/>
                      <a:ext cx="5943600" cy="2311400"/>
                    </a:xfrm>
                    <a:prstGeom prst="rect">
                      <a:avLst/>
                    </a:prstGeom>
                  </pic:spPr>
                </pic:pic>
              </a:graphicData>
            </a:graphic>
          </wp:inline>
        </w:drawing>
      </w:r>
    </w:p>
    <w:p w14:paraId="76F0CE73" w14:textId="77777777" w:rsidR="002928F9" w:rsidRDefault="00B011AD">
      <w:pPr>
        <w:pStyle w:val="Caption"/>
        <w:rPr>
          <w:rStyle w:val="Emphasis"/>
        </w:rPr>
      </w:pPr>
      <w:r>
        <w:t>Voorbeelden van contrastaanpassingen: links, geen aanpassingen gemaakt; midden, volledige kleur is versterkt, rechts, kleuren met hoog contrast zijn ve</w:t>
      </w:r>
      <w:r>
        <w:t>rsterkt</w:t>
      </w:r>
    </w:p>
    <w:p w14:paraId="230B2A0E" w14:textId="1EAEAEFE" w:rsidR="002928F9" w:rsidRDefault="00B011AD">
      <w:pPr>
        <w:pStyle w:val="TipNoteText"/>
        <w:tabs>
          <w:tab w:val="clear" w:pos="1080"/>
          <w:tab w:val="left" w:pos="907"/>
        </w:tabs>
        <w:ind w:left="907" w:hanging="907"/>
      </w:pPr>
      <w:r>
        <w:rPr>
          <w:b/>
          <w:bCs/>
        </w:rPr>
        <w:t>Tip:</w:t>
      </w:r>
      <w:r>
        <w:tab/>
        <w:t>Het is aan te raden om met vallen en opstaan het live verschil te zien wanneer u de schuifregelaar op en neer beweegt.</w:t>
      </w:r>
    </w:p>
    <w:p w14:paraId="5918C26E" w14:textId="77777777" w:rsidR="002928F9" w:rsidRDefault="00B011AD">
      <w:pPr>
        <w:pStyle w:val="Heading4"/>
      </w:pPr>
      <w:bookmarkStart w:id="95" w:name="_Toc84611016"/>
      <w:bookmarkStart w:id="96" w:name="_Toc89187156"/>
      <w:r>
        <w:t>Randeffecten</w:t>
      </w:r>
      <w:bookmarkEnd w:id="95"/>
      <w:bookmarkEnd w:id="96"/>
    </w:p>
    <w:p w14:paraId="25E7E468" w14:textId="77777777" w:rsidR="002928F9" w:rsidRDefault="00B011AD">
      <w:r>
        <w:t xml:space="preserve">Randeffecten geven u een unieke manier om beelden weer te geven. Schakel de </w:t>
      </w:r>
      <w:r>
        <w:rPr>
          <w:b/>
          <w:bCs/>
        </w:rPr>
        <w:t>Randeffecten</w:t>
      </w:r>
      <w:r>
        <w:t xml:space="preserve"> knop in en gebruik de </w:t>
      </w:r>
      <w:r>
        <w:t>bijbehorende schuifregelaar om de randen binnen afbeeldingen vloeiend te maken, alleen randen weer te geven of de randen te benadrukken.</w:t>
      </w:r>
    </w:p>
    <w:p w14:paraId="4C323994" w14:textId="77777777" w:rsidR="002928F9" w:rsidRDefault="00B011AD">
      <w:r>
        <w:t>Deze functie is beschikbaar in Liveweergave, momentopname weergave, Afbeeldingsweergave en Zoneweergave. Randeffecten z</w:t>
      </w:r>
      <w:r>
        <w:t xml:space="preserve">ijn globaal en worden opgeslagen voor elke camerastand: Vergroting, Overzicht en paginaweergave. </w:t>
      </w:r>
    </w:p>
    <w:p w14:paraId="3DD7CDC4" w14:textId="77777777" w:rsidR="002928F9" w:rsidRDefault="00B011AD">
      <w:r>
        <w:t xml:space="preserve">Tik op de </w:t>
      </w:r>
      <w:r>
        <w:rPr>
          <w:b/>
          <w:bCs/>
        </w:rPr>
        <w:t>Randeffecten</w:t>
      </w:r>
      <w:r>
        <w:t xml:space="preserve"> knop om over te schakelen naar de gewenste aanpak.</w:t>
      </w:r>
    </w:p>
    <w:p w14:paraId="1AFD9A5E" w14:textId="77777777" w:rsidR="002928F9" w:rsidRDefault="00B011AD">
      <w:pPr>
        <w:spacing w:after="240"/>
      </w:pPr>
      <w:r>
        <w:t xml:space="preserve">Druk lang op de </w:t>
      </w:r>
      <w:r>
        <w:rPr>
          <w:b/>
          <w:bCs/>
        </w:rPr>
        <w:t>Randeffecten</w:t>
      </w:r>
      <w:r>
        <w:t xml:space="preserve"> knop om rechtstreeks naar het controlevenster te gaan w</w:t>
      </w:r>
      <w:r>
        <w:t>aar u de schuifregelaar kunt gebruiken om de randeffecten in te stellen.</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2928F9" w14:paraId="193946C1" w14:textId="77777777">
        <w:tc>
          <w:tcPr>
            <w:tcW w:w="2317" w:type="dxa"/>
            <w:vAlign w:val="center"/>
          </w:tcPr>
          <w:p w14:paraId="41184DBE" w14:textId="77777777" w:rsidR="002928F9" w:rsidRDefault="00B011AD">
            <w:pPr>
              <w:keepLines w:val="0"/>
              <w:spacing w:before="0"/>
            </w:pPr>
            <w:r>
              <w:rPr>
                <w:noProof/>
              </w:rPr>
              <w:lastRenderedPageBreak/>
              <w:drawing>
                <wp:inline distT="0" distB="0" distL="0" distR="0" wp14:anchorId="480198EC" wp14:editId="00546982">
                  <wp:extent cx="914400" cy="914400"/>
                  <wp:effectExtent l="0" t="0" r="0" b="0"/>
                  <wp:docPr id="1889" name="Picture 6" descr="Highlight edges">
                    <a:extLst xmlns:a="http://schemas.openxmlformats.org/drawingml/2006/main">
                      <a:ext uri="{FF2B5EF4-FFF2-40B4-BE49-F238E27FC236}">
                        <a16:creationId xmlns:a16="http://schemas.microsoft.com/office/drawing/2014/main" id="{3E7D8ECB-BEC2-4198-90F5-E81B94CA3E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descr="Highlight edges">
                            <a:extLst>
                              <a:ext uri="{FF2B5EF4-FFF2-40B4-BE49-F238E27FC236}">
                                <a16:creationId xmlns:a16="http://schemas.microsoft.com/office/drawing/2014/main" id="{3E7D8ECB-BEC2-4198-90F5-E81B94CA3E72}"/>
                              </a:ext>
                            </a:extLst>
                          </pic:cNvPr>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7105" w:type="dxa"/>
            <w:vAlign w:val="center"/>
          </w:tcPr>
          <w:p w14:paraId="5C6B3E13" w14:textId="77777777" w:rsidR="002928F9" w:rsidRDefault="00B011AD">
            <w:pPr>
              <w:keepLines w:val="0"/>
              <w:spacing w:before="0"/>
            </w:pPr>
            <w:r>
              <w:t>Markeer de randen binnen de afbeelding. Beschikbaar in Hoog contrast kleuren, ware kleuren en grijstinten. Zie voorbeeld hieronder.</w:t>
            </w:r>
          </w:p>
        </w:tc>
      </w:tr>
    </w:tbl>
    <w:p w14:paraId="455C2A83" w14:textId="77777777" w:rsidR="002928F9" w:rsidRDefault="00B011AD">
      <w:pPr>
        <w:keepNext/>
        <w:jc w:val="center"/>
      </w:pPr>
      <w:r>
        <w:rPr>
          <w:noProof/>
        </w:rPr>
        <w:drawing>
          <wp:inline distT="0" distB="0" distL="0" distR="0" wp14:anchorId="4160568D" wp14:editId="3B6F67F5">
            <wp:extent cx="3650166" cy="2281354"/>
            <wp:effectExtent l="0" t="0" r="0" b="0"/>
            <wp:docPr id="1892" name="Foto 1892" descr="Example of image with edge high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 name="Foto 1892" descr="Example of image with edge highlighting"/>
                    <pic:cNvPicPr>
                      <a:picLocks noChangeAspect="1" noChangeArrowheads="1"/>
                    </pic:cNvPicPr>
                  </pic:nvPicPr>
                  <pic:blipFill>
                    <a:blip r:embed="rId140" cstate="print">
                      <a:extLst>
                        <a:ext uri="{28A0092B-C50C-407E-A947-70E740481C1C}">
                          <a14:useLocalDpi xmlns:a14="http://schemas.microsoft.com/office/drawing/2010/main" val="0"/>
                        </a:ext>
                      </a:extLst>
                    </a:blip>
                    <a:stretch>
                      <a:fillRect/>
                    </a:stretch>
                  </pic:blipFill>
                  <pic:spPr bwMode="auto">
                    <a:xfrm>
                      <a:off x="0" y="0"/>
                      <a:ext cx="3650166" cy="2281354"/>
                    </a:xfrm>
                    <a:prstGeom prst="rect">
                      <a:avLst/>
                    </a:prstGeom>
                    <a:noFill/>
                    <a:ln>
                      <a:noFill/>
                    </a:ln>
                  </pic:spPr>
                </pic:pic>
              </a:graphicData>
            </a:graphic>
          </wp:inline>
        </w:drawing>
      </w:r>
    </w:p>
    <w:p w14:paraId="7BD7B99B" w14:textId="4E05CC15" w:rsidR="002928F9" w:rsidRDefault="00B011AD">
      <w:pPr>
        <w:pStyle w:val="Caption"/>
        <w:ind w:left="1800"/>
      </w:pPr>
      <w:r>
        <w:t>Hoog contrast met randaccentuering. Tik op de tuimelschakelaar boven de schuifregelaar om het beeld met vloeiende randen te tonen.</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2928F9" w14:paraId="6EDAC447" w14:textId="77777777">
        <w:tc>
          <w:tcPr>
            <w:tcW w:w="2317" w:type="dxa"/>
            <w:vAlign w:val="center"/>
          </w:tcPr>
          <w:p w14:paraId="1DF85D3B" w14:textId="77777777" w:rsidR="002928F9" w:rsidRDefault="00B011AD">
            <w:pPr>
              <w:keepNext/>
              <w:spacing w:before="0"/>
            </w:pPr>
            <w:r>
              <w:rPr>
                <w:noProof/>
              </w:rPr>
              <w:lastRenderedPageBreak/>
              <w:drawing>
                <wp:inline distT="0" distB="0" distL="0" distR="0" wp14:anchorId="1E01EF70" wp14:editId="4B4B4CFD">
                  <wp:extent cx="914400" cy="914400"/>
                  <wp:effectExtent l="0" t="0" r="0" b="0"/>
                  <wp:docPr id="1894" name="Afbeelding 1894" descr="Edge smooth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Afbeelding 385" descr="Edge smoothing icon"/>
                          <pic:cNvPicPr/>
                        </pic:nvPicPr>
                        <pic:blipFill>
                          <a:blip r:embed="rId141">
                            <a:extLst>
                              <a:ext uri="{28A0092B-C50C-407E-A947-70E740481C1C}">
                                <a14:useLocalDpi xmlns:a14="http://schemas.microsoft.com/office/drawing/2010/main" val="0"/>
                              </a:ext>
                              <a:ext uri="{96DAC541-7B7A-43D3-8B79-37D633B846F1}">
                                <asvg:svgBlip xmlns:asvg="http://schemas.microsoft.com/office/drawing/2016/SVG/main" r:embed="rId142"/>
                              </a:ext>
                            </a:extLst>
                          </a:blip>
                          <a:stretch>
                            <a:fillRect/>
                          </a:stretch>
                        </pic:blipFill>
                        <pic:spPr>
                          <a:xfrm>
                            <a:off x="0" y="0"/>
                            <a:ext cx="914400" cy="914400"/>
                          </a:xfrm>
                          <a:prstGeom prst="rect">
                            <a:avLst/>
                          </a:prstGeom>
                        </pic:spPr>
                      </pic:pic>
                    </a:graphicData>
                  </a:graphic>
                </wp:inline>
              </w:drawing>
            </w:r>
          </w:p>
        </w:tc>
        <w:tc>
          <w:tcPr>
            <w:tcW w:w="7105" w:type="dxa"/>
            <w:vAlign w:val="center"/>
          </w:tcPr>
          <w:p w14:paraId="5C1D65E4" w14:textId="77777777" w:rsidR="002928F9" w:rsidRDefault="00B011AD">
            <w:pPr>
              <w:keepNext/>
              <w:spacing w:before="0"/>
            </w:pPr>
            <w:r>
              <w:t>De randen van een afbeelding vloeiend maken. De omtrek is versterkt met dezelfde kleur als het beeld. Niet beschikbaar voor</w:t>
            </w:r>
            <w:r>
              <w:t xml:space="preserve"> volledige kleuren of grijstinten. Alleen beschikbaar in hoog contrast kleuren. </w:t>
            </w:r>
          </w:p>
        </w:tc>
      </w:tr>
    </w:tbl>
    <w:p w14:paraId="59A8B993" w14:textId="77777777" w:rsidR="002928F9" w:rsidRDefault="00B011AD">
      <w:pPr>
        <w:keepNext/>
        <w:jc w:val="center"/>
      </w:pPr>
      <w:r>
        <w:rPr>
          <w:noProof/>
        </w:rPr>
        <w:drawing>
          <wp:inline distT="0" distB="0" distL="0" distR="0" wp14:anchorId="22D573AF" wp14:editId="635DCE82">
            <wp:extent cx="3639312" cy="2276856"/>
            <wp:effectExtent l="0" t="0" r="0" b="0"/>
            <wp:docPr id="1910" name="Foto 1910" descr="Example of image with edge smo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 name="Foto 1910" descr="Example of image with edge smoothin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639312" cy="2276856"/>
                    </a:xfrm>
                    <a:prstGeom prst="rect">
                      <a:avLst/>
                    </a:prstGeom>
                    <a:noFill/>
                    <a:ln>
                      <a:noFill/>
                    </a:ln>
                  </pic:spPr>
                </pic:pic>
              </a:graphicData>
            </a:graphic>
          </wp:inline>
        </w:drawing>
      </w:r>
    </w:p>
    <w:p w14:paraId="38E417E4" w14:textId="4E1B0E8C" w:rsidR="002928F9" w:rsidRDefault="00B011AD">
      <w:pPr>
        <w:pStyle w:val="Caption"/>
        <w:ind w:left="1800" w:right="1080"/>
      </w:pPr>
      <w:r>
        <w:t>Hoog contrast klleuren met vloeiende randen. Tik op de tuimelschakelaar om het beeld alleen met randen weer te geven.</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2928F9" w14:paraId="200FEB6F" w14:textId="77777777">
        <w:tc>
          <w:tcPr>
            <w:tcW w:w="2317" w:type="dxa"/>
            <w:vAlign w:val="center"/>
          </w:tcPr>
          <w:p w14:paraId="2DA4E326" w14:textId="77777777" w:rsidR="002928F9" w:rsidRDefault="00B011AD">
            <w:pPr>
              <w:keepLines w:val="0"/>
              <w:spacing w:before="0"/>
            </w:pPr>
            <w:r>
              <w:rPr>
                <w:noProof/>
              </w:rPr>
              <w:drawing>
                <wp:inline distT="0" distB="0" distL="0" distR="0" wp14:anchorId="7C778189" wp14:editId="0FB1705D">
                  <wp:extent cx="923544" cy="914400"/>
                  <wp:effectExtent l="0" t="0" r="0" b="0"/>
                  <wp:docPr id="1895" name="Afbeelding 4" descr="Show edges only">
                    <a:extLst xmlns:a="http://schemas.openxmlformats.org/drawingml/2006/main">
                      <a:ext uri="{FF2B5EF4-FFF2-40B4-BE49-F238E27FC236}">
                        <a16:creationId xmlns:a16="http://schemas.microsoft.com/office/drawing/2014/main" id="{6D256F9F-E012-420F-8951-FE502D0E4C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 name="Afbeelding 4" descr="Show edges only">
                            <a:extLst>
                              <a:ext uri="{FF2B5EF4-FFF2-40B4-BE49-F238E27FC236}">
                                <a16:creationId xmlns:a16="http://schemas.microsoft.com/office/drawing/2014/main" id="{6D256F9F-E012-420F-8951-FE502D0E4C65}"/>
                              </a:ext>
                            </a:extLst>
                          </pic:cNvPr>
                          <pic:cNvPicPr>
                            <a:picLocks noChangeAspect="1"/>
                          </pic:cNvPicPr>
                        </pic:nvPicPr>
                        <pic:blipFill>
                          <a:blip r:embed="rId88"/>
                          <a:stretch>
                            <a:fillRect/>
                          </a:stretch>
                        </pic:blipFill>
                        <pic:spPr>
                          <a:xfrm>
                            <a:off x="0" y="0"/>
                            <a:ext cx="923544" cy="914400"/>
                          </a:xfrm>
                          <a:prstGeom prst="rect">
                            <a:avLst/>
                          </a:prstGeom>
                        </pic:spPr>
                      </pic:pic>
                    </a:graphicData>
                  </a:graphic>
                </wp:inline>
              </w:drawing>
            </w:r>
          </w:p>
        </w:tc>
        <w:tc>
          <w:tcPr>
            <w:tcW w:w="7105" w:type="dxa"/>
            <w:vAlign w:val="center"/>
          </w:tcPr>
          <w:p w14:paraId="29AAFF46" w14:textId="77777777" w:rsidR="002928F9" w:rsidRDefault="00B011AD">
            <w:pPr>
              <w:keepLines w:val="0"/>
              <w:spacing w:before="0"/>
            </w:pPr>
            <w:r>
              <w:t>Toon alleen de randen binnen een afbeelding. Niet be</w:t>
            </w:r>
            <w:r>
              <w:t>schikbaar voor volledige kleuren of grijstinten. Alleen beschikbaar in hoog contrast kleuren.</w:t>
            </w:r>
          </w:p>
        </w:tc>
      </w:tr>
    </w:tbl>
    <w:p w14:paraId="1DC7D459" w14:textId="77777777" w:rsidR="002928F9" w:rsidRDefault="00B011AD">
      <w:pPr>
        <w:jc w:val="center"/>
      </w:pPr>
      <w:r>
        <w:rPr>
          <w:noProof/>
        </w:rPr>
        <w:drawing>
          <wp:inline distT="0" distB="0" distL="0" distR="0" wp14:anchorId="2530628C" wp14:editId="718BADF4">
            <wp:extent cx="3639312" cy="2276856"/>
            <wp:effectExtent l="0" t="0" r="0" b="0"/>
            <wp:docPr id="1896" name="Foto 1896" descr="Example of image with edge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Foto 1896" descr="Example of image with edges only"/>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639312" cy="2276856"/>
                    </a:xfrm>
                    <a:prstGeom prst="rect">
                      <a:avLst/>
                    </a:prstGeom>
                    <a:noFill/>
                    <a:ln>
                      <a:noFill/>
                    </a:ln>
                  </pic:spPr>
                </pic:pic>
              </a:graphicData>
            </a:graphic>
          </wp:inline>
        </w:drawing>
      </w:r>
    </w:p>
    <w:p w14:paraId="162A17B4" w14:textId="131BB175" w:rsidR="002928F9" w:rsidRDefault="00B011AD">
      <w:pPr>
        <w:pStyle w:val="Caption"/>
        <w:ind w:left="1800"/>
      </w:pPr>
      <w:r>
        <w:lastRenderedPageBreak/>
        <w:t>Hoog contrast klleuren met vloeiende randen. Tik op de tuimelschakelaar om het beeld alleen met randen weer te geven.</w:t>
      </w:r>
    </w:p>
    <w:tbl>
      <w:tblPr>
        <w:tblStyle w:val="TableGrid"/>
        <w:tblW w:w="0" w:type="auto"/>
        <w:tblInd w:w="-72" w:type="dxa"/>
        <w:tblLook w:val="04A0" w:firstRow="1" w:lastRow="0" w:firstColumn="1" w:lastColumn="0" w:noHBand="0" w:noVBand="1"/>
      </w:tblPr>
      <w:tblGrid>
        <w:gridCol w:w="2317"/>
        <w:gridCol w:w="7105"/>
      </w:tblGrid>
      <w:tr w:rsidR="002928F9" w14:paraId="68BF9368" w14:textId="77777777">
        <w:tc>
          <w:tcPr>
            <w:tcW w:w="2317" w:type="dxa"/>
            <w:tcBorders>
              <w:top w:val="nil"/>
              <w:left w:val="nil"/>
              <w:bottom w:val="nil"/>
              <w:right w:val="nil"/>
            </w:tcBorders>
          </w:tcPr>
          <w:p w14:paraId="67DBFECC" w14:textId="48A4DC03" w:rsidR="002928F9" w:rsidRDefault="00B011AD">
            <w:pPr>
              <w:keepNext/>
              <w:spacing w:before="0"/>
            </w:pPr>
            <w:r>
              <w:rPr>
                <w:noProof/>
              </w:rPr>
              <w:drawing>
                <wp:anchor distT="0" distB="0" distL="114300" distR="114300" simplePos="0" relativeHeight="251706880" behindDoc="0" locked="0" layoutInCell="1" allowOverlap="1" wp14:anchorId="6033C11E" wp14:editId="483A9BBD">
                  <wp:simplePos x="0" y="0"/>
                  <wp:positionH relativeFrom="column">
                    <wp:posOffset>436562</wp:posOffset>
                  </wp:positionH>
                  <wp:positionV relativeFrom="paragraph">
                    <wp:posOffset>-16192</wp:posOffset>
                  </wp:positionV>
                  <wp:extent cx="36195" cy="910590"/>
                  <wp:effectExtent l="0" t="322897" r="0" b="326708"/>
                  <wp:wrapNone/>
                  <wp:docPr id="1887" name="Rechthoek 18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8772610">
                            <a:off x="0" y="0"/>
                            <a:ext cx="36195" cy="910590"/>
                          </a:xfrm>
                          <a:prstGeom prst="rect">
                            <a:avLst/>
                          </a:prstGeom>
                          <a:solidFill>
                            <a:schemeClr val="tx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w:r>
            <w:r>
              <w:rPr>
                <w:noProof/>
              </w:rPr>
              <w:drawing>
                <wp:inline distT="0" distB="0" distL="0" distR="0" wp14:anchorId="248DCB16" wp14:editId="6EB4DFF5">
                  <wp:extent cx="914400" cy="914400"/>
                  <wp:effectExtent l="0" t="0" r="0" b="0"/>
                  <wp:docPr id="64" name="Picture 6">
                    <a:extLst xmlns:a="http://schemas.openxmlformats.org/drawingml/2006/main">
                      <a:ext uri="{FF2B5EF4-FFF2-40B4-BE49-F238E27FC236}">
                        <a16:creationId xmlns:a16="http://schemas.microsoft.com/office/drawing/2014/main" id="{3E7D8ECB-BEC2-4198-90F5-E81B94CA3E7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6">
                            <a:extLst>
                              <a:ext uri="{FF2B5EF4-FFF2-40B4-BE49-F238E27FC236}">
                                <a16:creationId xmlns:a16="http://schemas.microsoft.com/office/drawing/2014/main" id="{3E7D8ECB-BEC2-4198-90F5-E81B94CA3E72}"/>
                              </a:ext>
                              <a:ext uri="{C183D7F6-B498-43B3-948B-1728B52AA6E4}">
                                <adec:decorative xmlns:adec="http://schemas.microsoft.com/office/drawing/2017/decorative" val="1"/>
                              </a:ext>
                            </a:extLst>
                          </pic:cNvPr>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7105" w:type="dxa"/>
            <w:tcBorders>
              <w:top w:val="nil"/>
              <w:left w:val="nil"/>
              <w:bottom w:val="nil"/>
              <w:right w:val="nil"/>
            </w:tcBorders>
            <w:vAlign w:val="center"/>
          </w:tcPr>
          <w:p w14:paraId="7DCAD0F7" w14:textId="04DDB63C" w:rsidR="002928F9" w:rsidRDefault="00B011AD">
            <w:pPr>
              <w:keepNext/>
              <w:spacing w:before="0"/>
            </w:pPr>
            <w:r>
              <w:t xml:space="preserve">Pas geen randeffecten toe. Beschikbaar in elke kleurmodus. Zie voorbeeld hieronder. </w:t>
            </w:r>
          </w:p>
        </w:tc>
      </w:tr>
    </w:tbl>
    <w:p w14:paraId="1886EA67" w14:textId="77777777" w:rsidR="002928F9" w:rsidRDefault="00B011AD">
      <w:pPr>
        <w:jc w:val="center"/>
      </w:pPr>
      <w:r>
        <w:rPr>
          <w:noProof/>
        </w:rPr>
        <w:drawing>
          <wp:inline distT="0" distB="0" distL="0" distR="0" wp14:anchorId="0853DCAD" wp14:editId="57E9472F">
            <wp:extent cx="3639312" cy="2276856"/>
            <wp:effectExtent l="0" t="0" r="0" b="0"/>
            <wp:docPr id="1899" name="Foto 1899" descr="Example of full color image with no edge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 name="Foto 1899" descr="Example of full color image with no edge effects"/>
                    <pic:cNvPicPr>
                      <a:picLocks noChangeAspect="1" noChangeArrowheads="1"/>
                    </pic:cNvPicPr>
                  </pic:nvPicPr>
                  <pic:blipFill>
                    <a:blip r:embed="rId145" cstate="print">
                      <a:extLst>
                        <a:ext uri="{28A0092B-C50C-407E-A947-70E740481C1C}">
                          <a14:useLocalDpi xmlns:a14="http://schemas.microsoft.com/office/drawing/2010/main" val="0"/>
                        </a:ext>
                      </a:extLst>
                    </a:blip>
                    <a:stretch>
                      <a:fillRect/>
                    </a:stretch>
                  </pic:blipFill>
                  <pic:spPr bwMode="auto">
                    <a:xfrm>
                      <a:off x="0" y="0"/>
                      <a:ext cx="3639312" cy="2276856"/>
                    </a:xfrm>
                    <a:prstGeom prst="rect">
                      <a:avLst/>
                    </a:prstGeom>
                    <a:noFill/>
                    <a:ln>
                      <a:noFill/>
                    </a:ln>
                  </pic:spPr>
                </pic:pic>
              </a:graphicData>
            </a:graphic>
          </wp:inline>
        </w:drawing>
      </w:r>
    </w:p>
    <w:p w14:paraId="0ADB414C" w14:textId="390237C5" w:rsidR="002928F9" w:rsidRDefault="00B011AD">
      <w:pPr>
        <w:pStyle w:val="Caption"/>
        <w:ind w:left="1800" w:right="720"/>
      </w:pPr>
      <w:r>
        <w:t>Beeld met Volledige kleuren zonder randeffecten. Tik op de tuimelschakelaar om het beeld alleen met randen weer te geven.</w:t>
      </w:r>
    </w:p>
    <w:p w14:paraId="1864A5DA" w14:textId="77777777" w:rsidR="002928F9" w:rsidRDefault="00B011AD">
      <w:pPr>
        <w:jc w:val="center"/>
      </w:pPr>
      <w:r>
        <w:rPr>
          <w:noProof/>
        </w:rPr>
        <w:drawing>
          <wp:inline distT="0" distB="0" distL="0" distR="0" wp14:anchorId="4B89B94C" wp14:editId="01C193E9">
            <wp:extent cx="3639312" cy="2276856"/>
            <wp:effectExtent l="0" t="0" r="0" b="0"/>
            <wp:docPr id="1891" name="Foto 1891" descr="High contrast example of image with no edge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 name="Foto 1891" descr="High contrast example of image with no edge effects"/>
                    <pic:cNvPicPr>
                      <a:picLocks noChangeAspect="1" noChangeArrowheads="1"/>
                    </pic:cNvPicPr>
                  </pic:nvPicPr>
                  <pic:blipFill>
                    <a:blip r:embed="rId146" cstate="print">
                      <a:extLst>
                        <a:ext uri="{28A0092B-C50C-407E-A947-70E740481C1C}">
                          <a14:useLocalDpi xmlns:a14="http://schemas.microsoft.com/office/drawing/2010/main" val="0"/>
                        </a:ext>
                      </a:extLst>
                    </a:blip>
                    <a:stretch>
                      <a:fillRect/>
                    </a:stretch>
                  </pic:blipFill>
                  <pic:spPr bwMode="auto">
                    <a:xfrm>
                      <a:off x="0" y="0"/>
                      <a:ext cx="3639312" cy="2276856"/>
                    </a:xfrm>
                    <a:prstGeom prst="rect">
                      <a:avLst/>
                    </a:prstGeom>
                    <a:noFill/>
                    <a:ln>
                      <a:noFill/>
                    </a:ln>
                  </pic:spPr>
                </pic:pic>
              </a:graphicData>
            </a:graphic>
          </wp:inline>
        </w:drawing>
      </w:r>
    </w:p>
    <w:p w14:paraId="683B5A3C" w14:textId="25226100" w:rsidR="002928F9" w:rsidRDefault="00B011AD">
      <w:pPr>
        <w:pStyle w:val="Caption"/>
        <w:ind w:left="1800"/>
      </w:pPr>
      <w:r>
        <w:t>Hoog contrast beeld zonder randeffecten. Tik</w:t>
      </w:r>
      <w:r>
        <w:t xml:space="preserve"> op de tuimelschakelaar om het beeld alleen met randen weer te geven.</w:t>
      </w:r>
    </w:p>
    <w:p w14:paraId="2DB8591F" w14:textId="77777777" w:rsidR="002928F9" w:rsidRDefault="00B011AD">
      <w:pPr>
        <w:pStyle w:val="Heading4"/>
      </w:pPr>
      <w:bookmarkStart w:id="97" w:name="_Toc89187157"/>
      <w:r>
        <w:lastRenderedPageBreak/>
        <w:t>Instellingen herstellen</w:t>
      </w:r>
      <w:bookmarkEnd w:id="97"/>
    </w:p>
    <w:p w14:paraId="143FB4EF" w14:textId="77777777" w:rsidR="002928F9" w:rsidRDefault="00B011AD">
      <w:pPr>
        <w:keepNext/>
      </w:pPr>
      <w:r>
        <w:rPr>
          <w:noProof/>
        </w:rPr>
        <w:drawing>
          <wp:inline distT="0" distB="0" distL="0" distR="0" wp14:anchorId="6A8334C5" wp14:editId="468C5BD5">
            <wp:extent cx="996696" cy="914400"/>
            <wp:effectExtent l="0" t="0" r="0" b="0"/>
            <wp:docPr id="49" name="Afbeelding 49" descr="Res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 name="Afbeelding 15376" descr="Reset icon"/>
                    <pic:cNvPicPr/>
                  </pic:nvPicPr>
                  <pic:blipFill>
                    <a:blip r:embed="rId147" cstate="print">
                      <a:extLst>
                        <a:ext uri="{28A0092B-C50C-407E-A947-70E740481C1C}">
                          <a14:useLocalDpi xmlns:a14="http://schemas.microsoft.com/office/drawing/2010/main" val="0"/>
                        </a:ext>
                        <a:ext uri="{96DAC541-7B7A-43D3-8B79-37D633B846F1}">
                          <asvg:svgBlip xmlns:asvg="http://schemas.microsoft.com/office/drawing/2016/SVG/main" r:embed="rId148"/>
                        </a:ext>
                      </a:extLst>
                    </a:blip>
                    <a:stretch>
                      <a:fillRect/>
                    </a:stretch>
                  </pic:blipFill>
                  <pic:spPr>
                    <a:xfrm>
                      <a:off x="0" y="0"/>
                      <a:ext cx="996696" cy="914400"/>
                    </a:xfrm>
                    <a:prstGeom prst="rect">
                      <a:avLst/>
                    </a:prstGeom>
                  </pic:spPr>
                </pic:pic>
              </a:graphicData>
            </a:graphic>
          </wp:inline>
        </w:drawing>
      </w:r>
    </w:p>
    <w:p w14:paraId="6B0CF0EA" w14:textId="77777777" w:rsidR="002928F9" w:rsidRDefault="00B011AD">
      <w:pPr>
        <w:keepLines w:val="0"/>
        <w:spacing w:before="0" w:line="264" w:lineRule="auto"/>
        <w:contextualSpacing/>
      </w:pPr>
      <w:r>
        <w:t xml:space="preserve">Tik op de </w:t>
      </w:r>
      <w:r>
        <w:rPr>
          <w:b/>
          <w:bCs/>
        </w:rPr>
        <w:t>Herstel instellingen</w:t>
      </w:r>
      <w:r>
        <w:t xml:space="preserve"> knop om de instellingen voor contrast en randeffecten terug te zetten op de standaardinstelling.</w:t>
      </w:r>
    </w:p>
    <w:bookmarkStart w:id="98" w:name="_Toc89187158"/>
    <w:p w14:paraId="1AB7A2B1" w14:textId="6EB3BDE8" w:rsidR="002928F9" w:rsidRDefault="00B011AD">
      <w:pPr>
        <w:pStyle w:val="Heading2"/>
      </w:pPr>
      <w:r>
        <w:rPr>
          <w:noProof/>
        </w:rPr>
        <w:lastRenderedPageBreak/>
        <w:drawing>
          <wp:anchor distT="0" distB="0" distL="114300" distR="114300" simplePos="0" relativeHeight="251650560" behindDoc="0" locked="0" layoutInCell="1" allowOverlap="1" wp14:anchorId="750D51AB" wp14:editId="36DFF62C">
            <wp:simplePos x="0" y="0"/>
            <wp:positionH relativeFrom="column">
              <wp:posOffset>-66675</wp:posOffset>
            </wp:positionH>
            <wp:positionV relativeFrom="paragraph">
              <wp:posOffset>-599440</wp:posOffset>
            </wp:positionV>
            <wp:extent cx="6143625" cy="647700"/>
            <wp:effectExtent l="0" t="0" r="0" b="0"/>
            <wp:wrapNone/>
            <wp:docPr id="42" name="Tekstvak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43625" cy="647700"/>
                    </a:xfrm>
                    <a:prstGeom prst="rect">
                      <a:avLst/>
                    </a:prstGeom>
                    <a:noFill/>
                    <a:ln w="6350">
                      <a:noFill/>
                    </a:ln>
                  </wps:spPr>
                  <wps:txbx>
                    <w:txbxContent>
                      <w:p w14:paraId="1A91B869" w14:textId="3973D9B7" w:rsidR="002928F9" w:rsidRDefault="00B011AD">
                        <w:pPr>
                          <w:pStyle w:val="IntenseQuote"/>
                          <w:pBdr>
                            <w:top w:val="single" w:sz="8" w:space="10" w:color="C00000"/>
                            <w:bottom w:val="single" w:sz="8" w:space="10" w:color="C00000"/>
                          </w:pBdr>
                          <w:spacing w:before="0" w:after="0"/>
                          <w:ind w:left="0" w:right="0"/>
                          <w:rPr>
                            <w:rStyle w:val="IntenseReference"/>
                            <w:b w:val="0"/>
                            <w:bCs w:val="0"/>
                            <w:smallCaps/>
                            <w:color w:val="C00000"/>
                            <w:spacing w:val="80"/>
                            <w:sz w:val="32"/>
                            <w:szCs w:val="32"/>
                          </w:rPr>
                        </w:pPr>
                        <w:r>
                          <w:rPr>
                            <w:rStyle w:val="SubtleReference"/>
                            <w:b/>
                            <w:bCs/>
                            <w:smallCaps/>
                            <w:color w:val="C00000"/>
                            <w:sz w:val="32"/>
                            <w:szCs w:val="32"/>
                          </w:rPr>
                          <w:t>Alleen RUBY 10 Speech</w:t>
                        </w:r>
                      </w:p>
                      <w:p w14:paraId="705872DB" w14:textId="77777777" w:rsidR="002928F9" w:rsidRDefault="002928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w:r>
      <w:r>
        <w:t>Bestanden opslaan en scannen</w:t>
      </w:r>
      <w:bookmarkEnd w:id="98"/>
    </w:p>
    <w:p w14:paraId="70402E6E" w14:textId="18AC4735" w:rsidR="002928F9" w:rsidRDefault="00B011AD">
      <w:r>
        <w:rPr>
          <w:noProof/>
        </w:rPr>
        <w:drawing>
          <wp:inline distT="0" distB="0" distL="0" distR="0" wp14:anchorId="37D070B8" wp14:editId="5281157D">
            <wp:extent cx="914400" cy="914400"/>
            <wp:effectExtent l="0" t="0" r="0" b="0"/>
            <wp:docPr id="38" name="Afbeelding 38" descr="Save i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fbeelding 94" descr="Save ibutton"/>
                    <pic:cNvPicPr/>
                  </pic:nvPicPr>
                  <pic:blipFill>
                    <a:blip r:embed="rId149">
                      <a:extLst>
                        <a:ext uri="{96DAC541-7B7A-43D3-8B79-37D633B846F1}">
                          <asvg:svgBlip xmlns:asvg="http://schemas.microsoft.com/office/drawing/2016/SVG/main" r:embed="rId150"/>
                        </a:ext>
                      </a:extLst>
                    </a:blip>
                    <a:stretch>
                      <a:fillRect/>
                    </a:stretch>
                  </pic:blipFill>
                  <pic:spPr>
                    <a:xfrm>
                      <a:off x="0" y="0"/>
                      <a:ext cx="914400" cy="914400"/>
                    </a:xfrm>
                    <a:prstGeom prst="rect">
                      <a:avLst/>
                    </a:prstGeom>
                  </pic:spPr>
                </pic:pic>
              </a:graphicData>
            </a:graphic>
          </wp:inline>
        </w:drawing>
      </w:r>
    </w:p>
    <w:p w14:paraId="6CB53A60" w14:textId="51254891" w:rsidR="002928F9" w:rsidRDefault="00B011AD">
      <w:r>
        <w:t xml:space="preserve">Als u RUBY 10 Speech hebt, beschikt uw apparaat over tekstherkenning, ook wel optical character recognition (OCR) genoemd, en spraak. U kunt een afbeelding van een pagina maken en RUBY 10 herkent de tekst en leest deze voor. </w:t>
      </w:r>
      <w:r>
        <w:t xml:space="preserve">Het bestand wordt niet opgeslagen tenzij u op de knop </w:t>
      </w:r>
      <w:r>
        <w:rPr>
          <w:b/>
          <w:bCs/>
        </w:rPr>
        <w:t>Opslaan</w:t>
      </w:r>
      <w:r>
        <w:t xml:space="preserve"> tikt, zoals in de volgende secties wordt besproken.</w:t>
      </w:r>
    </w:p>
    <w:p w14:paraId="69F936A1" w14:textId="089250F4" w:rsidR="002928F9" w:rsidRDefault="00B011AD">
      <w:pPr>
        <w:pStyle w:val="Heading3"/>
      </w:pPr>
      <w:bookmarkStart w:id="99" w:name="_Toc89187159"/>
      <w:r>
        <w:t>Een pagina vastleggen</w:t>
      </w:r>
      <w:bookmarkEnd w:id="99"/>
    </w:p>
    <w:p w14:paraId="34768AB6" w14:textId="016D2A51" w:rsidR="002928F9" w:rsidRDefault="00B011AD">
      <w:pPr>
        <w:pStyle w:val="P68B1DB1-Normal12"/>
        <w:keepLines w:val="0"/>
      </w:pPr>
      <w:r>
        <w:t>U kunt beelden vastleggen vanuit elke positie, of de standaard nu open of gesloten is of de camera-arm is uitgeschoven o</w:t>
      </w:r>
      <w:r>
        <w:t xml:space="preserve">f gesloten. </w:t>
      </w:r>
    </w:p>
    <w:p w14:paraId="266B621F" w14:textId="37F93844" w:rsidR="002928F9" w:rsidRDefault="00B011AD">
      <w:pPr>
        <w:keepLines w:val="0"/>
      </w:pPr>
      <w:r>
        <w:rPr>
          <w:szCs w:val="28"/>
        </w:rPr>
        <w:t xml:space="preserve">Voor een volledige pagina tekst moet u echter de standaard openen en de camera-arm volledig uittrekken. Plaats het materiaal dat u wilt vastleggen onder de camera-arm zodat de pagina gecentreerd is op het scherm. </w:t>
      </w:r>
      <w:r>
        <w:t>Vet, cursief en onderstreept w</w:t>
      </w:r>
      <w:r>
        <w:t xml:space="preserve">orden herkend. Voor stappen over het instellen van de RUBY 10, zie </w:t>
      </w:r>
      <w:hyperlink w:anchor="_Full-page" w:history="1">
        <w:r>
          <w:rPr>
            <w:rStyle w:val="Hyperlink"/>
            <w:sz w:val="28"/>
          </w:rPr>
          <w:t>Camera in pagina weergave</w:t>
        </w:r>
      </w:hyperlink>
      <w:r>
        <w:t>.</w:t>
      </w:r>
    </w:p>
    <w:p w14:paraId="01086894" w14:textId="16409C01" w:rsidR="002928F9" w:rsidRDefault="00B011AD">
      <w:pPr>
        <w:keepLines w:val="0"/>
      </w:pPr>
      <w:r>
        <w:t xml:space="preserve">Om een bestand op te slaan nadat het is vastgelegd, tikt u op de </w:t>
      </w:r>
      <w:r>
        <w:rPr>
          <w:b/>
          <w:bCs/>
        </w:rPr>
        <w:t>Opslaan</w:t>
      </w:r>
      <w:r>
        <w:t xml:space="preserve"> knop.</w:t>
      </w:r>
    </w:p>
    <w:p w14:paraId="4FB649C0" w14:textId="6D8073DE" w:rsidR="002928F9" w:rsidRDefault="00B011AD">
      <w:pPr>
        <w:keepLines w:val="0"/>
        <w:ind w:firstLine="360"/>
        <w:rPr>
          <w:szCs w:val="28"/>
        </w:rPr>
      </w:pPr>
      <w:r>
        <w:rPr>
          <w:noProof/>
        </w:rPr>
        <w:drawing>
          <wp:inline distT="0" distB="0" distL="0" distR="0" wp14:anchorId="73E9FC90" wp14:editId="5F51F2BB">
            <wp:extent cx="914400" cy="914400"/>
            <wp:effectExtent l="0" t="0" r="0" b="0"/>
            <wp:docPr id="94" name="Afbeelding 94" descr="Save i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fbeelding 94" descr="Save ibutton"/>
                    <pic:cNvPicPr/>
                  </pic:nvPicPr>
                  <pic:blipFill>
                    <a:blip r:embed="rId149">
                      <a:extLst>
                        <a:ext uri="{96DAC541-7B7A-43D3-8B79-37D633B846F1}">
                          <asvg:svgBlip xmlns:asvg="http://schemas.microsoft.com/office/drawing/2016/SVG/main" r:embed="rId150"/>
                        </a:ext>
                      </a:extLst>
                    </a:blip>
                    <a:stretch>
                      <a:fillRect/>
                    </a:stretch>
                  </pic:blipFill>
                  <pic:spPr>
                    <a:xfrm>
                      <a:off x="0" y="0"/>
                      <a:ext cx="914400" cy="914400"/>
                    </a:xfrm>
                    <a:prstGeom prst="rect">
                      <a:avLst/>
                    </a:prstGeom>
                  </pic:spPr>
                </pic:pic>
              </a:graphicData>
            </a:graphic>
          </wp:inline>
        </w:drawing>
      </w:r>
    </w:p>
    <w:p w14:paraId="60965014" w14:textId="3936772A" w:rsidR="002928F9" w:rsidRDefault="00B011AD">
      <w:pPr>
        <w:pStyle w:val="Heading3"/>
      </w:pPr>
      <w:bookmarkStart w:id="100" w:name="_Toc89187160"/>
      <w:r>
        <w:lastRenderedPageBreak/>
        <w:t>Meerdere pagina's vastleggen</w:t>
      </w:r>
      <w:bookmarkEnd w:id="15"/>
      <w:bookmarkEnd w:id="16"/>
      <w:bookmarkEnd w:id="100"/>
    </w:p>
    <w:p w14:paraId="330EFF5C" w14:textId="75E71B0F" w:rsidR="002928F9" w:rsidRDefault="00B011AD">
      <w:r>
        <w:t xml:space="preserve">Met een lange druk op </w:t>
      </w:r>
      <w:r>
        <w:t xml:space="preserve">de </w:t>
      </w:r>
      <w:r>
        <w:rPr>
          <w:color w:val="000000" w:themeColor="text1"/>
        </w:rPr>
        <w:t>rode</w:t>
      </w:r>
      <w:r>
        <w:t xml:space="preserve"> Opname</w:t>
      </w:r>
      <w:r>
        <w:rPr>
          <w:b/>
          <w:bCs/>
        </w:rPr>
        <w:t xml:space="preserve"> </w:t>
      </w:r>
      <w:r>
        <w:t xml:space="preserve"> knop (ongeveer een seconde), slaat u een pagina op, herkent u de tekst die erop staat, en laat u het uitspreken. U kunt beginnen met lezen voordat alle tekst is herkend. Gebruik van de camera in pagina weergave wordt aanbevolen voor het vas</w:t>
      </w:r>
      <w:r>
        <w:t>tleggen van tekst. U kunt echter elke camera gebruiken om een beeld vast te leggen.</w:t>
      </w:r>
    </w:p>
    <w:p w14:paraId="0DF43224" w14:textId="776FAD0E" w:rsidR="002928F9" w:rsidRDefault="00B011AD">
      <w:pPr>
        <w:keepNext/>
      </w:pPr>
      <w:r>
        <w:t>Om meerdere pagina's vast te leggen:</w:t>
      </w:r>
    </w:p>
    <w:p w14:paraId="12BA36C5" w14:textId="53FA266F" w:rsidR="002928F9" w:rsidRDefault="00B011AD">
      <w:pPr>
        <w:pStyle w:val="ListNumber"/>
        <w:numPr>
          <w:ilvl w:val="0"/>
          <w:numId w:val="6"/>
        </w:numPr>
      </w:pPr>
      <w:r>
        <w:t>Open de standaard en verleng de camera-arm om de camera in paginaweergave te gebruiken.</w:t>
      </w:r>
    </w:p>
    <w:p w14:paraId="6C34549C" w14:textId="0E83ED87" w:rsidR="002928F9" w:rsidRDefault="00B011AD">
      <w:pPr>
        <w:pStyle w:val="ListNumber"/>
        <w:numPr>
          <w:ilvl w:val="0"/>
          <w:numId w:val="6"/>
        </w:numPr>
      </w:pPr>
      <w:r>
        <w:t>In Live weergave kadreert u het beeld op het sc</w:t>
      </w:r>
      <w:r>
        <w:t>herm.</w:t>
      </w:r>
    </w:p>
    <w:p w14:paraId="7FB17A9E" w14:textId="288EC506" w:rsidR="002928F9" w:rsidRDefault="00B011AD">
      <w:pPr>
        <w:pStyle w:val="ListNumber"/>
        <w:numPr>
          <w:ilvl w:val="0"/>
          <w:numId w:val="6"/>
        </w:numPr>
      </w:pPr>
      <w:r>
        <w:t xml:space="preserve">Druk ongeveer één seconde op de </w:t>
      </w:r>
      <w:r>
        <w:rPr>
          <w:color w:val="000000" w:themeColor="text1"/>
        </w:rPr>
        <w:t>rode</w:t>
      </w:r>
      <w:r>
        <w:t xml:space="preserve"> Opname knop (lang indrukken). Een camerapictogram wordt weergegeven terwijl het beeld wordt vastgelegd. </w:t>
      </w:r>
    </w:p>
    <w:p w14:paraId="0A4983B5" w14:textId="225748D4" w:rsidR="002928F9" w:rsidRDefault="00B011AD">
      <w:pPr>
        <w:pStyle w:val="ListNumber"/>
        <w:numPr>
          <w:ilvl w:val="0"/>
          <w:numId w:val="6"/>
        </w:numPr>
      </w:pPr>
      <w:r>
        <w:t xml:space="preserve">Tik op de </w:t>
      </w:r>
      <w:r>
        <w:rPr>
          <w:b/>
          <w:bCs/>
        </w:rPr>
        <w:t>Pagina toevoegen</w:t>
      </w:r>
      <w:r>
        <w:t xml:space="preserve"> knop. </w:t>
      </w:r>
    </w:p>
    <w:p w14:paraId="1F493FC8" w14:textId="6D96381B" w:rsidR="002928F9" w:rsidRDefault="00B011AD">
      <w:pPr>
        <w:pStyle w:val="ListNumber"/>
        <w:numPr>
          <w:ilvl w:val="0"/>
          <w:numId w:val="0"/>
        </w:numPr>
        <w:ind w:left="720"/>
      </w:pPr>
      <w:r>
        <w:rPr>
          <w:noProof/>
        </w:rPr>
        <w:drawing>
          <wp:inline distT="0" distB="0" distL="0" distR="0" wp14:anchorId="24CFC917" wp14:editId="65D9E5F2">
            <wp:extent cx="932688" cy="914400"/>
            <wp:effectExtent l="0" t="0" r="1270" b="0"/>
            <wp:docPr id="68" name="Afbeelding 68" descr="Add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fbeelding 68" descr="Add Page button"/>
                    <pic:cNvPicPr/>
                  </pic:nvPicPr>
                  <pic:blipFill>
                    <a:blip r:embed="rId151">
                      <a:extLst>
                        <a:ext uri="{96DAC541-7B7A-43D3-8B79-37D633B846F1}">
                          <asvg:svgBlip xmlns:asvg="http://schemas.microsoft.com/office/drawing/2016/SVG/main" r:embed="rId152"/>
                        </a:ext>
                      </a:extLst>
                    </a:blip>
                    <a:stretch>
                      <a:fillRect/>
                    </a:stretch>
                  </pic:blipFill>
                  <pic:spPr>
                    <a:xfrm>
                      <a:off x="0" y="0"/>
                      <a:ext cx="932688" cy="914400"/>
                    </a:xfrm>
                    <a:prstGeom prst="rect">
                      <a:avLst/>
                    </a:prstGeom>
                  </pic:spPr>
                </pic:pic>
              </a:graphicData>
            </a:graphic>
          </wp:inline>
        </w:drawing>
      </w:r>
    </w:p>
    <w:p w14:paraId="2E9EDF98" w14:textId="1E7A9351" w:rsidR="002928F9" w:rsidRDefault="00B011AD">
      <w:pPr>
        <w:pStyle w:val="ListNumber"/>
        <w:numPr>
          <w:ilvl w:val="0"/>
          <w:numId w:val="6"/>
        </w:numPr>
      </w:pPr>
      <w:r>
        <w:t xml:space="preserve">Blijf pagina's toevoegen tot u klaar bent. Tik op de knop </w:t>
      </w:r>
      <w:r>
        <w:rPr>
          <w:b/>
          <w:bCs/>
        </w:rPr>
        <w:t>Voorbeeld</w:t>
      </w:r>
      <w:r>
        <w:t xml:space="preserve"> om de vastgelegde pagina's te bekijken. Als u niet tevreden bent met een scan, kunt u de pagina verwijderen en opnieuw scannen. </w:t>
      </w:r>
    </w:p>
    <w:p w14:paraId="64CFDDF7" w14:textId="6FD7A0EB" w:rsidR="002928F9" w:rsidRDefault="00B011AD">
      <w:pPr>
        <w:pStyle w:val="ListNumber"/>
        <w:numPr>
          <w:ilvl w:val="0"/>
          <w:numId w:val="0"/>
        </w:numPr>
        <w:ind w:left="720"/>
      </w:pPr>
      <w:r>
        <w:rPr>
          <w:noProof/>
        </w:rPr>
        <w:drawing>
          <wp:inline distT="0" distB="0" distL="0" distR="0" wp14:anchorId="6656DF16" wp14:editId="77F0AE39">
            <wp:extent cx="950976" cy="914400"/>
            <wp:effectExtent l="0" t="0" r="0" b="0"/>
            <wp:docPr id="188" name="Afbeelding 188" descr="Pre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Afbeelding 188" descr="Preview button"/>
                    <pic:cNvPicPr/>
                  </pic:nvPicPr>
                  <pic:blipFill>
                    <a:blip r:embed="rId153">
                      <a:extLst>
                        <a:ext uri="{96DAC541-7B7A-43D3-8B79-37D633B846F1}">
                          <asvg:svgBlip xmlns:asvg="http://schemas.microsoft.com/office/drawing/2016/SVG/main" r:embed="rId154"/>
                        </a:ext>
                      </a:extLst>
                    </a:blip>
                    <a:stretch>
                      <a:fillRect/>
                    </a:stretch>
                  </pic:blipFill>
                  <pic:spPr>
                    <a:xfrm>
                      <a:off x="0" y="0"/>
                      <a:ext cx="950976" cy="914400"/>
                    </a:xfrm>
                    <a:prstGeom prst="rect">
                      <a:avLst/>
                    </a:prstGeom>
                  </pic:spPr>
                </pic:pic>
              </a:graphicData>
            </a:graphic>
          </wp:inline>
        </w:drawing>
      </w:r>
    </w:p>
    <w:p w14:paraId="66A237EC" w14:textId="12947BBD" w:rsidR="002928F9" w:rsidRDefault="00B011AD">
      <w:pPr>
        <w:pStyle w:val="ListNumber"/>
        <w:numPr>
          <w:ilvl w:val="0"/>
          <w:numId w:val="6"/>
        </w:numPr>
      </w:pPr>
      <w:r>
        <w:t xml:space="preserve">Als u het bestand wilt bewaren, tikt u op de knop </w:t>
      </w:r>
      <w:r>
        <w:rPr>
          <w:b/>
          <w:bCs/>
        </w:rPr>
        <w:t>Opslaan</w:t>
      </w:r>
      <w:r>
        <w:t>, zodat u het later vanuit Bestandsbeheer kunt openen.</w:t>
      </w:r>
    </w:p>
    <w:p w14:paraId="03FA3F42" w14:textId="4F951292" w:rsidR="002928F9" w:rsidRDefault="00B011AD">
      <w:pPr>
        <w:pStyle w:val="ListNumber"/>
        <w:numPr>
          <w:ilvl w:val="0"/>
          <w:numId w:val="0"/>
        </w:numPr>
        <w:ind w:left="720"/>
      </w:pPr>
      <w:r>
        <w:rPr>
          <w:noProof/>
        </w:rPr>
        <w:lastRenderedPageBreak/>
        <w:drawing>
          <wp:inline distT="0" distB="0" distL="0" distR="0" wp14:anchorId="24F63D16" wp14:editId="6758A8C8">
            <wp:extent cx="914400" cy="914400"/>
            <wp:effectExtent l="0" t="0" r="0" b="0"/>
            <wp:docPr id="191" name="Afbeelding 191" descr="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Afbeelding 191" descr="Save button"/>
                    <pic:cNvPicPr/>
                  </pic:nvPicPr>
                  <pic:blipFill>
                    <a:blip r:embed="rId149">
                      <a:extLst>
                        <a:ext uri="{28A0092B-C50C-407E-A947-70E740481C1C}">
                          <a14:useLocalDpi xmlns:a14="http://schemas.microsoft.com/office/drawing/2010/main" val="0"/>
                        </a:ext>
                        <a:ext uri="{96DAC541-7B7A-43D3-8B79-37D633B846F1}">
                          <asvg:svgBlip xmlns:asvg="http://schemas.microsoft.com/office/drawing/2016/SVG/main" r:embed="rId150"/>
                        </a:ext>
                      </a:extLst>
                    </a:blip>
                    <a:stretch>
                      <a:fillRect/>
                    </a:stretch>
                  </pic:blipFill>
                  <pic:spPr>
                    <a:xfrm>
                      <a:off x="0" y="0"/>
                      <a:ext cx="914400" cy="914400"/>
                    </a:xfrm>
                    <a:prstGeom prst="rect">
                      <a:avLst/>
                    </a:prstGeom>
                  </pic:spPr>
                </pic:pic>
              </a:graphicData>
            </a:graphic>
          </wp:inline>
        </w:drawing>
      </w:r>
    </w:p>
    <w:p w14:paraId="1906E441" w14:textId="5FE3E243" w:rsidR="002928F9" w:rsidRDefault="00B011AD">
      <w:pPr>
        <w:pStyle w:val="ListNumber"/>
        <w:numPr>
          <w:ilvl w:val="0"/>
          <w:numId w:val="6"/>
        </w:numPr>
      </w:pPr>
      <w:r>
        <w:t xml:space="preserve">In de </w:t>
      </w:r>
      <w:r>
        <w:rPr>
          <w:b/>
          <w:bCs/>
        </w:rPr>
        <w:t xml:space="preserve">Audiolabel opnemen? </w:t>
      </w:r>
      <w:r>
        <w:t xml:space="preserve">scherm, tikt u op </w:t>
      </w:r>
      <w:r>
        <w:rPr>
          <w:b/>
          <w:bCs/>
        </w:rPr>
        <w:t>Ja</w:t>
      </w:r>
      <w:r>
        <w:t xml:space="preserve"> om een naam voor het bestand op te nemen. Zie </w:t>
      </w:r>
      <w:hyperlink w:anchor="_Recording_Audio_Tags" w:history="1">
        <w:r>
          <w:rPr>
            <w:rStyle w:val="Hyperlink"/>
            <w:sz w:val="28"/>
          </w:rPr>
          <w:t>Audiolabels opnemen</w:t>
        </w:r>
      </w:hyperlink>
      <w:r>
        <w:t xml:space="preserve"> op pagina </w:t>
      </w:r>
      <w:r>
        <w:fldChar w:fldCharType="begin"/>
      </w:r>
      <w:r>
        <w:instrText xml:space="preserve"> PAGEREF _Ref83573777 \h </w:instrText>
      </w:r>
      <w:r>
        <w:fldChar w:fldCharType="separate"/>
      </w:r>
      <w:r>
        <w:t>59</w:t>
      </w:r>
      <w:r>
        <w:fldChar w:fldCharType="end"/>
      </w:r>
      <w:r>
        <w:t xml:space="preserve"> voor meer informatie.</w:t>
      </w:r>
    </w:p>
    <w:p w14:paraId="175E7888" w14:textId="5FB6D462" w:rsidR="002928F9" w:rsidRDefault="00B011AD">
      <w:pPr>
        <w:pStyle w:val="Note2"/>
        <w:tabs>
          <w:tab w:val="clear" w:pos="1800"/>
          <w:tab w:val="left" w:pos="1080"/>
        </w:tabs>
        <w:ind w:left="1800" w:hanging="1080"/>
      </w:pPr>
      <w:r>
        <w:t xml:space="preserve">Opmerking: </w:t>
      </w:r>
      <w:r>
        <w:tab/>
      </w:r>
      <w:r>
        <w:rPr>
          <w:b w:val="0"/>
          <w:bCs w:val="0"/>
        </w:rPr>
        <w:t>Het verdient aanbeveling elk bestand een naam te geven, zodat u de inhoud herkent wanneer u later naar het bestand zoekt.</w:t>
      </w:r>
    </w:p>
    <w:p w14:paraId="7AFBBA30" w14:textId="0D4131B6" w:rsidR="002928F9" w:rsidRDefault="00B011AD">
      <w:pPr>
        <w:pStyle w:val="Heading4"/>
      </w:pPr>
      <w:bookmarkStart w:id="101" w:name="_Toc89187161"/>
      <w:bookmarkStart w:id="102" w:name="_Hlk46752376"/>
      <w:bookmarkStart w:id="103" w:name="_Ref424200192"/>
      <w:r>
        <w:t>Navigeren met behulp van het aanraaksche</w:t>
      </w:r>
      <w:r>
        <w:t>rm</w:t>
      </w:r>
      <w:bookmarkEnd w:id="101"/>
    </w:p>
    <w:p w14:paraId="19B8CAC2" w14:textId="6BFBB91B" w:rsidR="002928F9" w:rsidRDefault="00B011AD">
      <w:r>
        <w:t>U kunt naar de vorige pagina van een document gaan door naar de bovenkant van een pagina te gaan en vervolgens op het aanraakscherm naar beneden te vegen. Ga naar de volgende pagina door naar de onderkant van een pagina te gaan en vervolgens omhoog te vege</w:t>
      </w:r>
      <w:r>
        <w:t>n op het aanraakscherm.</w:t>
      </w:r>
    </w:p>
    <w:p w14:paraId="506098E1" w14:textId="5C965EEB" w:rsidR="002928F9" w:rsidRDefault="00B011AD">
      <w:pPr>
        <w:pStyle w:val="Heading4"/>
      </w:pPr>
      <w:bookmarkStart w:id="104" w:name="_Toc89187162"/>
      <w:r>
        <w:t>Navigeren met paginanummers</w:t>
      </w:r>
      <w:bookmarkEnd w:id="104"/>
    </w:p>
    <w:p w14:paraId="1992E377" w14:textId="05266399" w:rsidR="002928F9" w:rsidRDefault="00B011AD">
      <w:r>
        <w:t xml:space="preserve">Om door een document met meerdere pagina's te bladeren, tikt u </w:t>
      </w:r>
      <w:bookmarkStart w:id="105" w:name="_Hlk46751961"/>
      <w:r>
        <w:rPr>
          <w:bCs/>
        </w:rPr>
        <w:t xml:space="preserve">op het paginanummer om een scrollende lijst met paginanummers weer te geven, scrollt u vervolgens naar het gewenste paginanummer of tikt u </w:t>
      </w:r>
      <w:bookmarkEnd w:id="105"/>
      <w:r>
        <w:t>op</w:t>
      </w:r>
      <w:r>
        <w:t xml:space="preserve"> een van de volgende knoppen: </w:t>
      </w:r>
      <w:bookmarkEnd w:id="102"/>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2928F9" w14:paraId="4B36026E" w14:textId="77777777">
        <w:tc>
          <w:tcPr>
            <w:tcW w:w="2317" w:type="dxa"/>
            <w:vAlign w:val="center"/>
          </w:tcPr>
          <w:p w14:paraId="4BB0548D" w14:textId="7ABA7C98" w:rsidR="002928F9" w:rsidRDefault="00B011AD">
            <w:pPr>
              <w:keepLines w:val="0"/>
              <w:spacing w:before="0"/>
            </w:pPr>
            <w:r>
              <w:rPr>
                <w:noProof/>
              </w:rPr>
              <w:drawing>
                <wp:inline distT="0" distB="0" distL="0" distR="0" wp14:anchorId="5F4ADFEF" wp14:editId="2A4E7C78">
                  <wp:extent cx="969264" cy="914400"/>
                  <wp:effectExtent l="0" t="0" r="2540" b="0"/>
                  <wp:docPr id="89" name="Foto 89" descr="First Page butt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oto 89" descr="First Page button">
                            <a:extLst>
                              <a:ext uri="{C183D7F6-B498-43B3-948B-1728B52AA6E4}">
                                <adec:decorative xmlns:adec="http://schemas.microsoft.com/office/drawing/2017/decorative" val="0"/>
                              </a:ext>
                            </a:extLst>
                          </pic:cNvPr>
                          <pic:cNvPicPr/>
                        </pic:nvPicPr>
                        <pic:blipFill>
                          <a:blip r:embed="rId155"/>
                          <a:stretch>
                            <a:fillRect/>
                          </a:stretch>
                        </pic:blipFill>
                        <pic:spPr>
                          <a:xfrm>
                            <a:off x="0" y="0"/>
                            <a:ext cx="969264" cy="914400"/>
                          </a:xfrm>
                          <a:prstGeom prst="rect">
                            <a:avLst/>
                          </a:prstGeom>
                        </pic:spPr>
                      </pic:pic>
                    </a:graphicData>
                  </a:graphic>
                </wp:inline>
              </w:drawing>
            </w:r>
          </w:p>
        </w:tc>
        <w:tc>
          <w:tcPr>
            <w:tcW w:w="7105" w:type="dxa"/>
            <w:vAlign w:val="center"/>
          </w:tcPr>
          <w:p w14:paraId="46A88D00" w14:textId="112B6ABE" w:rsidR="002928F9" w:rsidRDefault="00B011AD">
            <w:pPr>
              <w:keepLines w:val="0"/>
              <w:spacing w:before="0"/>
            </w:pPr>
            <w:r>
              <w:rPr>
                <w:b/>
              </w:rPr>
              <w:t xml:space="preserve">Begin van document </w:t>
            </w:r>
            <w:r>
              <w:t>dit geeft de eerste pagina van het document weer.</w:t>
            </w:r>
          </w:p>
        </w:tc>
      </w:tr>
      <w:tr w:rsidR="002928F9" w14:paraId="477CB32E" w14:textId="77777777">
        <w:tc>
          <w:tcPr>
            <w:tcW w:w="2317" w:type="dxa"/>
            <w:vAlign w:val="center"/>
          </w:tcPr>
          <w:p w14:paraId="31B527E2" w14:textId="1D07A86B" w:rsidR="002928F9" w:rsidRDefault="00B011AD">
            <w:pPr>
              <w:keepLines w:val="0"/>
              <w:spacing w:before="0"/>
            </w:pPr>
            <w:r>
              <w:rPr>
                <w:noProof/>
              </w:rPr>
              <w:drawing>
                <wp:inline distT="0" distB="0" distL="0" distR="0" wp14:anchorId="49D4C47F" wp14:editId="03BF3D2E">
                  <wp:extent cx="932688" cy="914400"/>
                  <wp:effectExtent l="0" t="0" r="1270" b="0"/>
                  <wp:docPr id="91" name="Foto 91" descr="Previou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Foto 91" descr="Previous Page button"/>
                          <pic:cNvPicPr/>
                        </pic:nvPicPr>
                        <pic:blipFill>
                          <a:blip r:embed="rId156"/>
                          <a:stretch>
                            <a:fillRect/>
                          </a:stretch>
                        </pic:blipFill>
                        <pic:spPr>
                          <a:xfrm>
                            <a:off x="0" y="0"/>
                            <a:ext cx="932688" cy="914400"/>
                          </a:xfrm>
                          <a:prstGeom prst="rect">
                            <a:avLst/>
                          </a:prstGeom>
                        </pic:spPr>
                      </pic:pic>
                    </a:graphicData>
                  </a:graphic>
                </wp:inline>
              </w:drawing>
            </w:r>
          </w:p>
        </w:tc>
        <w:tc>
          <w:tcPr>
            <w:tcW w:w="7105" w:type="dxa"/>
            <w:vAlign w:val="center"/>
          </w:tcPr>
          <w:p w14:paraId="0DC7DD2D" w14:textId="75EA2444" w:rsidR="002928F9" w:rsidRDefault="00B011AD">
            <w:pPr>
              <w:keepLines w:val="0"/>
              <w:spacing w:before="0"/>
              <w:rPr>
                <w:b/>
              </w:rPr>
            </w:pPr>
            <w:r>
              <w:rPr>
                <w:b/>
              </w:rPr>
              <w:t>Vorige pagina</w:t>
            </w:r>
            <w:r>
              <w:t xml:space="preserve"> toont de vorige pagina in de reeks van gescande pagina's.</w:t>
            </w:r>
          </w:p>
        </w:tc>
      </w:tr>
      <w:tr w:rsidR="002928F9" w14:paraId="79E698F8" w14:textId="77777777">
        <w:tc>
          <w:tcPr>
            <w:tcW w:w="2317" w:type="dxa"/>
            <w:vAlign w:val="center"/>
          </w:tcPr>
          <w:p w14:paraId="6BB9EF9A" w14:textId="3EA82330" w:rsidR="002928F9" w:rsidRDefault="00B011AD">
            <w:pPr>
              <w:keepLines w:val="0"/>
              <w:spacing w:before="0"/>
            </w:pPr>
            <w:r>
              <w:rPr>
                <w:noProof/>
              </w:rPr>
              <w:lastRenderedPageBreak/>
              <w:drawing>
                <wp:inline distT="0" distB="0" distL="0" distR="0" wp14:anchorId="535AAECB" wp14:editId="04B6FC46">
                  <wp:extent cx="941832" cy="914400"/>
                  <wp:effectExtent l="0" t="0" r="0" b="0"/>
                  <wp:docPr id="92" name="Foto 92" descr="Furthest Page View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Foto 92" descr="Furthest Page Viewed button"/>
                          <pic:cNvPicPr/>
                        </pic:nvPicPr>
                        <pic:blipFill>
                          <a:blip r:embed="rId157"/>
                          <a:stretch>
                            <a:fillRect/>
                          </a:stretch>
                        </pic:blipFill>
                        <pic:spPr>
                          <a:xfrm>
                            <a:off x="0" y="0"/>
                            <a:ext cx="941832" cy="914400"/>
                          </a:xfrm>
                          <a:prstGeom prst="rect">
                            <a:avLst/>
                          </a:prstGeom>
                        </pic:spPr>
                      </pic:pic>
                    </a:graphicData>
                  </a:graphic>
                </wp:inline>
              </w:drawing>
            </w:r>
          </w:p>
        </w:tc>
        <w:tc>
          <w:tcPr>
            <w:tcW w:w="7105" w:type="dxa"/>
            <w:vAlign w:val="center"/>
          </w:tcPr>
          <w:p w14:paraId="5729CE92" w14:textId="6730D01D" w:rsidR="002928F9" w:rsidRDefault="00B011AD">
            <w:pPr>
              <w:keepLines w:val="0"/>
              <w:spacing w:before="0"/>
              <w:rPr>
                <w:b/>
              </w:rPr>
            </w:pPr>
            <w:r>
              <w:rPr>
                <w:b/>
              </w:rPr>
              <w:t>Vorige pagina</w:t>
            </w:r>
            <w:r>
              <w:t xml:space="preserve"> toont de vorige pagina in de reeks van gescande pagina's. Als </w:t>
            </w:r>
            <w:r>
              <w:t>u een document hebt van 10</w:t>
            </w:r>
            <w:r>
              <w:noBreakHyphen/>
              <w:t xml:space="preserve"> pagina's en u hebt bijvoorbeeld de eerste vijf pagina's bekeken, dan zou u naar pagina 5 springen.</w:t>
            </w:r>
          </w:p>
        </w:tc>
      </w:tr>
      <w:tr w:rsidR="002928F9" w14:paraId="45710902" w14:textId="77777777">
        <w:tc>
          <w:tcPr>
            <w:tcW w:w="2317" w:type="dxa"/>
            <w:vAlign w:val="center"/>
          </w:tcPr>
          <w:p w14:paraId="46AE3C44" w14:textId="75E9C481" w:rsidR="002928F9" w:rsidRDefault="00B011AD">
            <w:pPr>
              <w:keepLines w:val="0"/>
              <w:spacing w:before="0"/>
            </w:pPr>
            <w:r>
              <w:rPr>
                <w:noProof/>
              </w:rPr>
              <w:drawing>
                <wp:inline distT="0" distB="0" distL="0" distR="0" wp14:anchorId="24247B5B" wp14:editId="55461099">
                  <wp:extent cx="941832" cy="914400"/>
                  <wp:effectExtent l="0" t="0" r="0" b="0"/>
                  <wp:docPr id="93" name="Foto 93" descr="Next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Foto 93" descr="Next Page button"/>
                          <pic:cNvPicPr/>
                        </pic:nvPicPr>
                        <pic:blipFill>
                          <a:blip r:embed="rId158"/>
                          <a:stretch>
                            <a:fillRect/>
                          </a:stretch>
                        </pic:blipFill>
                        <pic:spPr>
                          <a:xfrm>
                            <a:off x="0" y="0"/>
                            <a:ext cx="941832" cy="914400"/>
                          </a:xfrm>
                          <a:prstGeom prst="rect">
                            <a:avLst/>
                          </a:prstGeom>
                        </pic:spPr>
                      </pic:pic>
                    </a:graphicData>
                  </a:graphic>
                </wp:inline>
              </w:drawing>
            </w:r>
          </w:p>
        </w:tc>
        <w:tc>
          <w:tcPr>
            <w:tcW w:w="7105" w:type="dxa"/>
            <w:vAlign w:val="center"/>
          </w:tcPr>
          <w:p w14:paraId="254AE647" w14:textId="2219C7F8" w:rsidR="002928F9" w:rsidRDefault="00B011AD">
            <w:pPr>
              <w:keepLines w:val="0"/>
              <w:spacing w:before="0"/>
              <w:rPr>
                <w:b/>
              </w:rPr>
            </w:pPr>
            <w:r>
              <w:rPr>
                <w:b/>
              </w:rPr>
              <w:t>Volgende pagina</w:t>
            </w:r>
            <w:r>
              <w:t xml:space="preserve"> geeft de volgende pagina in de reeks van gescande pagina's weer.</w:t>
            </w:r>
          </w:p>
        </w:tc>
      </w:tr>
    </w:tbl>
    <w:p w14:paraId="337394E7" w14:textId="1A714FFD" w:rsidR="002928F9" w:rsidRDefault="00B011AD">
      <w:pPr>
        <w:pStyle w:val="Heading4"/>
      </w:pPr>
      <w:bookmarkStart w:id="106" w:name="_Toc89187163"/>
      <w:r>
        <w:t>De paginavolgorde wijzigen</w:t>
      </w:r>
      <w:bookmarkEnd w:id="106"/>
    </w:p>
    <w:p w14:paraId="08165A48" w14:textId="512BD959" w:rsidR="002928F9" w:rsidRDefault="00B011AD">
      <w:pPr>
        <w:keepNext/>
      </w:pPr>
      <w:r>
        <w:t>U kunt de positie</w:t>
      </w:r>
      <w:r>
        <w:t xml:space="preserve"> van de huidige pagina met de vorige pagina verwisselen met de </w:t>
      </w:r>
      <w:r>
        <w:rPr>
          <w:b/>
          <w:bCs/>
        </w:rPr>
        <w:t xml:space="preserve">wissel Pagina's </w:t>
      </w:r>
      <w:r>
        <w:t xml:space="preserve"> knop.</w:t>
      </w:r>
    </w:p>
    <w:p w14:paraId="74242414" w14:textId="77777777" w:rsidR="002928F9" w:rsidRDefault="00B011AD">
      <w:pPr>
        <w:pStyle w:val="ListParagraph"/>
        <w:keepNext/>
        <w:tabs>
          <w:tab w:val="num" w:pos="504"/>
        </w:tabs>
      </w:pPr>
      <w:r>
        <w:rPr>
          <w:noProof/>
        </w:rPr>
        <w:drawing>
          <wp:inline distT="0" distB="0" distL="0" distR="0" wp14:anchorId="6294D2AF" wp14:editId="79876F91">
            <wp:extent cx="914400" cy="871008"/>
            <wp:effectExtent l="0" t="0" r="0" b="5715"/>
            <wp:docPr id="110" name="Foto 110" descr="Swap Pa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Foto 110" descr="Swap Pages button"/>
                    <pic:cNvPicPr/>
                  </pic:nvPicPr>
                  <pic:blipFill>
                    <a:blip r:embed="rId159"/>
                    <a:stretch>
                      <a:fillRect/>
                    </a:stretch>
                  </pic:blipFill>
                  <pic:spPr>
                    <a:xfrm>
                      <a:off x="0" y="0"/>
                      <a:ext cx="914400" cy="871008"/>
                    </a:xfrm>
                    <a:prstGeom prst="rect">
                      <a:avLst/>
                    </a:prstGeom>
                  </pic:spPr>
                </pic:pic>
              </a:graphicData>
            </a:graphic>
          </wp:inline>
        </w:drawing>
      </w:r>
    </w:p>
    <w:p w14:paraId="113815C0" w14:textId="77777777" w:rsidR="002928F9" w:rsidRDefault="00B011AD">
      <w:pPr>
        <w:pStyle w:val="Heading3"/>
      </w:pPr>
      <w:bookmarkStart w:id="107" w:name="_Toc89187164"/>
      <w:r>
        <w:t>Een bestand opslaan</w:t>
      </w:r>
      <w:bookmarkEnd w:id="107"/>
    </w:p>
    <w:p w14:paraId="2FA72252" w14:textId="75372918" w:rsidR="002928F9" w:rsidRDefault="00B011AD">
      <w:pPr>
        <w:keepNext/>
      </w:pPr>
      <w:r>
        <w:t xml:space="preserve">Om een bestand op te slaan, tikt u op het scherm om de knoppen weer te geven, tik vervolgens op de knop </w:t>
      </w:r>
      <w:r>
        <w:rPr>
          <w:b/>
          <w:bCs/>
        </w:rPr>
        <w:t>Opslaan</w:t>
      </w:r>
      <w:r>
        <w:t>.</w:t>
      </w:r>
    </w:p>
    <w:p w14:paraId="39DC66C7" w14:textId="77777777" w:rsidR="002928F9" w:rsidRDefault="00B011AD">
      <w:r>
        <w:rPr>
          <w:noProof/>
        </w:rPr>
        <w:drawing>
          <wp:inline distT="0" distB="0" distL="0" distR="0" wp14:anchorId="655A2DDB" wp14:editId="3D94C02C">
            <wp:extent cx="914400" cy="914400"/>
            <wp:effectExtent l="0" t="0" r="0" b="0"/>
            <wp:docPr id="123" name="Afbeelding 123" descr="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Afbeelding 123" descr="Save button"/>
                    <pic:cNvPicPr/>
                  </pic:nvPicPr>
                  <pic:blipFill>
                    <a:blip r:embed="rId149">
                      <a:extLst>
                        <a:ext uri="{28A0092B-C50C-407E-A947-70E740481C1C}">
                          <a14:useLocalDpi xmlns:a14="http://schemas.microsoft.com/office/drawing/2010/main" val="0"/>
                        </a:ext>
                        <a:ext uri="{96DAC541-7B7A-43D3-8B79-37D633B846F1}">
                          <asvg:svgBlip xmlns:asvg="http://schemas.microsoft.com/office/drawing/2016/SVG/main" r:embed="rId150"/>
                        </a:ext>
                      </a:extLst>
                    </a:blip>
                    <a:stretch>
                      <a:fillRect/>
                    </a:stretch>
                  </pic:blipFill>
                  <pic:spPr>
                    <a:xfrm>
                      <a:off x="0" y="0"/>
                      <a:ext cx="914400" cy="914400"/>
                    </a:xfrm>
                    <a:prstGeom prst="rect">
                      <a:avLst/>
                    </a:prstGeom>
                  </pic:spPr>
                </pic:pic>
              </a:graphicData>
            </a:graphic>
          </wp:inline>
        </w:drawing>
      </w:r>
    </w:p>
    <w:p w14:paraId="50F8E293" w14:textId="1006F3F6" w:rsidR="002928F9" w:rsidRDefault="00B011AD">
      <w:r>
        <w:t xml:space="preserve">U wordt gevraagd of u een audiolabel wilt toevoegen, dat is een naam voor het bestand. Wij raden u aan dat te doen. Zie </w:t>
      </w:r>
      <w:hyperlink w:anchor="_Recording_Audio_Tags" w:history="1">
        <w:r>
          <w:rPr>
            <w:rStyle w:val="Hyperlink"/>
            <w:sz w:val="28"/>
          </w:rPr>
          <w:t>Audiolabels opnemen</w:t>
        </w:r>
      </w:hyperlink>
      <w:r>
        <w:t xml:space="preserve"> voor meer informatie.</w:t>
      </w:r>
    </w:p>
    <w:p w14:paraId="575FA29A" w14:textId="6FDEE1F0" w:rsidR="002928F9" w:rsidRDefault="00B011AD">
      <w:r>
        <w:t>Elk tekstbestand wordt opgeslagen in de op dat moment</w:t>
      </w:r>
      <w:r>
        <w:t xml:space="preserve"> geselecteerde leestaal. Wanneer u het bestand opslaat en later opent, wordt dezelfde taal en stem gebruikt om het te lezen. U kunt de taal echter gemakkelijk veranderen. Zie </w:t>
      </w:r>
      <w:hyperlink w:anchor="_Reading_Language" w:history="1">
        <w:r>
          <w:rPr>
            <w:rStyle w:val="Hyperlink"/>
            <w:sz w:val="28"/>
          </w:rPr>
          <w:t>Taal en stem lezen</w:t>
        </w:r>
      </w:hyperlink>
      <w:r>
        <w:t xml:space="preserve"> voor meer informatie.</w:t>
      </w:r>
    </w:p>
    <w:p w14:paraId="5D56C897" w14:textId="5CA5521A" w:rsidR="002928F9" w:rsidRDefault="00B011AD">
      <w:r>
        <w:lastRenderedPageBreak/>
        <w:t>U k</w:t>
      </w:r>
      <w:r>
        <w:t xml:space="preserve">unt ook het uiterlijk van een opname voor of na het opslaan veranderen door op de </w:t>
      </w:r>
      <w:r>
        <w:rPr>
          <w:color w:val="000000" w:themeColor="text1"/>
        </w:rPr>
        <w:t>blauwe Kleurmodus knop of de gele Zoom</w:t>
      </w:r>
      <w:r>
        <w:t xml:space="preserve"> In/uit knoppen te drukken, of door op knoppen op het scherm te tikken. Voor meer informatie, zie </w:t>
      </w:r>
      <w:hyperlink w:anchor="_Color,_Contrast,_and" w:history="1">
        <w:r>
          <w:rPr>
            <w:rStyle w:val="Hyperlink"/>
            <w:sz w:val="28"/>
          </w:rPr>
          <w:t>Kleur, Contrast en Helderheid</w:t>
        </w:r>
      </w:hyperlink>
      <w:r>
        <w:t>.</w:t>
      </w:r>
    </w:p>
    <w:p w14:paraId="5CE4808E" w14:textId="77777777" w:rsidR="002928F9" w:rsidRDefault="00B011AD">
      <w:pPr>
        <w:pStyle w:val="Heading3"/>
      </w:pPr>
      <w:bookmarkStart w:id="108" w:name="_Ref83573777"/>
      <w:bookmarkStart w:id="109" w:name="_Toc89187165"/>
      <w:r>
        <w:t>Opnemen van Audiolabel</w:t>
      </w:r>
      <w:bookmarkEnd w:id="108"/>
      <w:bookmarkEnd w:id="109"/>
      <w:r>
        <w:t xml:space="preserve"> </w:t>
      </w:r>
    </w:p>
    <w:p w14:paraId="4524AC24" w14:textId="77777777" w:rsidR="002928F9" w:rsidRDefault="00B011AD">
      <w:pPr>
        <w:keepNext/>
      </w:pPr>
      <w:r>
        <w:rPr>
          <w:noProof/>
        </w:rPr>
        <w:drawing>
          <wp:inline distT="0" distB="0" distL="0" distR="0" wp14:anchorId="33986361" wp14:editId="0E9D2670">
            <wp:extent cx="923544" cy="914400"/>
            <wp:effectExtent l="0" t="0" r="0" b="0"/>
            <wp:docPr id="90" name="Afbeelding 89" descr="Record button">
              <a:extLst xmlns:a="http://schemas.openxmlformats.org/drawingml/2006/main">
                <a:ext uri="{FF2B5EF4-FFF2-40B4-BE49-F238E27FC236}">
                  <a16:creationId xmlns:a16="http://schemas.microsoft.com/office/drawing/2014/main" id="{C4D2888D-4226-4A24-ACDF-DC8B86405A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fbeelding 89" descr="Record button">
                      <a:extLst>
                        <a:ext uri="{FF2B5EF4-FFF2-40B4-BE49-F238E27FC236}">
                          <a16:creationId xmlns:a16="http://schemas.microsoft.com/office/drawing/2014/main" id="{C4D2888D-4226-4A24-ACDF-DC8B86405A91}"/>
                        </a:ext>
                      </a:extLst>
                    </pic:cNvPr>
                    <pic:cNvPicPr>
                      <a:picLocks noChangeAspect="1"/>
                    </pic:cNvPicPr>
                  </pic:nvPicPr>
                  <pic:blipFill>
                    <a:blip r:embed="rId160">
                      <a:extLst>
                        <a:ext uri="{28A0092B-C50C-407E-A947-70E740481C1C}">
                          <a14:useLocalDpi xmlns:a14="http://schemas.microsoft.com/office/drawing/2010/main" val="0"/>
                        </a:ext>
                        <a:ext uri="{96DAC541-7B7A-43D3-8B79-37D633B846F1}">
                          <asvg:svgBlip xmlns:asvg="http://schemas.microsoft.com/office/drawing/2016/SVG/main" r:embed="rId161"/>
                        </a:ext>
                      </a:extLst>
                    </a:blip>
                    <a:stretch>
                      <a:fillRect/>
                    </a:stretch>
                  </pic:blipFill>
                  <pic:spPr>
                    <a:xfrm>
                      <a:off x="0" y="0"/>
                      <a:ext cx="923544" cy="914400"/>
                    </a:xfrm>
                    <a:prstGeom prst="rect">
                      <a:avLst/>
                    </a:prstGeom>
                  </pic:spPr>
                </pic:pic>
              </a:graphicData>
            </a:graphic>
          </wp:inline>
        </w:drawing>
      </w:r>
    </w:p>
    <w:p w14:paraId="2AECB1C7" w14:textId="6A2D3C57" w:rsidR="002928F9" w:rsidRDefault="00B011AD">
      <w:r>
        <w:t>Audiolabels helpen bij het identificeren van uw opgeslagen bestanden op RUBY 10. U kunt een audiolabel toepassen op elk bestand dat u opslaat of importeert. Een bestand dat wordt geëxporteerd naar</w:t>
      </w:r>
      <w:r>
        <w:t xml:space="preserve"> een USB-C flash drive of gekopieerd naar een computer behoudt echter niet zijn audiolabel, dus het audiolabel is alleen nuttig op RUBY 10.</w:t>
      </w:r>
    </w:p>
    <w:p w14:paraId="556CEAD2" w14:textId="77777777" w:rsidR="002928F9" w:rsidRDefault="00B011AD">
      <w:r>
        <w:t xml:space="preserve">U kunt een audiolabel toevoegen wanneer u een vastgelegde afbeelding of een tekstbestand opslaat, of later, wanneer </w:t>
      </w:r>
      <w:r>
        <w:t xml:space="preserve">u een opgeslagen bestand opent. </w:t>
      </w:r>
    </w:p>
    <w:p w14:paraId="4E7957B9" w14:textId="77777777" w:rsidR="002928F9" w:rsidRDefault="00B011AD">
      <w:r>
        <w:t xml:space="preserve">Om meer informatie over het bestand te zien en het audiolabel af te spelen, tikt u op de </w:t>
      </w:r>
      <w:r>
        <w:rPr>
          <w:b/>
          <w:bCs/>
        </w:rPr>
        <w:t>Informatie</w:t>
      </w:r>
      <w:r>
        <w:t xml:space="preserve"> knop. Het bestand wordt weergegeven, en de naam staat boven in het scherm.</w:t>
      </w:r>
    </w:p>
    <w:p w14:paraId="20274174" w14:textId="77777777" w:rsidR="002928F9" w:rsidRDefault="00B011AD">
      <w:pPr>
        <w:ind w:firstLine="360"/>
      </w:pPr>
      <w:r>
        <w:rPr>
          <w:noProof/>
        </w:rPr>
        <w:drawing>
          <wp:inline distT="0" distB="0" distL="0" distR="0" wp14:anchorId="621329BC" wp14:editId="3DD850FB">
            <wp:extent cx="914400" cy="914400"/>
            <wp:effectExtent l="0" t="0" r="0" b="0"/>
            <wp:docPr id="204" name="Afbeelding 204" descr="Inform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Afbeelding 204" descr="Information button"/>
                    <pic:cNvPicPr/>
                  </pic:nvPicPr>
                  <pic:blipFill>
                    <a:blip r:embed="rId162">
                      <a:extLst>
                        <a:ext uri="{96DAC541-7B7A-43D3-8B79-37D633B846F1}">
                          <asvg:svgBlip xmlns:asvg="http://schemas.microsoft.com/office/drawing/2016/SVG/main" r:embed="rId163"/>
                        </a:ext>
                      </a:extLst>
                    </a:blip>
                    <a:stretch>
                      <a:fillRect/>
                    </a:stretch>
                  </pic:blipFill>
                  <pic:spPr>
                    <a:xfrm>
                      <a:off x="0" y="0"/>
                      <a:ext cx="914400" cy="914400"/>
                    </a:xfrm>
                    <a:prstGeom prst="rect">
                      <a:avLst/>
                    </a:prstGeom>
                  </pic:spPr>
                </pic:pic>
              </a:graphicData>
            </a:graphic>
          </wp:inline>
        </w:drawing>
      </w:r>
    </w:p>
    <w:p w14:paraId="1D06D28A" w14:textId="77777777" w:rsidR="002928F9" w:rsidRDefault="00B011AD">
      <w:r>
        <w:t xml:space="preserve">U kunt het audiolabel wijzigen met de </w:t>
      </w:r>
      <w:r>
        <w:rPr>
          <w:b/>
          <w:bCs/>
        </w:rPr>
        <w:t>Opname</w:t>
      </w:r>
      <w:r>
        <w:t xml:space="preserve"> k</w:t>
      </w:r>
      <w:r>
        <w:t xml:space="preserve">nop boven in het scherm, net onder de bestandsnaam.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7014"/>
      </w:tblGrid>
      <w:tr w:rsidR="002928F9" w14:paraId="40119F11" w14:textId="77777777">
        <w:tc>
          <w:tcPr>
            <w:tcW w:w="2346" w:type="dxa"/>
            <w:vAlign w:val="center"/>
          </w:tcPr>
          <w:p w14:paraId="29C7B1FB" w14:textId="77777777" w:rsidR="002928F9" w:rsidRDefault="00B011AD">
            <w:pPr>
              <w:spacing w:after="0"/>
              <w:ind w:left="360"/>
            </w:pPr>
            <w:r>
              <w:rPr>
                <w:noProof/>
              </w:rPr>
              <w:drawing>
                <wp:inline distT="0" distB="0" distL="0" distR="0" wp14:anchorId="4E6F60E7" wp14:editId="2EA7932A">
                  <wp:extent cx="914400" cy="914400"/>
                  <wp:effectExtent l="0" t="0" r="0" b="0"/>
                  <wp:docPr id="96" name="Afbeelding 96" descr="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Afbeelding 1880" descr="Play icon"/>
                          <pic:cNvPicPr/>
                        </pic:nvPicPr>
                        <pic:blipFill>
                          <a:blip r:embed="rId164">
                            <a:extLst>
                              <a:ext uri="{28A0092B-C50C-407E-A947-70E740481C1C}">
                                <a14:useLocalDpi xmlns:a14="http://schemas.microsoft.com/office/drawing/2010/main" val="0"/>
                              </a:ext>
                              <a:ext uri="{96DAC541-7B7A-43D3-8B79-37D633B846F1}">
                                <asvg:svgBlip xmlns:asvg="http://schemas.microsoft.com/office/drawing/2016/SVG/main" r:embed="rId165"/>
                              </a:ext>
                            </a:extLst>
                          </a:blip>
                          <a:stretch>
                            <a:fillRect/>
                          </a:stretch>
                        </pic:blipFill>
                        <pic:spPr>
                          <a:xfrm>
                            <a:off x="0" y="0"/>
                            <a:ext cx="914400" cy="914400"/>
                          </a:xfrm>
                          <a:prstGeom prst="rect">
                            <a:avLst/>
                          </a:prstGeom>
                        </pic:spPr>
                      </pic:pic>
                    </a:graphicData>
                  </a:graphic>
                </wp:inline>
              </w:drawing>
            </w:r>
          </w:p>
        </w:tc>
        <w:tc>
          <w:tcPr>
            <w:tcW w:w="7014" w:type="dxa"/>
            <w:vAlign w:val="center"/>
          </w:tcPr>
          <w:p w14:paraId="6D03A659" w14:textId="77777777" w:rsidR="002928F9" w:rsidRDefault="00B011AD">
            <w:pPr>
              <w:spacing w:after="0"/>
            </w:pPr>
            <w:r>
              <w:t xml:space="preserve">Om een audiolabel te beluisteren, tikt u op de </w:t>
            </w:r>
            <w:r>
              <w:rPr>
                <w:b/>
                <w:bCs/>
              </w:rPr>
              <w:t>Afspeel</w:t>
            </w:r>
            <w:r>
              <w:t xml:space="preserve"> knop.</w:t>
            </w:r>
          </w:p>
        </w:tc>
      </w:tr>
      <w:tr w:rsidR="002928F9" w14:paraId="53C56F67" w14:textId="77777777">
        <w:tc>
          <w:tcPr>
            <w:tcW w:w="2346" w:type="dxa"/>
            <w:vAlign w:val="center"/>
          </w:tcPr>
          <w:p w14:paraId="7F101707" w14:textId="77777777" w:rsidR="002928F9" w:rsidRDefault="00B011AD">
            <w:pPr>
              <w:spacing w:after="0"/>
              <w:ind w:left="360"/>
            </w:pPr>
            <w:r>
              <w:rPr>
                <w:noProof/>
              </w:rPr>
              <w:lastRenderedPageBreak/>
              <w:drawing>
                <wp:inline distT="0" distB="0" distL="0" distR="0" wp14:anchorId="762541FE" wp14:editId="6DC56DE6">
                  <wp:extent cx="914400" cy="914400"/>
                  <wp:effectExtent l="0" t="0" r="0" b="0"/>
                  <wp:docPr id="101" name="Afbeelding 101" descr="Reco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 name="Afbeelding 1878" descr="Record button"/>
                          <pic:cNvPicPr/>
                        </pic:nvPicPr>
                        <pic:blipFill>
                          <a:blip r:embed="rId166">
                            <a:extLst>
                              <a:ext uri="{28A0092B-C50C-407E-A947-70E740481C1C}">
                                <a14:useLocalDpi xmlns:a14="http://schemas.microsoft.com/office/drawing/2010/main" val="0"/>
                              </a:ext>
                              <a:ext uri="{96DAC541-7B7A-43D3-8B79-37D633B846F1}">
                                <asvg:svgBlip xmlns:asvg="http://schemas.microsoft.com/office/drawing/2016/SVG/main" r:embed="rId167"/>
                              </a:ext>
                            </a:extLst>
                          </a:blip>
                          <a:stretch>
                            <a:fillRect/>
                          </a:stretch>
                        </pic:blipFill>
                        <pic:spPr>
                          <a:xfrm>
                            <a:off x="0" y="0"/>
                            <a:ext cx="914400" cy="914400"/>
                          </a:xfrm>
                          <a:prstGeom prst="rect">
                            <a:avLst/>
                          </a:prstGeom>
                        </pic:spPr>
                      </pic:pic>
                    </a:graphicData>
                  </a:graphic>
                </wp:inline>
              </w:drawing>
            </w:r>
          </w:p>
        </w:tc>
        <w:tc>
          <w:tcPr>
            <w:tcW w:w="7014" w:type="dxa"/>
            <w:vAlign w:val="center"/>
          </w:tcPr>
          <w:p w14:paraId="27506F2A" w14:textId="77777777" w:rsidR="002928F9" w:rsidRDefault="00B011AD">
            <w:pPr>
              <w:spacing w:after="0"/>
            </w:pPr>
            <w:r>
              <w:t xml:space="preserve">Om het audiolabel toe te voegen of te wijzigen, tikt u op de </w:t>
            </w:r>
            <w:r>
              <w:rPr>
                <w:b/>
                <w:bCs/>
              </w:rPr>
              <w:t>Opname</w:t>
            </w:r>
            <w:r>
              <w:t xml:space="preserve"> knop, spreekt de naam van uw bestand in en drukt vervolgens op de vierkante </w:t>
            </w:r>
            <w:r>
              <w:rPr>
                <w:b/>
                <w:bCs/>
              </w:rPr>
              <w:t>Stop</w:t>
            </w:r>
            <w:r>
              <w:t xml:space="preserve"> knop.</w:t>
            </w:r>
          </w:p>
        </w:tc>
      </w:tr>
      <w:tr w:rsidR="002928F9" w14:paraId="68E2C491" w14:textId="77777777">
        <w:tc>
          <w:tcPr>
            <w:tcW w:w="2346" w:type="dxa"/>
            <w:vAlign w:val="center"/>
          </w:tcPr>
          <w:p w14:paraId="584FB7C1" w14:textId="77777777" w:rsidR="002928F9" w:rsidRDefault="00B011AD">
            <w:pPr>
              <w:spacing w:after="0"/>
              <w:ind w:left="360"/>
            </w:pPr>
            <w:r>
              <w:rPr>
                <w:noProof/>
              </w:rPr>
              <w:drawing>
                <wp:inline distT="0" distB="0" distL="0" distR="0" wp14:anchorId="508E9E01" wp14:editId="4A1600DF">
                  <wp:extent cx="914400" cy="914400"/>
                  <wp:effectExtent l="0" t="0" r="0" b="0"/>
                  <wp:docPr id="99" name="Afbeelding 99" descr="Sto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 name="Afbeelding 1886" descr="Stop button"/>
                          <pic:cNvPicPr/>
                        </pic:nvPicPr>
                        <pic:blipFill>
                          <a:blip r:embed="rId168">
                            <a:extLst>
                              <a:ext uri="{28A0092B-C50C-407E-A947-70E740481C1C}">
                                <a14:useLocalDpi xmlns:a14="http://schemas.microsoft.com/office/drawing/2010/main" val="0"/>
                              </a:ext>
                              <a:ext uri="{96DAC541-7B7A-43D3-8B79-37D633B846F1}">
                                <asvg:svgBlip xmlns:asvg="http://schemas.microsoft.com/office/drawing/2016/SVG/main" r:embed="rId169"/>
                              </a:ext>
                            </a:extLst>
                          </a:blip>
                          <a:stretch>
                            <a:fillRect/>
                          </a:stretch>
                        </pic:blipFill>
                        <pic:spPr>
                          <a:xfrm>
                            <a:off x="0" y="0"/>
                            <a:ext cx="914400" cy="914400"/>
                          </a:xfrm>
                          <a:prstGeom prst="rect">
                            <a:avLst/>
                          </a:prstGeom>
                        </pic:spPr>
                      </pic:pic>
                    </a:graphicData>
                  </a:graphic>
                </wp:inline>
              </w:drawing>
            </w:r>
          </w:p>
        </w:tc>
        <w:tc>
          <w:tcPr>
            <w:tcW w:w="7014" w:type="dxa"/>
            <w:vAlign w:val="center"/>
          </w:tcPr>
          <w:p w14:paraId="05495231" w14:textId="77777777" w:rsidR="002928F9" w:rsidRDefault="00B011AD">
            <w:pPr>
              <w:spacing w:after="0"/>
            </w:pPr>
            <w:r>
              <w:t xml:space="preserve">Als u klaar bent met het uitspreken van de naam van het audiolabel, tikt u op de </w:t>
            </w:r>
            <w:r>
              <w:rPr>
                <w:b/>
                <w:bCs/>
              </w:rPr>
              <w:t>Stop</w:t>
            </w:r>
            <w:r>
              <w:t xml:space="preserve"> knop.</w:t>
            </w:r>
          </w:p>
        </w:tc>
      </w:tr>
      <w:tr w:rsidR="002928F9" w14:paraId="574600C5" w14:textId="77777777">
        <w:tc>
          <w:tcPr>
            <w:tcW w:w="2346" w:type="dxa"/>
            <w:vAlign w:val="center"/>
          </w:tcPr>
          <w:p w14:paraId="5E9BD34E" w14:textId="77777777" w:rsidR="002928F9" w:rsidRDefault="00B011AD">
            <w:pPr>
              <w:spacing w:after="0"/>
              <w:ind w:left="360"/>
            </w:pPr>
            <w:r>
              <w:rPr>
                <w:noProof/>
              </w:rPr>
              <w:drawing>
                <wp:inline distT="0" distB="0" distL="0" distR="0" wp14:anchorId="4879558E" wp14:editId="492C4FA4">
                  <wp:extent cx="914400" cy="914400"/>
                  <wp:effectExtent l="0" t="0" r="0" b="0"/>
                  <wp:docPr id="111" name="Afbeelding 111" descr="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 name="Afbeelding 1888" descr="Delete button"/>
                          <pic:cNvPicPr/>
                        </pic:nvPicPr>
                        <pic:blipFill>
                          <a:blip r:embed="rId170">
                            <a:extLst>
                              <a:ext uri="{28A0092B-C50C-407E-A947-70E740481C1C}">
                                <a14:useLocalDpi xmlns:a14="http://schemas.microsoft.com/office/drawing/2010/main" val="0"/>
                              </a:ext>
                              <a:ext uri="{96DAC541-7B7A-43D3-8B79-37D633B846F1}">
                                <asvg:svgBlip xmlns:asvg="http://schemas.microsoft.com/office/drawing/2016/SVG/main" r:embed="rId171"/>
                              </a:ext>
                            </a:extLst>
                          </a:blip>
                          <a:stretch>
                            <a:fillRect/>
                          </a:stretch>
                        </pic:blipFill>
                        <pic:spPr>
                          <a:xfrm>
                            <a:off x="0" y="0"/>
                            <a:ext cx="914400" cy="914400"/>
                          </a:xfrm>
                          <a:prstGeom prst="rect">
                            <a:avLst/>
                          </a:prstGeom>
                        </pic:spPr>
                      </pic:pic>
                    </a:graphicData>
                  </a:graphic>
                </wp:inline>
              </w:drawing>
            </w:r>
          </w:p>
        </w:tc>
        <w:tc>
          <w:tcPr>
            <w:tcW w:w="7014" w:type="dxa"/>
            <w:vAlign w:val="center"/>
          </w:tcPr>
          <w:p w14:paraId="1B062F01" w14:textId="77777777" w:rsidR="002928F9" w:rsidRDefault="00B011AD">
            <w:pPr>
              <w:spacing w:after="0"/>
            </w:pPr>
            <w:r>
              <w:t xml:space="preserve">Om het audiolabel te verwijderen, tikt u op de </w:t>
            </w:r>
            <w:r>
              <w:rPr>
                <w:b/>
                <w:bCs/>
              </w:rPr>
              <w:t>Verwijderen</w:t>
            </w:r>
            <w:r>
              <w:t xml:space="preserve"> knop en bev</w:t>
            </w:r>
            <w:r>
              <w:t xml:space="preserve">estigt u het verwijderen door op </w:t>
            </w:r>
            <w:r>
              <w:rPr>
                <w:b/>
                <w:bCs/>
              </w:rPr>
              <w:t>Ja.</w:t>
            </w:r>
            <w:r>
              <w:t xml:space="preserve"> te tikken</w:t>
            </w:r>
          </w:p>
        </w:tc>
      </w:tr>
    </w:tbl>
    <w:p w14:paraId="5BCB4C86" w14:textId="204C510B" w:rsidR="002928F9" w:rsidRDefault="00B011AD">
      <w:pPr>
        <w:pStyle w:val="Heading3"/>
        <w:spacing w:before="360"/>
      </w:pPr>
      <w:bookmarkStart w:id="110" w:name="_Toc89187166"/>
      <w:r>
        <w:t>Leestaal en stem</w:t>
      </w:r>
      <w:bookmarkEnd w:id="110"/>
      <w:r>
        <w:t xml:space="preserve"> </w:t>
      </w:r>
    </w:p>
    <w:p w14:paraId="2ACDD995" w14:textId="3620E0A7" w:rsidR="002928F9" w:rsidRDefault="00B011AD">
      <w:r>
        <w:rPr>
          <w:noProof/>
        </w:rPr>
        <w:drawing>
          <wp:inline distT="0" distB="0" distL="0" distR="0" wp14:anchorId="26573100" wp14:editId="1101DB84">
            <wp:extent cx="1024128" cy="914400"/>
            <wp:effectExtent l="0" t="0" r="5080" b="0"/>
            <wp:docPr id="1885" name="Foto 1885" descr="Reading Language and Voi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 name="Foto 1885" descr="Reading Language and Voice icon"/>
                    <pic:cNvPicPr/>
                  </pic:nvPicPr>
                  <pic:blipFill>
                    <a:blip r:embed="rId172"/>
                    <a:stretch>
                      <a:fillRect/>
                    </a:stretch>
                  </pic:blipFill>
                  <pic:spPr>
                    <a:xfrm>
                      <a:off x="0" y="0"/>
                      <a:ext cx="1024128" cy="914400"/>
                    </a:xfrm>
                    <a:prstGeom prst="rect">
                      <a:avLst/>
                    </a:prstGeom>
                  </pic:spPr>
                </pic:pic>
              </a:graphicData>
            </a:graphic>
          </wp:inline>
        </w:drawing>
      </w:r>
    </w:p>
    <w:p w14:paraId="6A02E409" w14:textId="5F364705" w:rsidR="002928F9" w:rsidRDefault="00B011AD">
      <w:r>
        <w:t>RUBY 10 Speech leest tekst hardop voor met de voorleestaal en -stem die u tijdens het scannen van het bestand hebt ingesteld. Het herkent alinea's en vetgedrukte, gecursiveerde en onderstr</w:t>
      </w:r>
      <w:r>
        <w:t xml:space="preserve">eepte tekst terwijl het leest. </w:t>
      </w:r>
    </w:p>
    <w:p w14:paraId="50FBCF04" w14:textId="1C51B976" w:rsidR="002928F9" w:rsidRDefault="00B011AD">
      <w:r>
        <w:t>Om de voorleestaal en -stem in te stellen, tikt u op het scherm om de knoppen op het</w:t>
      </w:r>
      <w:r>
        <w:noBreakHyphen/>
        <w:t xml:space="preserve">scherm weer te geven en gaat u naar </w:t>
      </w:r>
      <w:r>
        <w:rPr>
          <w:b/>
          <w:bCs/>
        </w:rPr>
        <w:t>Hoofdmenu &gt; Instellingen &gt; Voorleesinstellingen</w:t>
      </w:r>
      <w:r>
        <w:t xml:space="preserve"> &gt;</w:t>
      </w:r>
      <w:r>
        <w:rPr>
          <w:b/>
          <w:bCs/>
        </w:rPr>
        <w:t xml:space="preserve"> Voorleestaal</w:t>
      </w:r>
      <w:r>
        <w:t>. De standaardinstelling is Engels.</w:t>
      </w:r>
    </w:p>
    <w:p w14:paraId="1CF33886" w14:textId="47AFE703" w:rsidR="002928F9" w:rsidRDefault="00B011AD">
      <w:r>
        <w:t>U kun</w:t>
      </w:r>
      <w:r>
        <w:t xml:space="preserve">t slechts één taal en één stem tegelijk instellen om te lezen. Als u bijvoorbeeld Frans studeert, kunt u de leestaal in Frans veranderen. Wanneer u klaar was om terug te schakelen naar huiswerk in het Engels, kon u de taal opnieuw instellen op Engels. </w:t>
      </w:r>
    </w:p>
    <w:p w14:paraId="2B3343BF" w14:textId="506CF418" w:rsidR="002928F9" w:rsidRDefault="00B011AD">
      <w:pPr>
        <w:spacing w:after="60"/>
      </w:pPr>
      <w:r>
        <w:lastRenderedPageBreak/>
        <w:t>Wanneer u een tekstbestand opent dat u eerder hebt vastgelegd, hoort u dezelfde leestaal en stem die was ingesteld toen u het bestand opsloeg. Om de taal en stem te verwijderen die bij het bestand zijn opgeslagen en terug te keren naar de huidige ingesteld</w:t>
      </w:r>
      <w:r>
        <w:t xml:space="preserve">e leestaal en stem, gaat u naar het </w:t>
      </w:r>
      <w:r>
        <w:rPr>
          <w:b/>
          <w:bCs/>
        </w:rPr>
        <w:t>Bestand bewerken</w:t>
      </w:r>
      <w:r>
        <w:t xml:space="preserve"> scherm en tikt u op de </w:t>
      </w:r>
      <w:r>
        <w:rPr>
          <w:b/>
          <w:bCs/>
        </w:rPr>
        <w:t>Bewerken</w:t>
      </w:r>
      <w:r>
        <w:t xml:space="preserve"> knop naast de taal.</w:t>
      </w:r>
    </w:p>
    <w:p w14:paraId="02C2BD1C" w14:textId="77777777" w:rsidR="002928F9" w:rsidRDefault="00B011AD">
      <w:pPr>
        <w:ind w:firstLine="360"/>
      </w:pPr>
      <w:r>
        <w:rPr>
          <w:noProof/>
        </w:rPr>
        <w:drawing>
          <wp:inline distT="0" distB="0" distL="0" distR="0" wp14:anchorId="03DD7DDE" wp14:editId="20AD1E4C">
            <wp:extent cx="914400" cy="914400"/>
            <wp:effectExtent l="0" t="0" r="0" b="0"/>
            <wp:docPr id="84" name="Afbeelding 84" descr="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Afbeelding 192" descr="Edit button"/>
                    <pic:cNvPicPr/>
                  </pic:nvPicPr>
                  <pic:blipFill>
                    <a:blip r:embed="rId127">
                      <a:extLst>
                        <a:ext uri="{28A0092B-C50C-407E-A947-70E740481C1C}">
                          <a14:useLocalDpi xmlns:a14="http://schemas.microsoft.com/office/drawing/2010/main" val="0"/>
                        </a:ext>
                        <a:ext uri="{96DAC541-7B7A-43D3-8B79-37D633B846F1}">
                          <asvg:svgBlip xmlns:asvg="http://schemas.microsoft.com/office/drawing/2016/SVG/main" r:embed="rId128"/>
                        </a:ext>
                      </a:extLst>
                    </a:blip>
                    <a:stretch>
                      <a:fillRect/>
                    </a:stretch>
                  </pic:blipFill>
                  <pic:spPr>
                    <a:xfrm>
                      <a:off x="0" y="0"/>
                      <a:ext cx="914400" cy="914400"/>
                    </a:xfrm>
                    <a:prstGeom prst="rect">
                      <a:avLst/>
                    </a:prstGeom>
                  </pic:spPr>
                </pic:pic>
              </a:graphicData>
            </a:graphic>
          </wp:inline>
        </w:drawing>
      </w:r>
    </w:p>
    <w:p w14:paraId="2D86110B" w14:textId="2E1E2A2F" w:rsidR="002928F9" w:rsidRDefault="00B011AD">
      <w:r>
        <w:t>Als u een tekstbestand opent dat u hebt geïmporteerd, wordt de huidige leestaal en stem gebruikt. U kunt het niet veranderen, dus de</w:t>
      </w:r>
      <w:r>
        <w:rPr>
          <w:b/>
          <w:bCs/>
        </w:rPr>
        <w:t xml:space="preserve"> Taal en Stem</w:t>
      </w:r>
      <w:r>
        <w:t xml:space="preserve"> knop wordt niet weergegeven in het </w:t>
      </w:r>
      <w:r>
        <w:rPr>
          <w:b/>
          <w:bCs/>
        </w:rPr>
        <w:t>Bestand bewerken</w:t>
      </w:r>
      <w:r>
        <w:t xml:space="preserve"> scherm.</w:t>
      </w:r>
    </w:p>
    <w:p w14:paraId="35B37387" w14:textId="582B4323" w:rsidR="002928F9" w:rsidRDefault="00B011AD">
      <w:r>
        <w:t>Het wijzigen van de standaard leestaal en -stem he</w:t>
      </w:r>
      <w:r>
        <w:t>eft geen invloed op de taal en stem die bij elk documentbestand zijn opgeslagen.</w:t>
      </w:r>
    </w:p>
    <w:p w14:paraId="2220EEE6" w14:textId="209CBC92" w:rsidR="002928F9" w:rsidRDefault="00B011AD">
      <w:pPr>
        <w:pStyle w:val="Heading3"/>
      </w:pPr>
      <w:bookmarkStart w:id="111" w:name="_Viewing_Modes"/>
      <w:bookmarkStart w:id="112" w:name="_Toc89187167"/>
      <w:bookmarkEnd w:id="111"/>
      <w:r>
        <w:t>Weergavemodi</w:t>
      </w:r>
      <w:bookmarkEnd w:id="112"/>
    </w:p>
    <w:p w14:paraId="37FAFB44" w14:textId="25C118F3" w:rsidR="002928F9" w:rsidRDefault="00B011AD">
      <w:r>
        <w:rPr>
          <w:noProof/>
        </w:rPr>
        <w:drawing>
          <wp:inline distT="0" distB="0" distL="0" distR="0" wp14:anchorId="4A82C35F" wp14:editId="2C70010F">
            <wp:extent cx="996696" cy="914400"/>
            <wp:effectExtent l="0" t="0" r="0" b="0"/>
            <wp:docPr id="106" name="Afbeelding 106" descr="Viewing Mod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Afbeelding 442" descr="Viewing Modes icon"/>
                    <pic:cNvPicPr/>
                  </pic:nvPicPr>
                  <pic:blipFill>
                    <a:blip r:embed="rId173" cstate="print">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a:xfrm>
                      <a:off x="0" y="0"/>
                      <a:ext cx="996696" cy="914400"/>
                    </a:xfrm>
                    <a:prstGeom prst="rect">
                      <a:avLst/>
                    </a:prstGeom>
                  </pic:spPr>
                </pic:pic>
              </a:graphicData>
            </a:graphic>
          </wp:inline>
        </w:drawing>
      </w:r>
    </w:p>
    <w:p w14:paraId="4054DEAE" w14:textId="09724AEF" w:rsidR="002928F9" w:rsidRDefault="00B011AD">
      <w:r>
        <w:t xml:space="preserve">Als u een DOCX- of PDF-bestand opent, of als u een vastgelegd bestand met herkende tekst opent, dan is de eerste weergavemodus </w:t>
      </w:r>
      <w:r>
        <w:rPr>
          <w:b/>
          <w:bCs/>
        </w:rPr>
        <w:t>Zone</w:t>
      </w:r>
      <w:r>
        <w:t xml:space="preserve"> weergave. Bij zones wordt de</w:t>
      </w:r>
      <w:r>
        <w:t xml:space="preserve"> tekst gescheiden door gemarkeerde en genummerde vakken om u te helpen door het document te navigeren.</w:t>
      </w:r>
    </w:p>
    <w:p w14:paraId="141FD992" w14:textId="535416CB" w:rsidR="002928F9" w:rsidRDefault="00B011AD">
      <w:r>
        <w:t xml:space="preserve">Als u op de </w:t>
      </w:r>
      <w:r>
        <w:rPr>
          <w:b/>
          <w:bCs/>
        </w:rPr>
        <w:t xml:space="preserve">Afspeel </w:t>
      </w:r>
      <w:r>
        <w:t xml:space="preserve"> knop tikt, begint het voorlezen aan het begin van het document.</w:t>
      </w:r>
    </w:p>
    <w:p w14:paraId="5BFB3FD6" w14:textId="41A170B6" w:rsidR="002928F9" w:rsidRDefault="00B011AD">
      <w:pPr>
        <w:ind w:firstLine="360"/>
      </w:pPr>
      <w:r>
        <w:rPr>
          <w:noProof/>
        </w:rPr>
        <w:drawing>
          <wp:inline distT="0" distB="0" distL="0" distR="0" wp14:anchorId="696DC012" wp14:editId="326E5718">
            <wp:extent cx="914400" cy="914400"/>
            <wp:effectExtent l="0" t="0" r="0" b="0"/>
            <wp:docPr id="1888" name="Afbeelding 1888" descr="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Afbeelding 1880" descr="Play icon"/>
                    <pic:cNvPicPr/>
                  </pic:nvPicPr>
                  <pic:blipFill>
                    <a:blip r:embed="rId164">
                      <a:extLst>
                        <a:ext uri="{28A0092B-C50C-407E-A947-70E740481C1C}">
                          <a14:useLocalDpi xmlns:a14="http://schemas.microsoft.com/office/drawing/2010/main" val="0"/>
                        </a:ext>
                        <a:ext uri="{96DAC541-7B7A-43D3-8B79-37D633B846F1}">
                          <asvg:svgBlip xmlns:asvg="http://schemas.microsoft.com/office/drawing/2016/SVG/main" r:embed="rId165"/>
                        </a:ext>
                      </a:extLst>
                    </a:blip>
                    <a:stretch>
                      <a:fillRect/>
                    </a:stretch>
                  </pic:blipFill>
                  <pic:spPr>
                    <a:xfrm>
                      <a:off x="0" y="0"/>
                      <a:ext cx="914400" cy="914400"/>
                    </a:xfrm>
                    <a:prstGeom prst="rect">
                      <a:avLst/>
                    </a:prstGeom>
                  </pic:spPr>
                </pic:pic>
              </a:graphicData>
            </a:graphic>
          </wp:inline>
        </w:drawing>
      </w:r>
    </w:p>
    <w:p w14:paraId="76F01E5F" w14:textId="7159FF16" w:rsidR="002928F9" w:rsidRDefault="00B011AD">
      <w:pPr>
        <w:rPr>
          <w:rFonts w:eastAsia="MS Mincho"/>
          <w:b/>
          <w:i/>
        </w:rPr>
      </w:pPr>
      <w:r>
        <w:lastRenderedPageBreak/>
        <w:t>Optioneel kunt u kiezen waar u wilt beginnen met lezen door lang o</w:t>
      </w:r>
      <w:r>
        <w:t xml:space="preserve">p een zone te drukken. In deze weergave is het opgenomen beeld in volleedige kleuren. Door een kleurmodus te selecteren verandert de zone-markering en de nummering. </w:t>
      </w:r>
      <w:bookmarkStart w:id="113" w:name="_Toc89187168"/>
      <w:r>
        <w:br w:type="page"/>
      </w:r>
    </w:p>
    <w:p w14:paraId="3EBFA1B8" w14:textId="1E99376D" w:rsidR="002928F9" w:rsidRDefault="00B011AD">
      <w:pPr>
        <w:pStyle w:val="Heading4"/>
      </w:pPr>
      <w:r>
        <w:lastRenderedPageBreak/>
        <w:t>Tekstmodus knop</w:t>
      </w:r>
      <w:bookmarkEnd w:id="113"/>
    </w:p>
    <w:p w14:paraId="3083F40B" w14:textId="65C7D83E" w:rsidR="002928F9" w:rsidRDefault="00B011AD">
      <w:r>
        <w:t xml:space="preserve">In een document kunt u op de </w:t>
      </w:r>
      <w:r>
        <w:rPr>
          <w:color w:val="000000" w:themeColor="text1"/>
        </w:rPr>
        <w:t>grijze</w:t>
      </w:r>
      <w:r>
        <w:t xml:space="preserve"> Tekstmodus knop drukken om door de we</w:t>
      </w:r>
      <w:r>
        <w:t xml:space="preserve">ergavemodi te schakelen en de beste manier te bepalen om de huidige tekst te lezen. De eerste weergavemodus wordt ingesteld volgens de standaardinstelling die is geselecteerd in het </w:t>
      </w:r>
      <w:r>
        <w:rPr>
          <w:b/>
          <w:bCs/>
        </w:rPr>
        <w:t>Weergave modi</w:t>
      </w:r>
      <w:r>
        <w:t xml:space="preserve"> scherm, waar u ook de standaardmarkering instelt en of lijne</w:t>
      </w:r>
      <w:r>
        <w:t>n of maskers worden gebruikt.</w:t>
      </w:r>
    </w:p>
    <w:p w14:paraId="62D53CC7" w14:textId="5DD76661" w:rsidR="002928F9" w:rsidRDefault="00B011AD">
      <w:r>
        <w:t xml:space="preserve">In een afbeelding kunt u met de </w:t>
      </w:r>
      <w:r>
        <w:rPr>
          <w:color w:val="000000" w:themeColor="text1"/>
        </w:rPr>
        <w:t>grijze</w:t>
      </w:r>
      <w:r>
        <w:t xml:space="preserve"> Tekstmodus knop kiezen tussen lijnen, maskers, of geen van beide.</w:t>
      </w:r>
    </w:p>
    <w:p w14:paraId="64203E0B" w14:textId="7D8171AB" w:rsidR="002928F9" w:rsidRDefault="00B011AD">
      <w:pPr>
        <w:pStyle w:val="Heading4"/>
      </w:pPr>
      <w:bookmarkStart w:id="114" w:name="_Toc89187169"/>
      <w:r>
        <w:t>Weergave Modi scherm</w:t>
      </w:r>
      <w:bookmarkEnd w:id="114"/>
    </w:p>
    <w:p w14:paraId="638CBD30" w14:textId="25C74489" w:rsidR="002928F9" w:rsidRDefault="00B011AD">
      <w:r>
        <w:t>Om de manier te veranderen waarop herkende tekst standaard wordt weergegeven of gemarkeerd:</w:t>
      </w:r>
    </w:p>
    <w:p w14:paraId="40725C68" w14:textId="7B046623" w:rsidR="002928F9" w:rsidRDefault="00B011AD">
      <w:pPr>
        <w:pStyle w:val="ListNumber"/>
        <w:numPr>
          <w:ilvl w:val="0"/>
          <w:numId w:val="19"/>
        </w:numPr>
      </w:pPr>
      <w:r>
        <w:t>Tik op h</w:t>
      </w:r>
      <w:r>
        <w:t>et scherm om de schermknoppen weer te geven.</w:t>
      </w:r>
    </w:p>
    <w:p w14:paraId="3C2E12CC" w14:textId="1DC59859" w:rsidR="002928F9" w:rsidRDefault="00B011AD">
      <w:pPr>
        <w:pStyle w:val="ListNumber"/>
        <w:numPr>
          <w:ilvl w:val="0"/>
          <w:numId w:val="19"/>
        </w:numPr>
      </w:pPr>
      <w:r>
        <w:t xml:space="preserve">Ga naar </w:t>
      </w:r>
      <w:r>
        <w:rPr>
          <w:b/>
          <w:bCs/>
        </w:rPr>
        <w:t>Hoofdmenu</w:t>
      </w:r>
      <w:r>
        <w:t xml:space="preserve"> &gt; </w:t>
      </w:r>
      <w:r>
        <w:rPr>
          <w:b/>
          <w:bCs/>
        </w:rPr>
        <w:t>Instellingen</w:t>
      </w:r>
      <w:r>
        <w:t xml:space="preserve"> &gt; </w:t>
      </w:r>
      <w:r>
        <w:rPr>
          <w:b/>
          <w:bCs/>
        </w:rPr>
        <w:t>Leesinstellingen &gt;</w:t>
      </w:r>
      <w:r>
        <w:t xml:space="preserve"> </w:t>
      </w:r>
      <w:r>
        <w:rPr>
          <w:b/>
          <w:bCs/>
        </w:rPr>
        <w:t>Weergave modi</w:t>
      </w:r>
      <w:r>
        <w:t>.</w:t>
      </w:r>
    </w:p>
    <w:p w14:paraId="2DBB125E" w14:textId="0E48B456" w:rsidR="002928F9" w:rsidRDefault="00B011AD">
      <w:pPr>
        <w:pStyle w:val="ListNumber"/>
        <w:numPr>
          <w:ilvl w:val="0"/>
          <w:numId w:val="19"/>
        </w:numPr>
      </w:pPr>
      <w:r>
        <w:t xml:space="preserve"> </w:t>
      </w:r>
      <w:bookmarkStart w:id="115" w:name="viewing_modes"/>
      <w:bookmarkEnd w:id="115"/>
      <w:r>
        <w:t xml:space="preserve">Schakel de knop rechtsboven in om de standaard weergavemodus te selecteren. Het </w:t>
      </w:r>
      <w:r>
        <w:rPr>
          <w:b/>
          <w:bCs/>
        </w:rPr>
        <w:t>Weergave modi</w:t>
      </w:r>
      <w:r>
        <w:t xml:space="preserve"> scherm toont een voorbeeld van de huidige weerg</w:t>
      </w:r>
      <w:r>
        <w:t>ave modus, terwijl de wisselknop de volgende modus in de cyclus toont.</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7074"/>
      </w:tblGrid>
      <w:tr w:rsidR="002928F9" w14:paraId="2CD892BA" w14:textId="77777777">
        <w:tc>
          <w:tcPr>
            <w:tcW w:w="1975" w:type="dxa"/>
            <w:vAlign w:val="center"/>
          </w:tcPr>
          <w:p w14:paraId="6DFF2A0B" w14:textId="77777777" w:rsidR="002928F9" w:rsidRDefault="00B011AD">
            <w:pPr>
              <w:keepLines w:val="0"/>
              <w:spacing w:before="0"/>
              <w:ind w:left="360"/>
              <w:rPr>
                <w:position w:val="-12"/>
              </w:rPr>
            </w:pPr>
            <w:r>
              <w:rPr>
                <w:noProof/>
              </w:rPr>
              <w:drawing>
                <wp:inline distT="0" distB="0" distL="0" distR="0" wp14:anchorId="4FB8EE55" wp14:editId="049C169D">
                  <wp:extent cx="914400" cy="896471"/>
                  <wp:effectExtent l="0" t="0" r="0" b="0"/>
                  <wp:docPr id="30" name="Foto 30" descr="Icon used to show entir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 name="Foto 1865" descr="Icon used to show entire image"/>
                          <pic:cNvPicPr/>
                        </pic:nvPicPr>
                        <pic:blipFill>
                          <a:blip r:embed="rId175"/>
                          <a:stretch>
                            <a:fillRect/>
                          </a:stretch>
                        </pic:blipFill>
                        <pic:spPr>
                          <a:xfrm>
                            <a:off x="0" y="0"/>
                            <a:ext cx="914400" cy="896471"/>
                          </a:xfrm>
                          <a:prstGeom prst="rect">
                            <a:avLst/>
                          </a:prstGeom>
                        </pic:spPr>
                      </pic:pic>
                    </a:graphicData>
                  </a:graphic>
                </wp:inline>
              </w:drawing>
            </w:r>
          </w:p>
        </w:tc>
        <w:tc>
          <w:tcPr>
            <w:tcW w:w="7105" w:type="dxa"/>
            <w:vAlign w:val="center"/>
          </w:tcPr>
          <w:p w14:paraId="70FCC9DA" w14:textId="1C2FF96E" w:rsidR="002928F9" w:rsidRDefault="00B011AD">
            <w:pPr>
              <w:keepLines w:val="0"/>
              <w:spacing w:before="0"/>
            </w:pPr>
            <w:r>
              <w:t>Momentopname modus toont een volledig scherm met tekst zonder contrasterende kleuren.</w:t>
            </w:r>
          </w:p>
        </w:tc>
      </w:tr>
      <w:tr w:rsidR="002928F9" w14:paraId="0084B731" w14:textId="77777777">
        <w:tc>
          <w:tcPr>
            <w:tcW w:w="1975" w:type="dxa"/>
            <w:vAlign w:val="center"/>
          </w:tcPr>
          <w:p w14:paraId="0B81BE05" w14:textId="77777777" w:rsidR="002928F9" w:rsidRDefault="00B011AD">
            <w:pPr>
              <w:keepLines w:val="0"/>
              <w:spacing w:before="0"/>
              <w:ind w:left="360"/>
            </w:pPr>
            <w:r>
              <w:rPr>
                <w:noProof/>
              </w:rPr>
              <w:drawing>
                <wp:inline distT="0" distB="0" distL="0" distR="0" wp14:anchorId="731C2F71" wp14:editId="1B54FAEA">
                  <wp:extent cx="914400" cy="914400"/>
                  <wp:effectExtent l="0" t="0" r="0" b="0"/>
                  <wp:docPr id="31" name="Afbeelding 16" descr="Teleprompter icon">
                    <a:extLst xmlns:a="http://schemas.openxmlformats.org/drawingml/2006/main">
                      <a:ext uri="{FF2B5EF4-FFF2-40B4-BE49-F238E27FC236}">
                        <a16:creationId xmlns:a16="http://schemas.microsoft.com/office/drawing/2014/main" id="{C836F73A-9773-47C4-AF0F-BBA7157FBE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Afbeelding 16" descr="Teleprompter icon">
                            <a:extLst>
                              <a:ext uri="{FF2B5EF4-FFF2-40B4-BE49-F238E27FC236}">
                                <a16:creationId xmlns:a16="http://schemas.microsoft.com/office/drawing/2014/main" id="{C836F73A-9773-47C4-AF0F-BBA7157FBE8F}"/>
                              </a:ext>
                            </a:extLst>
                          </pic:cNvPr>
                          <pic:cNvPicPr>
                            <a:picLocks noChangeAspect="1"/>
                          </pic:cNvPicPr>
                        </pic:nvPicPr>
                        <pic:blipFill>
                          <a:blip r:embed="rId176" cstate="print">
                            <a:extLst>
                              <a:ext uri="{28A0092B-C50C-407E-A947-70E740481C1C}">
                                <a14:useLocalDpi xmlns:a14="http://schemas.microsoft.com/office/drawing/2010/main" val="0"/>
                              </a:ext>
                              <a:ext uri="{96DAC541-7B7A-43D3-8B79-37D633B846F1}">
                                <asvg:svgBlip xmlns:asvg="http://schemas.microsoft.com/office/drawing/2016/SVG/main" r:embed="rId177"/>
                              </a:ext>
                            </a:extLst>
                          </a:blip>
                          <a:stretch>
                            <a:fillRect/>
                          </a:stretch>
                        </pic:blipFill>
                        <pic:spPr>
                          <a:xfrm>
                            <a:off x="0" y="0"/>
                            <a:ext cx="914400" cy="914400"/>
                          </a:xfrm>
                          <a:prstGeom prst="rect">
                            <a:avLst/>
                          </a:prstGeom>
                        </pic:spPr>
                      </pic:pic>
                    </a:graphicData>
                  </a:graphic>
                </wp:inline>
              </w:drawing>
            </w:r>
          </w:p>
        </w:tc>
        <w:tc>
          <w:tcPr>
            <w:tcW w:w="7105" w:type="dxa"/>
            <w:vAlign w:val="center"/>
          </w:tcPr>
          <w:p w14:paraId="0B636E22" w14:textId="4EB30942" w:rsidR="002928F9" w:rsidRDefault="00B011AD">
            <w:pPr>
              <w:keepLines w:val="0"/>
              <w:spacing w:before="0"/>
            </w:pPr>
            <w:r>
              <w:t>De autocue modus toont tekst in alineavorm met kleuren met een hoog contrast.</w:t>
            </w:r>
          </w:p>
        </w:tc>
      </w:tr>
      <w:tr w:rsidR="002928F9" w14:paraId="6D9A338F" w14:textId="77777777">
        <w:tc>
          <w:tcPr>
            <w:tcW w:w="1975" w:type="dxa"/>
            <w:vAlign w:val="center"/>
          </w:tcPr>
          <w:p w14:paraId="7E74860C" w14:textId="77777777" w:rsidR="002928F9" w:rsidRDefault="00B011AD">
            <w:pPr>
              <w:keepLines w:val="0"/>
              <w:spacing w:before="0"/>
              <w:ind w:left="360"/>
            </w:pPr>
            <w:r>
              <w:rPr>
                <w:noProof/>
              </w:rPr>
              <w:drawing>
                <wp:inline distT="0" distB="0" distL="0" distR="0" wp14:anchorId="262A9609" wp14:editId="4ACAA57F">
                  <wp:extent cx="914400" cy="914400"/>
                  <wp:effectExtent l="0" t="0" r="0" b="0"/>
                  <wp:docPr id="36" name="Foto 36" descr="Tickertap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 name="Foto 1866" descr="Tickertape button"/>
                          <pic:cNvPicPr/>
                        </pic:nvPicPr>
                        <pic:blipFill>
                          <a:blip r:embed="rId178"/>
                          <a:stretch>
                            <a:fillRect/>
                          </a:stretch>
                        </pic:blipFill>
                        <pic:spPr>
                          <a:xfrm>
                            <a:off x="0" y="0"/>
                            <a:ext cx="914400" cy="914400"/>
                          </a:xfrm>
                          <a:prstGeom prst="rect">
                            <a:avLst/>
                          </a:prstGeom>
                        </pic:spPr>
                      </pic:pic>
                    </a:graphicData>
                  </a:graphic>
                </wp:inline>
              </w:drawing>
            </w:r>
          </w:p>
        </w:tc>
        <w:tc>
          <w:tcPr>
            <w:tcW w:w="7105" w:type="dxa"/>
            <w:vAlign w:val="center"/>
          </w:tcPr>
          <w:p w14:paraId="574783DA" w14:textId="28E5660B" w:rsidR="002928F9" w:rsidRDefault="00B011AD">
            <w:pPr>
              <w:keepLines w:val="0"/>
              <w:spacing w:before="0"/>
            </w:pPr>
            <w:r>
              <w:t>Lichtkrant modus toont één regel tekst per keer met gebruik van hoog contrast kleur.</w:t>
            </w:r>
          </w:p>
        </w:tc>
      </w:tr>
    </w:tbl>
    <w:p w14:paraId="1472F578" w14:textId="77777777" w:rsidR="002928F9" w:rsidRDefault="00B011AD">
      <w:pPr>
        <w:pStyle w:val="Note2"/>
        <w:ind w:left="1800" w:hanging="1080"/>
        <w:rPr>
          <w:b w:val="0"/>
          <w:bCs w:val="0"/>
        </w:rPr>
      </w:pPr>
      <w:r>
        <w:lastRenderedPageBreak/>
        <w:t xml:space="preserve">Opmerking: </w:t>
      </w:r>
      <w:r>
        <w:tab/>
      </w:r>
      <w:r>
        <w:rPr>
          <w:b w:val="0"/>
          <w:bCs w:val="0"/>
        </w:rPr>
        <w:t xml:space="preserve">Zones zijn niet beschikbaar in het </w:t>
      </w:r>
      <w:r>
        <w:t>Weergave modi</w:t>
      </w:r>
      <w:r>
        <w:rPr>
          <w:b w:val="0"/>
          <w:bCs w:val="0"/>
        </w:rPr>
        <w:t xml:space="preserve"> scherm en kunnen niet als st</w:t>
      </w:r>
      <w:r>
        <w:rPr>
          <w:b w:val="0"/>
          <w:bCs w:val="0"/>
        </w:rPr>
        <w:t>andaardmodus worden geselecteerd.</w:t>
      </w:r>
    </w:p>
    <w:p w14:paraId="75C89C7B" w14:textId="001135EC" w:rsidR="002928F9" w:rsidRDefault="00B011AD">
      <w:pPr>
        <w:pStyle w:val="ListNumber"/>
        <w:rPr>
          <w:szCs w:val="28"/>
        </w:rPr>
      </w:pPr>
      <w:r>
        <w:t>Tik op de knop rechtsonder om de manier waarop tekst wordt gemarkeerd terwijl het wordt voorgelezen, om te schakelen:</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7044"/>
      </w:tblGrid>
      <w:tr w:rsidR="002928F9" w14:paraId="315D0E93" w14:textId="77777777">
        <w:tc>
          <w:tcPr>
            <w:tcW w:w="2136" w:type="dxa"/>
            <w:vAlign w:val="center"/>
          </w:tcPr>
          <w:p w14:paraId="79E17B97" w14:textId="77777777" w:rsidR="002928F9" w:rsidRDefault="00B011AD">
            <w:pPr>
              <w:keepLines w:val="0"/>
              <w:spacing w:before="0"/>
              <w:ind w:left="360"/>
            </w:pPr>
            <w:r>
              <w:rPr>
                <w:noProof/>
              </w:rPr>
              <w:drawing>
                <wp:inline distT="0" distB="0" distL="0" distR="0" wp14:anchorId="30EC90CA" wp14:editId="7E7B62EE">
                  <wp:extent cx="987552" cy="914400"/>
                  <wp:effectExtent l="0" t="0" r="3175" b="0"/>
                  <wp:docPr id="41" name="Foto 41" descr="Box highlight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 name="Foto 15387" descr="Box highlighting button"/>
                          <pic:cNvPicPr/>
                        </pic:nvPicPr>
                        <pic:blipFill>
                          <a:blip r:embed="rId179"/>
                          <a:stretch>
                            <a:fillRect/>
                          </a:stretch>
                        </pic:blipFill>
                        <pic:spPr>
                          <a:xfrm>
                            <a:off x="0" y="0"/>
                            <a:ext cx="987552" cy="914400"/>
                          </a:xfrm>
                          <a:prstGeom prst="rect">
                            <a:avLst/>
                          </a:prstGeom>
                        </pic:spPr>
                      </pic:pic>
                    </a:graphicData>
                  </a:graphic>
                </wp:inline>
              </w:drawing>
            </w:r>
          </w:p>
        </w:tc>
        <w:tc>
          <w:tcPr>
            <w:tcW w:w="7044" w:type="dxa"/>
            <w:vAlign w:val="center"/>
          </w:tcPr>
          <w:p w14:paraId="5A4F5AD9" w14:textId="77777777" w:rsidR="002928F9" w:rsidRDefault="00B011AD">
            <w:pPr>
              <w:keepLines w:val="0"/>
              <w:spacing w:before="0"/>
            </w:pPr>
            <w:r>
              <w:t>Box highlightingKader markering</w:t>
            </w:r>
          </w:p>
        </w:tc>
      </w:tr>
      <w:tr w:rsidR="002928F9" w14:paraId="73702947" w14:textId="77777777">
        <w:tc>
          <w:tcPr>
            <w:tcW w:w="2136" w:type="dxa"/>
            <w:vAlign w:val="center"/>
          </w:tcPr>
          <w:p w14:paraId="5A04EBC7" w14:textId="77777777" w:rsidR="002928F9" w:rsidRDefault="00B011AD">
            <w:pPr>
              <w:keepLines w:val="0"/>
              <w:spacing w:before="0"/>
              <w:ind w:left="360"/>
            </w:pPr>
            <w:r>
              <w:rPr>
                <w:noProof/>
              </w:rPr>
              <w:drawing>
                <wp:inline distT="0" distB="0" distL="0" distR="0" wp14:anchorId="5E8F4496" wp14:editId="39471FB6">
                  <wp:extent cx="969264" cy="914400"/>
                  <wp:effectExtent l="0" t="0" r="2540" b="0"/>
                  <wp:docPr id="45" name="Foto 45" descr="Underline highlight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 name="Foto 15386" descr="Underline highlighting button"/>
                          <pic:cNvPicPr/>
                        </pic:nvPicPr>
                        <pic:blipFill>
                          <a:blip r:embed="rId180"/>
                          <a:stretch>
                            <a:fillRect/>
                          </a:stretch>
                        </pic:blipFill>
                        <pic:spPr>
                          <a:xfrm>
                            <a:off x="0" y="0"/>
                            <a:ext cx="969264" cy="914400"/>
                          </a:xfrm>
                          <a:prstGeom prst="rect">
                            <a:avLst/>
                          </a:prstGeom>
                        </pic:spPr>
                      </pic:pic>
                    </a:graphicData>
                  </a:graphic>
                </wp:inline>
              </w:drawing>
            </w:r>
          </w:p>
        </w:tc>
        <w:tc>
          <w:tcPr>
            <w:tcW w:w="7044" w:type="dxa"/>
            <w:vAlign w:val="center"/>
          </w:tcPr>
          <w:p w14:paraId="09D60AFC" w14:textId="77777777" w:rsidR="002928F9" w:rsidRDefault="00B011AD">
            <w:pPr>
              <w:keepLines w:val="0"/>
              <w:spacing w:before="0"/>
            </w:pPr>
            <w:r>
              <w:t>Onderstreepte markering</w:t>
            </w:r>
          </w:p>
        </w:tc>
      </w:tr>
    </w:tbl>
    <w:p w14:paraId="363B0246" w14:textId="2ED16FD3" w:rsidR="002928F9" w:rsidRDefault="00B011AD">
      <w:pPr>
        <w:pStyle w:val="ListNumber"/>
        <w:rPr>
          <w:szCs w:val="28"/>
        </w:rPr>
      </w:pPr>
      <w:bookmarkStart w:id="116" w:name="_Zone_View"/>
      <w:bookmarkStart w:id="117" w:name="_Hlk51310702"/>
      <w:bookmarkEnd w:id="116"/>
      <w:r>
        <w:t>De standaard wordt automatisch ingesteld wanneer u de selectie maakt.</w:t>
      </w:r>
    </w:p>
    <w:p w14:paraId="55FE7DEF" w14:textId="77777777" w:rsidR="002928F9" w:rsidRDefault="002928F9">
      <w:pPr>
        <w:pBdr>
          <w:top w:val="double" w:sz="4" w:space="1" w:color="C00000"/>
        </w:pBdr>
        <w:jc w:val="both"/>
      </w:pPr>
    </w:p>
    <w:bookmarkStart w:id="118" w:name="_Ref51594252"/>
    <w:bookmarkStart w:id="119" w:name="_Toc63947894"/>
    <w:bookmarkStart w:id="120" w:name="_Toc89187170"/>
    <w:bookmarkEnd w:id="103"/>
    <w:bookmarkEnd w:id="117"/>
    <w:p w14:paraId="2A1B47C3" w14:textId="27E496B2" w:rsidR="002928F9" w:rsidRDefault="00B011AD">
      <w:pPr>
        <w:pStyle w:val="Heading2"/>
      </w:pPr>
      <w:r>
        <w:rPr>
          <w:noProof/>
        </w:rPr>
        <w:lastRenderedPageBreak/>
        <w:drawing>
          <wp:anchor distT="0" distB="0" distL="114300" distR="114300" simplePos="0" relativeHeight="251656704" behindDoc="0" locked="0" layoutInCell="1" allowOverlap="1" wp14:anchorId="0775F872" wp14:editId="4C9A8CB7">
            <wp:simplePos x="0" y="0"/>
            <wp:positionH relativeFrom="column">
              <wp:posOffset>-209550</wp:posOffset>
            </wp:positionH>
            <wp:positionV relativeFrom="paragraph">
              <wp:posOffset>-800100</wp:posOffset>
            </wp:positionV>
            <wp:extent cx="6143625" cy="1000125"/>
            <wp:effectExtent l="0" t="0" r="0" b="0"/>
            <wp:wrapNone/>
            <wp:docPr id="44" name="Tekstvak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43625" cy="1000125"/>
                    </a:xfrm>
                    <a:prstGeom prst="rect">
                      <a:avLst/>
                    </a:prstGeom>
                    <a:noFill/>
                    <a:ln w="6350">
                      <a:noFill/>
                    </a:ln>
                  </wps:spPr>
                  <wps:txbx>
                    <w:txbxContent>
                      <w:p w14:paraId="030197D9" w14:textId="77777777" w:rsidR="002928F9" w:rsidRDefault="00B011AD">
                        <w:pPr>
                          <w:pStyle w:val="IntenseQuote"/>
                          <w:pBdr>
                            <w:top w:val="single" w:sz="8" w:space="10" w:color="C00000"/>
                            <w:bottom w:val="single" w:sz="8" w:space="10" w:color="C00000"/>
                          </w:pBdr>
                          <w:rPr>
                            <w:rStyle w:val="IntenseReference"/>
                            <w:b w:val="0"/>
                            <w:bCs w:val="0"/>
                            <w:smallCaps/>
                            <w:color w:val="C00000"/>
                            <w:spacing w:val="80"/>
                            <w:sz w:val="32"/>
                            <w:szCs w:val="32"/>
                          </w:rPr>
                        </w:pPr>
                        <w:r>
                          <w:rPr>
                            <w:rStyle w:val="SubtleReference"/>
                            <w:b/>
                            <w:bCs/>
                            <w:smallCaps/>
                            <w:color w:val="C00000"/>
                            <w:sz w:val="32"/>
                            <w:szCs w:val="32"/>
                          </w:rPr>
                          <w:t>Alleen geavanceerde modus</w:t>
                        </w:r>
                      </w:p>
                      <w:p w14:paraId="6F2B0BF6" w14:textId="77777777" w:rsidR="002928F9" w:rsidRDefault="002928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w:r>
      <w:r>
        <w:t>Bestanden beheren</w:t>
      </w:r>
      <w:bookmarkEnd w:id="118"/>
      <w:bookmarkEnd w:id="119"/>
      <w:bookmarkEnd w:id="120"/>
    </w:p>
    <w:p w14:paraId="33FD13B0" w14:textId="0EE9117F" w:rsidR="002928F9" w:rsidRDefault="00B011AD">
      <w:r>
        <w:rPr>
          <w:noProof/>
        </w:rPr>
        <w:drawing>
          <wp:inline distT="0" distB="0" distL="0" distR="0" wp14:anchorId="1E50DE5A" wp14:editId="1F6ED26D">
            <wp:extent cx="1005840" cy="914400"/>
            <wp:effectExtent l="0" t="0" r="3810" b="0"/>
            <wp:docPr id="34" name="Foto 34" descr="File Manag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oto 34" descr="File Manager icon"/>
                    <pic:cNvPicPr/>
                  </pic:nvPicPr>
                  <pic:blipFill>
                    <a:blip r:embed="rId181"/>
                    <a:stretch>
                      <a:fillRect/>
                    </a:stretch>
                  </pic:blipFill>
                  <pic:spPr>
                    <a:xfrm>
                      <a:off x="0" y="0"/>
                      <a:ext cx="1005840" cy="914400"/>
                    </a:xfrm>
                    <a:prstGeom prst="rect">
                      <a:avLst/>
                    </a:prstGeom>
                  </pic:spPr>
                </pic:pic>
              </a:graphicData>
            </a:graphic>
          </wp:inline>
        </w:drawing>
      </w:r>
    </w:p>
    <w:p w14:paraId="1045C6CD" w14:textId="2787F94A" w:rsidR="002928F9" w:rsidRDefault="00B011AD">
      <w:pPr>
        <w:spacing w:before="0"/>
      </w:pPr>
      <w:r>
        <w:t>In geavanceerde modus kunt u met RUBY 10's bestandsbeheer bestanden bekijken, opslaan, verwijderen, importeren en exporteren. U kunt ook het audiolabel van een bestand toevoegen of opnieuw opnemen.</w:t>
      </w:r>
    </w:p>
    <w:p w14:paraId="59EE1699" w14:textId="12D5AC49" w:rsidR="002928F9" w:rsidRDefault="00B011AD">
      <w:pPr>
        <w:spacing w:before="0"/>
      </w:pPr>
      <w:r>
        <w:t xml:space="preserve">In het </w:t>
      </w:r>
      <w:r>
        <w:rPr>
          <w:b/>
          <w:bCs/>
        </w:rPr>
        <w:t>Hoofdmenu</w:t>
      </w:r>
      <w:r>
        <w:t xml:space="preserve">, tikt u op het </w:t>
      </w:r>
      <w:r>
        <w:rPr>
          <w:b/>
          <w:bCs/>
        </w:rPr>
        <w:t>Bestandsbeheer</w:t>
      </w:r>
      <w:r>
        <w:t xml:space="preserve"> pictogram o</w:t>
      </w:r>
      <w:r>
        <w:t xml:space="preserve">m het </w:t>
      </w:r>
      <w:r>
        <w:rPr>
          <w:b/>
          <w:bCs/>
        </w:rPr>
        <w:t>Bestanden</w:t>
      </w:r>
      <w:r>
        <w:t xml:space="preserve"> scherm weer te geven. Dit scherm heeft twee tabbladen, </w:t>
      </w:r>
      <w:r>
        <w:rPr>
          <w:b/>
          <w:bCs/>
        </w:rPr>
        <w:t>Afbeeldingen</w:t>
      </w:r>
      <w:r>
        <w:t xml:space="preserve"> en </w:t>
      </w:r>
      <w:r>
        <w:rPr>
          <w:b/>
          <w:bCs/>
        </w:rPr>
        <w:t>Document</w:t>
      </w:r>
      <w:r>
        <w:t xml:space="preserve">, die een lijst bevatten van de bestanden die op de RUBY 10 zijn opgeslagen. </w:t>
      </w:r>
    </w:p>
    <w:p w14:paraId="1490F43C" w14:textId="1C364695" w:rsidR="002928F9" w:rsidRDefault="00B011AD">
      <w:pPr>
        <w:rPr>
          <w:szCs w:val="24"/>
        </w:rPr>
      </w:pPr>
      <w:r>
        <w:t xml:space="preserve">Pictogrammen geven het bestandstype aan. </w:t>
      </w:r>
      <w:r>
        <w:rPr>
          <w:szCs w:val="24"/>
        </w:rPr>
        <w:t>RUBY 10 ondersteunt de volgende afbeelding</w:t>
      </w:r>
      <w:r>
        <w:rPr>
          <w:szCs w:val="24"/>
        </w:rPr>
        <w:t xml:space="preserve">sbestanden: </w:t>
      </w:r>
      <w:r>
        <w:t xml:space="preserve">JPEG, BMP, WebP, en PNG. </w:t>
      </w:r>
      <w:r>
        <w:rPr>
          <w:szCs w:val="24"/>
        </w:rPr>
        <w:t xml:space="preserve">RUBY 10 ondersteunt de volgende documentbestanden: </w:t>
      </w:r>
      <w:r>
        <w:t>DocX, PDF, RTF, en TXT.</w:t>
      </w:r>
    </w:p>
    <w:p w14:paraId="7CC2AF7F" w14:textId="65BAACBD" w:rsidR="002928F9" w:rsidRDefault="00B011AD">
      <w:pPr>
        <w:pStyle w:val="P68B1DB1-Normal17"/>
      </w:pPr>
      <w:r>
        <w:t xml:space="preserve">Een bestand met meerdere pagina's is VCB (Vispero Compressed Book), dat kan bestaan uit afbeeldingen en/of tekst. </w:t>
      </w:r>
    </w:p>
    <w:p w14:paraId="07332EEA" w14:textId="014FB0BF" w:rsidR="002928F9" w:rsidRDefault="00B011AD">
      <w:pPr>
        <w:pStyle w:val="P68B1DB1-Normal17"/>
      </w:pPr>
      <w:r>
        <w:t>Bestanden worden gerangschikt</w:t>
      </w:r>
      <w:r>
        <w:t xml:space="preserve"> op datum van vastlegging, of datum van wijziging, en het meest recente bestand staat bovenaan.</w:t>
      </w:r>
    </w:p>
    <w:p w14:paraId="15315ADC" w14:textId="7B9D8017" w:rsidR="002928F9" w:rsidRDefault="00B011AD">
      <w:r>
        <w:t xml:space="preserve">De systeembestandsnaam, weergegeven onder het bestandstype, kan niet worden gewijzigd. </w:t>
      </w:r>
    </w:p>
    <w:p w14:paraId="66BA82E3" w14:textId="294CFAC1" w:rsidR="002928F9" w:rsidRDefault="00B011AD">
      <w:pPr>
        <w:pStyle w:val="Heading3"/>
      </w:pPr>
      <w:bookmarkStart w:id="121" w:name="_Recording_Audio_Tags"/>
      <w:bookmarkStart w:id="122" w:name="_Toc89187171"/>
      <w:bookmarkEnd w:id="121"/>
      <w:r>
        <w:t>Een bestand openen en bewerken</w:t>
      </w:r>
      <w:bookmarkEnd w:id="122"/>
    </w:p>
    <w:p w14:paraId="63A9136E" w14:textId="6CD49254" w:rsidR="002928F9" w:rsidRDefault="00B011AD">
      <w:r>
        <w:rPr>
          <w:noProof/>
        </w:rPr>
        <w:drawing>
          <wp:inline distT="0" distB="0" distL="0" distR="0" wp14:anchorId="19618C0B" wp14:editId="0204F7C8">
            <wp:extent cx="914400" cy="914400"/>
            <wp:effectExtent l="0" t="0" r="0" b="0"/>
            <wp:docPr id="221" name="Afbeelding 221" descr="Op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Afbeelding 221" descr="Open button"/>
                    <pic:cNvPicPr/>
                  </pic:nvPicPr>
                  <pic:blipFill>
                    <a:blip r:embed="rId182">
                      <a:extLst>
                        <a:ext uri="{28A0092B-C50C-407E-A947-70E740481C1C}">
                          <a14:useLocalDpi xmlns:a14="http://schemas.microsoft.com/office/drawing/2010/main" val="0"/>
                        </a:ext>
                        <a:ext uri="{96DAC541-7B7A-43D3-8B79-37D633B846F1}">
                          <asvg:svgBlip xmlns:asvg="http://schemas.microsoft.com/office/drawing/2016/SVG/main" r:embed="rId183"/>
                        </a:ext>
                      </a:extLst>
                    </a:blip>
                    <a:stretch>
                      <a:fillRect/>
                    </a:stretch>
                  </pic:blipFill>
                  <pic:spPr>
                    <a:xfrm>
                      <a:off x="0" y="0"/>
                      <a:ext cx="914400" cy="914400"/>
                    </a:xfrm>
                    <a:prstGeom prst="rect">
                      <a:avLst/>
                    </a:prstGeom>
                  </pic:spPr>
                </pic:pic>
              </a:graphicData>
            </a:graphic>
          </wp:inline>
        </w:drawing>
      </w:r>
      <w:r>
        <w:t xml:space="preserve"> </w:t>
      </w:r>
    </w:p>
    <w:p w14:paraId="06800E50" w14:textId="77777777" w:rsidR="002928F9" w:rsidRDefault="00B011AD">
      <w:r>
        <w:t>Om een bestand te openen of te bewerke</w:t>
      </w:r>
      <w:r>
        <w:t xml:space="preserve">n, tikt u op het scherm om de schermknoppen weer te geven, ga dan naar </w:t>
      </w:r>
      <w:r>
        <w:rPr>
          <w:b/>
          <w:bCs/>
        </w:rPr>
        <w:t>Hoofdmenu &gt; Bestandsbeheer</w:t>
      </w:r>
      <w:r>
        <w:t xml:space="preserve">. Het </w:t>
      </w:r>
      <w:r>
        <w:rPr>
          <w:b/>
          <w:bCs/>
        </w:rPr>
        <w:t xml:space="preserve">Bestanden </w:t>
      </w:r>
      <w:r>
        <w:t xml:space="preserve"> scherm verschijnt. </w:t>
      </w:r>
    </w:p>
    <w:p w14:paraId="3345B760" w14:textId="77777777" w:rsidR="002928F9" w:rsidRDefault="00B011AD">
      <w:r>
        <w:lastRenderedPageBreak/>
        <w:t xml:space="preserve">Ga naar het tabblad </w:t>
      </w:r>
      <w:r>
        <w:rPr>
          <w:b/>
          <w:bCs/>
        </w:rPr>
        <w:t>Afbeeldingen</w:t>
      </w:r>
      <w:r>
        <w:t xml:space="preserve"> voor bestanden met deze extensies: BMP, JPEG, PNG, en WebP. </w:t>
      </w:r>
    </w:p>
    <w:p w14:paraId="064FB584" w14:textId="79B1C0FE" w:rsidR="002928F9" w:rsidRDefault="00B011AD">
      <w:r>
        <w:t xml:space="preserve">Ga naar het </w:t>
      </w:r>
      <w:r>
        <w:rPr>
          <w:b/>
          <w:bCs/>
        </w:rPr>
        <w:t>Document</w:t>
      </w:r>
      <w:r>
        <w:t xml:space="preserve"> tabblad</w:t>
      </w:r>
      <w:r>
        <w:t xml:space="preserve"> voor bestanden met deze extensies: DocX, PDF, RTF, en TXT. </w:t>
      </w:r>
      <w:r>
        <w:rPr>
          <w:szCs w:val="24"/>
        </w:rPr>
        <w:t xml:space="preserve">Een bestand met meerdere pagina's heeft een VCB (Vispero Compressed Book) extensie. </w:t>
      </w:r>
      <w:r>
        <w:t xml:space="preserve">Pictogrammen geven het bestandstype aan. </w:t>
      </w:r>
    </w:p>
    <w:p w14:paraId="16505C96" w14:textId="13EA6551" w:rsidR="002928F9" w:rsidRDefault="00B011AD">
      <w:pPr>
        <w:keepNext/>
        <w:rPr>
          <w:szCs w:val="24"/>
        </w:rPr>
      </w:pPr>
      <w:r>
        <w:t xml:space="preserve">Selecteer het bestand op het scherm </w:t>
      </w:r>
      <w:r>
        <w:rPr>
          <w:b/>
          <w:bCs/>
        </w:rPr>
        <w:t xml:space="preserve">Bestanden </w:t>
      </w:r>
      <w:r>
        <w:t xml:space="preserve"> en tik vervolgens op de knop </w:t>
      </w:r>
      <w:r>
        <w:rPr>
          <w:b/>
          <w:bCs/>
        </w:rPr>
        <w:t>Openen</w:t>
      </w:r>
      <w:r>
        <w:t xml:space="preserve">. Zie de </w:t>
      </w:r>
      <w:hyperlink w:anchor="_Image_Files" w:history="1">
        <w:r>
          <w:rPr>
            <w:rStyle w:val="Hyperlink"/>
            <w:sz w:val="28"/>
          </w:rPr>
          <w:t>Afbeeldingsbestanden</w:t>
        </w:r>
      </w:hyperlink>
      <w:r>
        <w:t xml:space="preserve"> of </w:t>
      </w:r>
      <w:hyperlink w:anchor="_Document_files" w:history="1">
        <w:r>
          <w:rPr>
            <w:rStyle w:val="Hyperlink"/>
            <w:sz w:val="28"/>
          </w:rPr>
          <w:t>Documentbestanden</w:t>
        </w:r>
      </w:hyperlink>
      <w:r>
        <w:t xml:space="preserve"> secties die volgen om te leren hoe u een bestand kunt bewerken.</w:t>
      </w:r>
    </w:p>
    <w:p w14:paraId="3013F984" w14:textId="5C4BBF76" w:rsidR="002928F9" w:rsidRDefault="00B011AD">
      <w:pPr>
        <w:pStyle w:val="TipNoteText"/>
      </w:pPr>
      <w:r>
        <w:rPr>
          <w:b/>
          <w:bCs/>
        </w:rPr>
        <w:t>Opmerking:</w:t>
      </w:r>
      <w:r>
        <w:tab/>
        <w:t xml:space="preserve">U kunt slechts één bestand </w:t>
      </w:r>
      <w:r>
        <w:t>tegelijk selecteren en openen.</w:t>
      </w:r>
    </w:p>
    <w:p w14:paraId="2CA19071" w14:textId="77777777" w:rsidR="002928F9" w:rsidRDefault="00B011AD">
      <w:pPr>
        <w:pStyle w:val="Heading4"/>
      </w:pPr>
      <w:bookmarkStart w:id="123" w:name="_Image_Files"/>
      <w:bookmarkStart w:id="124" w:name="_Toc89187172"/>
      <w:bookmarkEnd w:id="123"/>
      <w:r>
        <w:t>Afbeeldingsbestanden</w:t>
      </w:r>
      <w:bookmarkEnd w:id="124"/>
    </w:p>
    <w:p w14:paraId="4D2F08A1" w14:textId="6554A9FA" w:rsidR="002928F9" w:rsidRDefault="00B011AD">
      <w:pPr>
        <w:spacing w:after="0"/>
      </w:pPr>
      <w:r>
        <w:t>Wanneer u een afbeeldingsbestand opent, tikt u op het scherm om de knoppen weer te geven. Tik op een knop om wijzigingen in de afbeelding aan te brengen.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7"/>
        <w:gridCol w:w="7013"/>
      </w:tblGrid>
      <w:tr w:rsidR="002928F9" w14:paraId="706088D6" w14:textId="77777777">
        <w:tc>
          <w:tcPr>
            <w:tcW w:w="2358" w:type="dxa"/>
            <w:vAlign w:val="center"/>
          </w:tcPr>
          <w:p w14:paraId="0D31FFCD" w14:textId="77777777" w:rsidR="002928F9" w:rsidRDefault="00B011AD">
            <w:pPr>
              <w:spacing w:after="0"/>
              <w:ind w:left="360"/>
            </w:pPr>
            <w:r>
              <w:rPr>
                <w:noProof/>
              </w:rPr>
              <w:drawing>
                <wp:inline distT="0" distB="0" distL="0" distR="0" wp14:anchorId="42CCA174" wp14:editId="13A25E4B">
                  <wp:extent cx="932688" cy="914400"/>
                  <wp:effectExtent l="0" t="0" r="0" b="0"/>
                  <wp:docPr id="63" name="Foto 63" descr="Icon used to mirror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oto 30" descr="Icon used to mirror the image"/>
                          <pic:cNvPicPr/>
                        </pic:nvPicPr>
                        <pic:blipFill>
                          <a:blip r:embed="rId184"/>
                          <a:stretch>
                            <a:fillRect/>
                          </a:stretch>
                        </pic:blipFill>
                        <pic:spPr>
                          <a:xfrm>
                            <a:off x="0" y="0"/>
                            <a:ext cx="932688" cy="914400"/>
                          </a:xfrm>
                          <a:prstGeom prst="rect">
                            <a:avLst/>
                          </a:prstGeom>
                        </pic:spPr>
                      </pic:pic>
                    </a:graphicData>
                  </a:graphic>
                </wp:inline>
              </w:drawing>
            </w:r>
          </w:p>
        </w:tc>
        <w:tc>
          <w:tcPr>
            <w:tcW w:w="7218" w:type="dxa"/>
            <w:vAlign w:val="center"/>
          </w:tcPr>
          <w:p w14:paraId="522F01AF" w14:textId="7D021BE3" w:rsidR="002928F9" w:rsidRDefault="00B011AD">
            <w:pPr>
              <w:spacing w:after="0"/>
            </w:pPr>
            <w:r>
              <w:t>Draai het beeld om.</w:t>
            </w:r>
          </w:p>
        </w:tc>
      </w:tr>
      <w:tr w:rsidR="002928F9" w14:paraId="326E5FC6" w14:textId="77777777">
        <w:tc>
          <w:tcPr>
            <w:tcW w:w="2358" w:type="dxa"/>
            <w:vAlign w:val="center"/>
          </w:tcPr>
          <w:p w14:paraId="426E7A05" w14:textId="77777777" w:rsidR="002928F9" w:rsidRDefault="00B011AD">
            <w:pPr>
              <w:spacing w:after="0"/>
              <w:ind w:left="360"/>
            </w:pPr>
            <w:r>
              <w:rPr>
                <w:noProof/>
              </w:rPr>
              <w:drawing>
                <wp:inline distT="0" distB="0" distL="0" distR="0" wp14:anchorId="190F48FC" wp14:editId="57082449">
                  <wp:extent cx="914400" cy="914400"/>
                  <wp:effectExtent l="0" t="0" r="0" b="0"/>
                  <wp:docPr id="1903" name="Afbeelding 1903" descr="Rotate clockwi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 name="Afbeelding 1898" descr="Rotate clockwise button"/>
                          <pic:cNvPicPr/>
                        </pic:nvPicPr>
                        <pic:blipFill>
                          <a:blip r:embed="rId185">
                            <a:extLst>
                              <a:ext uri="{28A0092B-C50C-407E-A947-70E740481C1C}">
                                <a14:useLocalDpi xmlns:a14="http://schemas.microsoft.com/office/drawing/2010/main" val="0"/>
                              </a:ext>
                              <a:ext uri="{96DAC541-7B7A-43D3-8B79-37D633B846F1}">
                                <asvg:svgBlip xmlns:asvg="http://schemas.microsoft.com/office/drawing/2016/SVG/main" r:embed="rId186"/>
                              </a:ext>
                            </a:extLst>
                          </a:blip>
                          <a:stretch>
                            <a:fillRect/>
                          </a:stretch>
                        </pic:blipFill>
                        <pic:spPr>
                          <a:xfrm>
                            <a:off x="0" y="0"/>
                            <a:ext cx="914400" cy="914400"/>
                          </a:xfrm>
                          <a:prstGeom prst="rect">
                            <a:avLst/>
                          </a:prstGeom>
                        </pic:spPr>
                      </pic:pic>
                    </a:graphicData>
                  </a:graphic>
                </wp:inline>
              </w:drawing>
            </w:r>
          </w:p>
        </w:tc>
        <w:tc>
          <w:tcPr>
            <w:tcW w:w="7218" w:type="dxa"/>
            <w:vAlign w:val="center"/>
          </w:tcPr>
          <w:p w14:paraId="234BEA75" w14:textId="54F4D0E5" w:rsidR="002928F9" w:rsidRDefault="00B011AD">
            <w:pPr>
              <w:spacing w:after="0"/>
            </w:pPr>
            <w:r>
              <w:t>Draai het beeld 90 graden met de klok mee.</w:t>
            </w:r>
          </w:p>
        </w:tc>
      </w:tr>
      <w:tr w:rsidR="002928F9" w14:paraId="1C12D4F4" w14:textId="77777777">
        <w:tc>
          <w:tcPr>
            <w:tcW w:w="2358" w:type="dxa"/>
            <w:vAlign w:val="center"/>
          </w:tcPr>
          <w:p w14:paraId="4F5CFD87" w14:textId="77777777" w:rsidR="002928F9" w:rsidRDefault="00B011AD">
            <w:pPr>
              <w:spacing w:after="0"/>
              <w:ind w:left="360"/>
            </w:pPr>
            <w:r>
              <w:rPr>
                <w:noProof/>
              </w:rPr>
              <w:drawing>
                <wp:inline distT="0" distB="0" distL="0" distR="0" wp14:anchorId="28344F58" wp14:editId="6E64E879">
                  <wp:extent cx="914400" cy="914400"/>
                  <wp:effectExtent l="0" t="0" r="0" b="0"/>
                  <wp:docPr id="1904" name="Afbeelding 1904" descr="Rotate counterclockwi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 name="Afbeelding 1895" descr="Rotate counterclockwise button"/>
                          <pic:cNvPicPr/>
                        </pic:nvPicPr>
                        <pic:blipFill>
                          <a:blip r:embed="rId187">
                            <a:extLst>
                              <a:ext uri="{28A0092B-C50C-407E-A947-70E740481C1C}">
                                <a14:useLocalDpi xmlns:a14="http://schemas.microsoft.com/office/drawing/2010/main" val="0"/>
                              </a:ext>
                              <a:ext uri="{96DAC541-7B7A-43D3-8B79-37D633B846F1}">
                                <asvg:svgBlip xmlns:asvg="http://schemas.microsoft.com/office/drawing/2016/SVG/main" r:embed="rId188"/>
                              </a:ext>
                            </a:extLst>
                          </a:blip>
                          <a:stretch>
                            <a:fillRect/>
                          </a:stretch>
                        </pic:blipFill>
                        <pic:spPr>
                          <a:xfrm>
                            <a:off x="0" y="0"/>
                            <a:ext cx="914400" cy="914400"/>
                          </a:xfrm>
                          <a:prstGeom prst="rect">
                            <a:avLst/>
                          </a:prstGeom>
                        </pic:spPr>
                      </pic:pic>
                    </a:graphicData>
                  </a:graphic>
                </wp:inline>
              </w:drawing>
            </w:r>
          </w:p>
        </w:tc>
        <w:tc>
          <w:tcPr>
            <w:tcW w:w="7218" w:type="dxa"/>
            <w:vAlign w:val="center"/>
          </w:tcPr>
          <w:p w14:paraId="3D7712A3" w14:textId="4EFEBDBA" w:rsidR="002928F9" w:rsidRDefault="00B011AD">
            <w:pPr>
              <w:spacing w:after="0"/>
            </w:pPr>
            <w:r>
              <w:t>Draai de afbeelding 90 graden tegen de klok in.</w:t>
            </w:r>
          </w:p>
        </w:tc>
      </w:tr>
    </w:tbl>
    <w:p w14:paraId="19805109" w14:textId="055D3090" w:rsidR="002928F9" w:rsidRDefault="00B011AD">
      <w:pPr>
        <w:pStyle w:val="Heading4"/>
      </w:pPr>
      <w:bookmarkStart w:id="125" w:name="_Document_files"/>
      <w:bookmarkStart w:id="126" w:name="_Toc89187173"/>
      <w:bookmarkEnd w:id="125"/>
      <w:r>
        <w:t>Document Bestanden</w:t>
      </w:r>
      <w:bookmarkEnd w:id="126"/>
    </w:p>
    <w:p w14:paraId="6AB1892E" w14:textId="13FF121E" w:rsidR="002928F9" w:rsidRDefault="00B011AD">
      <w:r>
        <w:t>Wanneer u een document opent dat op de RUBY 10 is vastgelegd, wordt het document voorgelezen in dezelfde taal en met dezelfde stem als die wel</w:t>
      </w:r>
      <w:r>
        <w:t xml:space="preserve">ke u hebt ingesteld toen u het bestand opsloeg. </w:t>
      </w:r>
    </w:p>
    <w:p w14:paraId="2D2FB93B" w14:textId="77777777" w:rsidR="002928F9" w:rsidRDefault="00B011AD">
      <w:r>
        <w:lastRenderedPageBreak/>
        <w:t xml:space="preserve">Als de taal dezelfde is als de standaard leestaal maar de stem verschilt, wordt de standaard stem gebruikt. Als de taal beschikbaar is, maar de stem niet, wordt de stem gebruikt die qua taal en geslacht het </w:t>
      </w:r>
      <w:r>
        <w:t>dichtst bij de ontbrekende stem ligt.</w:t>
      </w:r>
    </w:p>
    <w:p w14:paraId="37E88B6B" w14:textId="0B37427F" w:rsidR="002928F9" w:rsidRDefault="00B011AD">
      <w:r>
        <w:t xml:space="preserve">Om de taal en de stem te wijzigen die bij het bestand zijn opgeslagen, tikt u op de </w:t>
      </w:r>
      <w:r>
        <w:rPr>
          <w:b/>
          <w:bCs/>
        </w:rPr>
        <w:t xml:space="preserve">Aanpassen </w:t>
      </w:r>
      <w:r>
        <w:t xml:space="preserve"> knop naast de taal.</w:t>
      </w:r>
    </w:p>
    <w:p w14:paraId="6F395C50" w14:textId="5184DC61" w:rsidR="002928F9" w:rsidRDefault="00B011AD">
      <w:pPr>
        <w:ind w:firstLine="360"/>
      </w:pPr>
      <w:r>
        <w:rPr>
          <w:noProof/>
        </w:rPr>
        <w:drawing>
          <wp:inline distT="0" distB="0" distL="0" distR="0" wp14:anchorId="6E14C8A2" wp14:editId="418F4556">
            <wp:extent cx="932688" cy="914400"/>
            <wp:effectExtent l="0" t="0" r="0" b="0"/>
            <wp:docPr id="220" name="Foto 220" descr="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Foto 220" descr="Edit button"/>
                    <pic:cNvPicPr/>
                  </pic:nvPicPr>
                  <pic:blipFill>
                    <a:blip r:embed="rId189"/>
                    <a:stretch>
                      <a:fillRect/>
                    </a:stretch>
                  </pic:blipFill>
                  <pic:spPr>
                    <a:xfrm>
                      <a:off x="0" y="0"/>
                      <a:ext cx="932688" cy="914400"/>
                    </a:xfrm>
                    <a:prstGeom prst="rect">
                      <a:avLst/>
                    </a:prstGeom>
                  </pic:spPr>
                </pic:pic>
              </a:graphicData>
            </a:graphic>
          </wp:inline>
        </w:drawing>
      </w:r>
    </w:p>
    <w:p w14:paraId="7A33854B" w14:textId="3246A7CA" w:rsidR="002928F9" w:rsidRDefault="00B011AD">
      <w:r>
        <w:t>Als u een tekstbestand opent dat u hebt geïmporteerd, wordt de huidige leestaal en stem gebruikt. U k</w:t>
      </w:r>
      <w:r>
        <w:t>unt het niet veranderen.</w:t>
      </w:r>
    </w:p>
    <w:p w14:paraId="70167BBE" w14:textId="1E192371" w:rsidR="002928F9" w:rsidRDefault="00B011AD">
      <w:pPr>
        <w:pStyle w:val="Heading4"/>
      </w:pPr>
      <w:bookmarkStart w:id="127" w:name="_Viewing_a_Saved"/>
      <w:bookmarkStart w:id="128" w:name="_Toc89187174"/>
      <w:bookmarkEnd w:id="127"/>
      <w:r>
        <w:t>Bestandsnamen</w:t>
      </w:r>
      <w:bookmarkEnd w:id="128"/>
    </w:p>
    <w:p w14:paraId="5E11BC73" w14:textId="7F3E4E01" w:rsidR="002928F9" w:rsidRDefault="00B011AD">
      <w:r>
        <w:t xml:space="preserve">Als u het bestand een naam hebt gegeven door een audiolabel toe te voegen, dan kunt u het beluisteren door op de </w:t>
      </w:r>
      <w:r>
        <w:rPr>
          <w:b/>
          <w:bCs/>
        </w:rPr>
        <w:t xml:space="preserve">Afspeel </w:t>
      </w:r>
      <w:r>
        <w:t xml:space="preserve"> knop bovenaan de pagina te tikken. Als u het audiolabel opnieuw wilt opnemen, tikt u op de </w:t>
      </w:r>
      <w:r>
        <w:rPr>
          <w:b/>
          <w:bCs/>
        </w:rPr>
        <w:t>Opna</w:t>
      </w:r>
      <w:r>
        <w:rPr>
          <w:b/>
          <w:bCs/>
        </w:rPr>
        <w:t xml:space="preserve">me </w:t>
      </w:r>
      <w:r>
        <w:t xml:space="preserve"> knop. Zie </w:t>
      </w:r>
      <w:hyperlink w:anchor="_Recording_Audio_Tags" w:history="1">
        <w:r>
          <w:rPr>
            <w:rStyle w:val="Hyperlink"/>
            <w:sz w:val="28"/>
          </w:rPr>
          <w:t>Audiolabels opnemen</w:t>
        </w:r>
      </w:hyperlink>
      <w:r>
        <w:t xml:space="preserve"> voor meer informatie.</w:t>
      </w:r>
    </w:p>
    <w:p w14:paraId="69776D14" w14:textId="637D9796" w:rsidR="002928F9" w:rsidRDefault="00B011AD">
      <w:pPr>
        <w:pStyle w:val="P68B1DB1-Normal18"/>
        <w:tabs>
          <w:tab w:val="left" w:pos="360"/>
        </w:tabs>
        <w:ind w:firstLine="360"/>
      </w:pPr>
      <w:r>
        <w:rPr>
          <w:b/>
          <w:bCs/>
        </w:rPr>
        <w:t>Afspeel</w:t>
      </w:r>
      <w:r>
        <w:t xml:space="preserve"> </w:t>
      </w:r>
      <w:r>
        <w:rPr>
          <w:noProof/>
        </w:rPr>
        <w:drawing>
          <wp:inline distT="0" distB="0" distL="0" distR="0" wp14:anchorId="25A08849" wp14:editId="54F6E66C">
            <wp:extent cx="914400" cy="914400"/>
            <wp:effectExtent l="0" t="0" r="0" b="0"/>
            <wp:docPr id="194" name="Afbeelding 194" descr="Pla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Afbeelding 194" descr="Play button"/>
                    <pic:cNvPicPr/>
                  </pic:nvPicPr>
                  <pic:blipFill>
                    <a:blip r:embed="rId164">
                      <a:extLst>
                        <a:ext uri="{28A0092B-C50C-407E-A947-70E740481C1C}">
                          <a14:useLocalDpi xmlns:a14="http://schemas.microsoft.com/office/drawing/2010/main" val="0"/>
                        </a:ext>
                        <a:ext uri="{96DAC541-7B7A-43D3-8B79-37D633B846F1}">
                          <asvg:svgBlip xmlns:asvg="http://schemas.microsoft.com/office/drawing/2016/SVG/main" r:embed="rId190"/>
                        </a:ext>
                      </a:extLst>
                    </a:blip>
                    <a:stretch>
                      <a:fillRect/>
                    </a:stretch>
                  </pic:blipFill>
                  <pic:spPr>
                    <a:xfrm>
                      <a:off x="0" y="0"/>
                      <a:ext cx="914400" cy="914400"/>
                    </a:xfrm>
                    <a:prstGeom prst="rect">
                      <a:avLst/>
                    </a:prstGeom>
                  </pic:spPr>
                </pic:pic>
              </a:graphicData>
            </a:graphic>
          </wp:inline>
        </w:drawing>
      </w:r>
      <w:r>
        <w:t xml:space="preserve"> </w:t>
      </w:r>
      <w:r>
        <w:tab/>
      </w:r>
      <w:r>
        <w:tab/>
      </w:r>
      <w:r>
        <w:tab/>
      </w:r>
      <w:r>
        <w:rPr>
          <w:b/>
          <w:bCs/>
        </w:rPr>
        <w:t xml:space="preserve">Opname </w:t>
      </w:r>
      <w:r>
        <w:rPr>
          <w:noProof/>
        </w:rPr>
        <w:drawing>
          <wp:inline distT="0" distB="0" distL="0" distR="0" wp14:anchorId="7F9B82B5" wp14:editId="1EF29EA5">
            <wp:extent cx="914400" cy="914400"/>
            <wp:effectExtent l="0" t="0" r="0" b="0"/>
            <wp:docPr id="193" name="Afbeelding 193" descr="Reco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Afbeelding 193" descr="Record button"/>
                    <pic:cNvPicPr/>
                  </pic:nvPicPr>
                  <pic:blipFill>
                    <a:blip r:embed="rId166">
                      <a:extLst>
                        <a:ext uri="{28A0092B-C50C-407E-A947-70E740481C1C}">
                          <a14:useLocalDpi xmlns:a14="http://schemas.microsoft.com/office/drawing/2010/main" val="0"/>
                        </a:ext>
                        <a:ext uri="{96DAC541-7B7A-43D3-8B79-37D633B846F1}">
                          <asvg:svgBlip xmlns:asvg="http://schemas.microsoft.com/office/drawing/2016/SVG/main" r:embed="rId167"/>
                        </a:ext>
                      </a:extLst>
                    </a:blip>
                    <a:stretch>
                      <a:fillRect/>
                    </a:stretch>
                  </pic:blipFill>
                  <pic:spPr>
                    <a:xfrm>
                      <a:off x="0" y="0"/>
                      <a:ext cx="914400" cy="914400"/>
                    </a:xfrm>
                    <a:prstGeom prst="rect">
                      <a:avLst/>
                    </a:prstGeom>
                  </pic:spPr>
                </pic:pic>
              </a:graphicData>
            </a:graphic>
          </wp:inline>
        </w:drawing>
      </w:r>
    </w:p>
    <w:p w14:paraId="0670D1A2" w14:textId="59622F72" w:rsidR="002928F9" w:rsidRDefault="00B011AD">
      <w:pPr>
        <w:pStyle w:val="Heading3"/>
      </w:pPr>
      <w:bookmarkStart w:id="129" w:name="_Exporting_or_Importing"/>
      <w:bookmarkStart w:id="130" w:name="_Ref84608959"/>
      <w:bookmarkStart w:id="131" w:name="_Ref84608966"/>
      <w:bookmarkStart w:id="132" w:name="_Toc89187175"/>
      <w:bookmarkEnd w:id="129"/>
      <w:r>
        <w:t>Bestanden exporteren of importeren</w:t>
      </w:r>
      <w:bookmarkStart w:id="133" w:name="_Hlk50092618"/>
      <w:bookmarkEnd w:id="130"/>
      <w:bookmarkEnd w:id="131"/>
      <w:bookmarkEnd w:id="132"/>
    </w:p>
    <w:p w14:paraId="2725C812" w14:textId="3380B82B" w:rsidR="002928F9" w:rsidRDefault="00B011AD">
      <w:r>
        <w:rPr>
          <w:noProof/>
        </w:rPr>
        <w:drawing>
          <wp:inline distT="0" distB="0" distL="0" distR="0" wp14:anchorId="6C261CA4" wp14:editId="5CBCD883">
            <wp:extent cx="914400" cy="914400"/>
            <wp:effectExtent l="0" t="0" r="0" b="0"/>
            <wp:docPr id="186" name="Afbeelding 186" descr="Transf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Afbeelding 186" descr="Transfer button"/>
                    <pic:cNvPicPr/>
                  </pic:nvPicPr>
                  <pic:blipFill>
                    <a:blip r:embed="rId191">
                      <a:extLst>
                        <a:ext uri="{96DAC541-7B7A-43D3-8B79-37D633B846F1}">
                          <asvg:svgBlip xmlns:asvg="http://schemas.microsoft.com/office/drawing/2016/SVG/main" r:embed="rId192"/>
                        </a:ext>
                      </a:extLst>
                    </a:blip>
                    <a:stretch>
                      <a:fillRect/>
                    </a:stretch>
                  </pic:blipFill>
                  <pic:spPr>
                    <a:xfrm>
                      <a:off x="0" y="0"/>
                      <a:ext cx="914400" cy="914400"/>
                    </a:xfrm>
                    <a:prstGeom prst="rect">
                      <a:avLst/>
                    </a:prstGeom>
                  </pic:spPr>
                </pic:pic>
              </a:graphicData>
            </a:graphic>
          </wp:inline>
        </w:drawing>
      </w:r>
    </w:p>
    <w:p w14:paraId="60C45C14" w14:textId="77777777" w:rsidR="002928F9" w:rsidRDefault="00B011AD">
      <w:pPr>
        <w:rPr>
          <w:szCs w:val="24"/>
        </w:rPr>
      </w:pPr>
      <w:r>
        <w:t xml:space="preserve">Vanuit het </w:t>
      </w:r>
      <w:r>
        <w:rPr>
          <w:b/>
          <w:bCs/>
        </w:rPr>
        <w:t>Bestanden</w:t>
      </w:r>
      <w:r>
        <w:t xml:space="preserve"> scherm kunt u bestanden exporteren of importeren door op de </w:t>
      </w:r>
      <w:r>
        <w:rPr>
          <w:b/>
          <w:bCs/>
        </w:rPr>
        <w:t xml:space="preserve">Overdracht </w:t>
      </w:r>
      <w:r>
        <w:t xml:space="preserve"> knop </w:t>
      </w:r>
      <w:r>
        <w:rPr>
          <w:szCs w:val="24"/>
        </w:rPr>
        <w:t xml:space="preserve"> te tikken, die het </w:t>
      </w:r>
      <w:r>
        <w:rPr>
          <w:b/>
          <w:bCs/>
          <w:szCs w:val="24"/>
        </w:rPr>
        <w:t>Selecteer overdrachtsmodus</w:t>
      </w:r>
      <w:r>
        <w:rPr>
          <w:szCs w:val="24"/>
        </w:rPr>
        <w:t xml:space="preserve"> scherm weergeeft. </w:t>
      </w:r>
    </w:p>
    <w:p w14:paraId="5E83F143" w14:textId="31A85006" w:rsidR="002928F9" w:rsidRDefault="00B011AD">
      <w:r>
        <w:rPr>
          <w:szCs w:val="24"/>
        </w:rPr>
        <w:lastRenderedPageBreak/>
        <w:t xml:space="preserve">Tik op de </w:t>
      </w:r>
      <w:r>
        <w:rPr>
          <w:b/>
          <w:bCs/>
        </w:rPr>
        <w:t xml:space="preserve">Exporteer </w:t>
      </w:r>
      <w:r>
        <w:t xml:space="preserve"> knop om RUBY 10-bestanden naar een USB-C-station te verplaatsen.</w:t>
      </w:r>
    </w:p>
    <w:p w14:paraId="476414E2" w14:textId="77777777" w:rsidR="002928F9" w:rsidRDefault="00B011AD">
      <w:pPr>
        <w:ind w:firstLine="360"/>
      </w:pPr>
      <w:r>
        <w:rPr>
          <w:noProof/>
        </w:rPr>
        <w:drawing>
          <wp:inline distT="0" distB="0" distL="0" distR="0" wp14:anchorId="51553958" wp14:editId="53CAF8BF">
            <wp:extent cx="914400" cy="914400"/>
            <wp:effectExtent l="0" t="0" r="0" b="0"/>
            <wp:docPr id="200" name="Afbeelding 200" descr="Ex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Afbeelding 197" descr="Export button"/>
                    <pic:cNvPicPr/>
                  </pic:nvPicPr>
                  <pic:blipFill>
                    <a:blip r:embed="rId193">
                      <a:extLst>
                        <a:ext uri="{28A0092B-C50C-407E-A947-70E740481C1C}">
                          <a14:useLocalDpi xmlns:a14="http://schemas.microsoft.com/office/drawing/2010/main" val="0"/>
                        </a:ext>
                        <a:ext uri="{96DAC541-7B7A-43D3-8B79-37D633B846F1}">
                          <asvg:svgBlip xmlns:asvg="http://schemas.microsoft.com/office/drawing/2016/SVG/main" r:embed="rId194"/>
                        </a:ext>
                      </a:extLst>
                    </a:blip>
                    <a:stretch>
                      <a:fillRect/>
                    </a:stretch>
                  </pic:blipFill>
                  <pic:spPr>
                    <a:xfrm>
                      <a:off x="0" y="0"/>
                      <a:ext cx="914400" cy="914400"/>
                    </a:xfrm>
                    <a:prstGeom prst="rect">
                      <a:avLst/>
                    </a:prstGeom>
                  </pic:spPr>
                </pic:pic>
              </a:graphicData>
            </a:graphic>
          </wp:inline>
        </w:drawing>
      </w:r>
    </w:p>
    <w:p w14:paraId="70E08EFB" w14:textId="04BB5308" w:rsidR="002928F9" w:rsidRDefault="00B011AD">
      <w:pPr>
        <w:keepNext/>
      </w:pPr>
      <w:r>
        <w:t xml:space="preserve">Tik op de </w:t>
      </w:r>
      <w:r>
        <w:rPr>
          <w:b/>
          <w:bCs/>
        </w:rPr>
        <w:t xml:space="preserve">Importeer </w:t>
      </w:r>
      <w:r>
        <w:t xml:space="preserve"> knop om bestanden vanaf een USB-C-station naar de RUBY 10 te verplaatsen.</w:t>
      </w:r>
    </w:p>
    <w:p w14:paraId="6C2F5E80" w14:textId="7E8261C5" w:rsidR="002928F9" w:rsidRDefault="00B011AD">
      <w:pPr>
        <w:ind w:firstLine="360"/>
      </w:pPr>
      <w:r>
        <w:rPr>
          <w:noProof/>
        </w:rPr>
        <w:drawing>
          <wp:inline distT="0" distB="0" distL="0" distR="0" wp14:anchorId="6AEDB834" wp14:editId="2CB5AB74">
            <wp:extent cx="914400" cy="914400"/>
            <wp:effectExtent l="0" t="0" r="0" b="0"/>
            <wp:docPr id="201" name="Afbeelding 201" descr="Im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Afbeelding 198" descr="Import button"/>
                    <pic:cNvPicPr/>
                  </pic:nvPicPr>
                  <pic:blipFill>
                    <a:blip r:embed="rId195">
                      <a:extLst>
                        <a:ext uri="{28A0092B-C50C-407E-A947-70E740481C1C}">
                          <a14:useLocalDpi xmlns:a14="http://schemas.microsoft.com/office/drawing/2010/main" val="0"/>
                        </a:ext>
                        <a:ext uri="{96DAC541-7B7A-43D3-8B79-37D633B846F1}">
                          <asvg:svgBlip xmlns:asvg="http://schemas.microsoft.com/office/drawing/2016/SVG/main" r:embed="rId196"/>
                        </a:ext>
                      </a:extLst>
                    </a:blip>
                    <a:stretch>
                      <a:fillRect/>
                    </a:stretch>
                  </pic:blipFill>
                  <pic:spPr>
                    <a:xfrm>
                      <a:off x="0" y="0"/>
                      <a:ext cx="914400" cy="914400"/>
                    </a:xfrm>
                    <a:prstGeom prst="rect">
                      <a:avLst/>
                    </a:prstGeom>
                  </pic:spPr>
                </pic:pic>
              </a:graphicData>
            </a:graphic>
          </wp:inline>
        </w:drawing>
      </w:r>
    </w:p>
    <w:p w14:paraId="0DF49209" w14:textId="15BC6628" w:rsidR="002928F9" w:rsidRDefault="00B011AD">
      <w:pPr>
        <w:pStyle w:val="TipNoteText"/>
      </w:pPr>
      <w:r>
        <w:rPr>
          <w:b/>
          <w:bCs/>
        </w:rPr>
        <w:t>Opmerking:</w:t>
      </w:r>
      <w:r>
        <w:t xml:space="preserve"> </w:t>
      </w:r>
      <w:r>
        <w:tab/>
        <w:t xml:space="preserve">U kunt alleen een map (directory) met bestanden importeren, niet een enkel bestand of submappen (subdirectories). </w:t>
      </w:r>
    </w:p>
    <w:p w14:paraId="052343E4" w14:textId="0C9F5080" w:rsidR="002928F9" w:rsidRDefault="00B011AD">
      <w:r>
        <w:t xml:space="preserve">RUBY 10 exporteert bestanden automatisch, </w:t>
      </w:r>
      <w:r>
        <w:t xml:space="preserve">zodat u niet vertrouwd hoeft te zijn met bestandsmappenstructuren. Echter, U moet ofwel alle bestanden tegelijk of één voor één exporteren. </w:t>
      </w:r>
    </w:p>
    <w:p w14:paraId="772AB293" w14:textId="20F3E6E8" w:rsidR="002928F9" w:rsidRDefault="00B011AD">
      <w:pPr>
        <w:pStyle w:val="Heading3"/>
      </w:pPr>
      <w:bookmarkStart w:id="134" w:name="_Storing_Files"/>
      <w:bookmarkStart w:id="135" w:name="_Toc63947898"/>
      <w:bookmarkStart w:id="136" w:name="_Toc89187176"/>
      <w:bookmarkEnd w:id="133"/>
      <w:bookmarkEnd w:id="134"/>
      <w:r>
        <w:t>Bestanden opslaan</w:t>
      </w:r>
      <w:bookmarkEnd w:id="135"/>
      <w:bookmarkEnd w:id="136"/>
    </w:p>
    <w:p w14:paraId="47EE157E" w14:textId="73757502" w:rsidR="002928F9" w:rsidRDefault="00B011AD">
      <w:r>
        <w:rPr>
          <w:noProof/>
        </w:rPr>
        <w:drawing>
          <wp:inline distT="0" distB="0" distL="0" distR="0" wp14:anchorId="7C16C47C" wp14:editId="507F427A">
            <wp:extent cx="996696" cy="914400"/>
            <wp:effectExtent l="0" t="0" r="0" b="0"/>
            <wp:docPr id="15378" name="Afbeelding 15378" descr="Device Stor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 name="Afbeelding 15375" descr="Device Storage icon"/>
                    <pic:cNvPicPr/>
                  </pic:nvPicPr>
                  <pic:blipFill>
                    <a:blip r:embed="rId197" cstate="print">
                      <a:extLst>
                        <a:ext uri="{28A0092B-C50C-407E-A947-70E740481C1C}">
                          <a14:useLocalDpi xmlns:a14="http://schemas.microsoft.com/office/drawing/2010/main" val="0"/>
                        </a:ext>
                        <a:ext uri="{96DAC541-7B7A-43D3-8B79-37D633B846F1}">
                          <asvg:svgBlip xmlns:asvg="http://schemas.microsoft.com/office/drawing/2016/SVG/main" r:embed="rId198"/>
                        </a:ext>
                      </a:extLst>
                    </a:blip>
                    <a:stretch>
                      <a:fillRect/>
                    </a:stretch>
                  </pic:blipFill>
                  <pic:spPr>
                    <a:xfrm>
                      <a:off x="0" y="0"/>
                      <a:ext cx="996696" cy="914400"/>
                    </a:xfrm>
                    <a:prstGeom prst="rect">
                      <a:avLst/>
                    </a:prstGeom>
                  </pic:spPr>
                </pic:pic>
              </a:graphicData>
            </a:graphic>
          </wp:inline>
        </w:drawing>
      </w:r>
    </w:p>
    <w:p w14:paraId="7954EC35" w14:textId="73BB6110" w:rsidR="002928F9" w:rsidRDefault="00B011AD">
      <w:r>
        <w:t>U hebt ongeveer 3 GB ruimte om bestanden op te slaan. Echter, de opslag wordt minder wanneer ex</w:t>
      </w:r>
      <w:r>
        <w:t>tra talen worden gebruikt voor OCR en spraak. Houd de hoeveelheid beschikbare opslagruimte in de gaten om te voorkomen dat u zonder ruimte komt te zitten —als dit gebeurt, moet u enkele bestanden verwijderen om ruimte te maken voordat u nieuwe bestanden ku</w:t>
      </w:r>
      <w:r>
        <w:t xml:space="preserve">nt opslaan. </w:t>
      </w:r>
    </w:p>
    <w:p w14:paraId="0E1DF2FA" w14:textId="5E8D89B3" w:rsidR="002928F9" w:rsidRDefault="00B011AD">
      <w:r>
        <w:lastRenderedPageBreak/>
        <w:t xml:space="preserve">Om u te helpen de apparaatopslag te beheren, bekijkt u het </w:t>
      </w:r>
      <w:r>
        <w:rPr>
          <w:b/>
          <w:bCs/>
        </w:rPr>
        <w:t>Apparaatopslag</w:t>
      </w:r>
      <w:r>
        <w:t xml:space="preserve"> scherm. Tik op het scherm om de schermknoppen weer te geven, ga dan naar </w:t>
      </w:r>
      <w:r>
        <w:rPr>
          <w:b/>
          <w:bCs/>
        </w:rPr>
        <w:t>HoofdMenu &gt; Instellingen &gt; Systeeminstellingen &gt; Opslag</w:t>
      </w:r>
      <w:r>
        <w:t xml:space="preserve">. </w:t>
      </w:r>
    </w:p>
    <w:p w14:paraId="5DEDB4D7" w14:textId="0BA16315" w:rsidR="002928F9" w:rsidRDefault="00B011AD">
      <w:pPr>
        <w:pStyle w:val="Heading3"/>
        <w:tabs>
          <w:tab w:val="left" w:pos="2910"/>
        </w:tabs>
      </w:pPr>
      <w:bookmarkStart w:id="137" w:name="_Toc63947900"/>
      <w:bookmarkStart w:id="138" w:name="_Toc89187177"/>
      <w:bookmarkStart w:id="139" w:name="_Ref448401165"/>
      <w:bookmarkStart w:id="140" w:name="_Ref448401191"/>
      <w:r>
        <w:t>Bestanden verwijderen</w:t>
      </w:r>
      <w:bookmarkEnd w:id="137"/>
      <w:bookmarkEnd w:id="138"/>
    </w:p>
    <w:p w14:paraId="43766679" w14:textId="30460D18" w:rsidR="002928F9" w:rsidRDefault="00B011AD">
      <w:pPr>
        <w:keepNext/>
      </w:pPr>
      <w:r>
        <w:rPr>
          <w:noProof/>
        </w:rPr>
        <w:drawing>
          <wp:inline distT="0" distB="0" distL="0" distR="0" wp14:anchorId="0A712318" wp14:editId="3D262B25">
            <wp:extent cx="914400" cy="914400"/>
            <wp:effectExtent l="0" t="0" r="0" b="0"/>
            <wp:docPr id="1909" name="Afbeelding 1909" descr="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 name="Afbeelding 1888" descr="Delete button"/>
                    <pic:cNvPicPr/>
                  </pic:nvPicPr>
                  <pic:blipFill>
                    <a:blip r:embed="rId170">
                      <a:extLst>
                        <a:ext uri="{28A0092B-C50C-407E-A947-70E740481C1C}">
                          <a14:useLocalDpi xmlns:a14="http://schemas.microsoft.com/office/drawing/2010/main" val="0"/>
                        </a:ext>
                        <a:ext uri="{96DAC541-7B7A-43D3-8B79-37D633B846F1}">
                          <asvg:svgBlip xmlns:asvg="http://schemas.microsoft.com/office/drawing/2016/SVG/main" r:embed="rId171"/>
                        </a:ext>
                      </a:extLst>
                    </a:blip>
                    <a:stretch>
                      <a:fillRect/>
                    </a:stretch>
                  </pic:blipFill>
                  <pic:spPr>
                    <a:xfrm>
                      <a:off x="0" y="0"/>
                      <a:ext cx="914400" cy="914400"/>
                    </a:xfrm>
                    <a:prstGeom prst="rect">
                      <a:avLst/>
                    </a:prstGeom>
                  </pic:spPr>
                </pic:pic>
              </a:graphicData>
            </a:graphic>
          </wp:inline>
        </w:drawing>
      </w:r>
    </w:p>
    <w:p w14:paraId="7368BA1D" w14:textId="77777777" w:rsidR="002928F9" w:rsidRDefault="00B011AD">
      <w:r>
        <w:t>Als het geheug</w:t>
      </w:r>
      <w:r>
        <w:t xml:space="preserve">en van de RUBY 10 vol is, verschijnt er een foutmelding wanneer u probeert een beeld vast te leggen. U moet enkele bestanden verwijderen voordat u nieuwe opslaat. U kunt één bestand per keer verwijderen of alle bestanden in één keer. </w:t>
      </w:r>
    </w:p>
    <w:p w14:paraId="033F7307" w14:textId="7EC612C7" w:rsidR="002928F9" w:rsidRDefault="00B011AD">
      <w:pPr>
        <w:pStyle w:val="TipNoteText"/>
      </w:pPr>
      <w:r>
        <w:rPr>
          <w:b/>
          <w:bCs/>
        </w:rPr>
        <w:t xml:space="preserve">Opmerking: </w:t>
      </w:r>
      <w:r>
        <w:rPr>
          <w:b/>
          <w:bCs/>
        </w:rPr>
        <w:tab/>
      </w:r>
      <w:r>
        <w:t>U kunt ee</w:t>
      </w:r>
      <w:r>
        <w:t>n geopend bestand niet verwijderen.</w:t>
      </w:r>
    </w:p>
    <w:p w14:paraId="5C705489" w14:textId="00E5BB26" w:rsidR="002928F9" w:rsidRDefault="00B011AD">
      <w:r>
        <w:t xml:space="preserve">Als u een back-up van de bestanden wilt maken voordat u ze verwijdert, exporteert u ze naar een USB-C-station. Zie </w:t>
      </w:r>
      <w:hyperlink w:anchor="_Exporting_or_Importing" w:history="1">
        <w:r>
          <w:rPr>
            <w:rStyle w:val="Hyperlink"/>
            <w:sz w:val="28"/>
          </w:rPr>
          <w:t>Bestanden exporteren of importeren</w:t>
        </w:r>
      </w:hyperlink>
      <w:r>
        <w:t xml:space="preserve"> op pagina </w:t>
      </w:r>
      <w:r>
        <w:fldChar w:fldCharType="begin"/>
      </w:r>
      <w:r>
        <w:instrText xml:space="preserve"> PAGEREF _Ref8460</w:instrText>
      </w:r>
      <w:r>
        <w:instrText xml:space="preserve">8966 \h </w:instrText>
      </w:r>
      <w:r>
        <w:fldChar w:fldCharType="separate"/>
      </w:r>
      <w:r>
        <w:t>66</w:t>
      </w:r>
      <w:r>
        <w:fldChar w:fldCharType="end"/>
      </w:r>
      <w:r>
        <w:t>.</w:t>
      </w:r>
    </w:p>
    <w:p w14:paraId="524704A1" w14:textId="77777777" w:rsidR="002928F9" w:rsidRDefault="00B011AD">
      <w:r>
        <w:t xml:space="preserve">Om een enkel bestand te verwijderen, gaat u naar het </w:t>
      </w:r>
      <w:r>
        <w:rPr>
          <w:b/>
          <w:bCs/>
        </w:rPr>
        <w:t xml:space="preserve">Bestanden </w:t>
      </w:r>
      <w:r>
        <w:t xml:space="preserve"> scherm, selecteert het pictogram dat het bestand voorstelt en tikt vervolgens op de knop </w:t>
      </w:r>
      <w:r>
        <w:rPr>
          <w:b/>
          <w:bCs/>
        </w:rPr>
        <w:t>Verwijderen</w:t>
      </w:r>
      <w:r>
        <w:t xml:space="preserve">. </w:t>
      </w:r>
    </w:p>
    <w:p w14:paraId="28DA8EEF" w14:textId="77777777" w:rsidR="002928F9" w:rsidRDefault="00B011AD">
      <w:r>
        <w:t>Om alle be</w:t>
      </w:r>
      <w:r>
        <w:t>standen te verwijderen:</w:t>
      </w:r>
    </w:p>
    <w:p w14:paraId="68BFCFC2" w14:textId="77777777" w:rsidR="002928F9" w:rsidRDefault="00B011AD">
      <w:pPr>
        <w:pStyle w:val="ListNumber"/>
        <w:numPr>
          <w:ilvl w:val="0"/>
          <w:numId w:val="33"/>
        </w:numPr>
      </w:pPr>
      <w:r>
        <w:t>Tik op het scherm om de schermknoppen weer te geven.</w:t>
      </w:r>
    </w:p>
    <w:p w14:paraId="00F4C779" w14:textId="77777777" w:rsidR="002928F9" w:rsidRDefault="00B011AD">
      <w:pPr>
        <w:pStyle w:val="ListNumber"/>
        <w:numPr>
          <w:ilvl w:val="0"/>
          <w:numId w:val="33"/>
        </w:numPr>
      </w:pPr>
      <w:r>
        <w:t xml:space="preserve">Ga naar </w:t>
      </w:r>
      <w:r>
        <w:rPr>
          <w:b/>
          <w:bCs/>
        </w:rPr>
        <w:t>HoofdMenu &gt; Instellingen &gt; SysteemInstellingen &gt; Opslag</w:t>
      </w:r>
      <w:r>
        <w:t xml:space="preserve">. </w:t>
      </w:r>
    </w:p>
    <w:p w14:paraId="2BF18038" w14:textId="3D0EEF07" w:rsidR="002928F9" w:rsidRDefault="00B011AD">
      <w:pPr>
        <w:pStyle w:val="ListNumber"/>
        <w:numPr>
          <w:ilvl w:val="0"/>
          <w:numId w:val="33"/>
        </w:numPr>
      </w:pPr>
      <w:r>
        <w:t xml:space="preserve">Tik op de knop </w:t>
      </w:r>
      <w:r>
        <w:rPr>
          <w:b/>
          <w:bCs/>
        </w:rPr>
        <w:t>Alles verwijderen</w:t>
      </w:r>
      <w:r>
        <w:t>.</w:t>
      </w:r>
    </w:p>
    <w:p w14:paraId="4D677C72" w14:textId="77777777" w:rsidR="002928F9" w:rsidRDefault="002928F9">
      <w:pPr>
        <w:pBdr>
          <w:top w:val="double" w:sz="4" w:space="1" w:color="C00000"/>
        </w:pBdr>
        <w:jc w:val="both"/>
      </w:pPr>
    </w:p>
    <w:p w14:paraId="23D04D86" w14:textId="104ED46D" w:rsidR="002928F9" w:rsidRDefault="00B011AD">
      <w:pPr>
        <w:pStyle w:val="Heading2"/>
      </w:pPr>
      <w:bookmarkStart w:id="141" w:name="_Toc89187178"/>
      <w:r>
        <w:lastRenderedPageBreak/>
        <w:t>De RUBY 10 verbinden met andere apparaten</w:t>
      </w:r>
      <w:bookmarkEnd w:id="141"/>
    </w:p>
    <w:p w14:paraId="5A32E1D1" w14:textId="05828012" w:rsidR="002928F9" w:rsidRDefault="00B011AD">
      <w:r>
        <w:t>De RUBY 10 biedt een audio-aansluiting, een USB-C-aansluiting, Miracast en Bluetooth om verbinding te maken met diverse apparaten, waaronder een hoofdtelefoon, een luidspreker, een HDMI-tv of -monitor, een computer</w:t>
      </w:r>
      <w:r>
        <w:t xml:space="preserve"> of een mobiele telefoon.</w:t>
      </w:r>
    </w:p>
    <w:p w14:paraId="77102425" w14:textId="04794C45" w:rsidR="002928F9" w:rsidRDefault="00B011AD">
      <w:pPr>
        <w:pStyle w:val="Heading3"/>
      </w:pPr>
      <w:bookmarkStart w:id="142" w:name="_Toc89187179"/>
      <w:r>
        <w:t>Audio-aansluitingen</w:t>
      </w:r>
      <w:bookmarkEnd w:id="142"/>
    </w:p>
    <w:p w14:paraId="4973E1BF" w14:textId="04D98AC2" w:rsidR="002928F9" w:rsidRDefault="00B011AD">
      <w:r>
        <w:t>De RUBY 10 heeft een audio-aansluiting, waarop u een hoofdtelefoon of een luidspreker kunt aansluiten. De ronde aansluiting bevindt zich rechts van de oranje Aan/Uit</w:t>
      </w:r>
      <w:r>
        <w:rPr>
          <w:b/>
          <w:bCs/>
        </w:rPr>
        <w:t xml:space="preserve"> </w:t>
      </w:r>
      <w:r>
        <w:t xml:space="preserve"> knop.</w:t>
      </w:r>
    </w:p>
    <w:p w14:paraId="4B0E8D35" w14:textId="542924C1" w:rsidR="002928F9" w:rsidRDefault="00B011AD">
      <w:r>
        <w:rPr>
          <w:noProof/>
        </w:rPr>
        <w:drawing>
          <wp:inline distT="0" distB="0" distL="0" distR="0" wp14:anchorId="58F102C8" wp14:editId="6FADE9AB">
            <wp:extent cx="4686300" cy="2552700"/>
            <wp:effectExtent l="0" t="0" r="0" b="0"/>
            <wp:docPr id="67" name="Afbeelding 67" descr="Diagram showing each of the three connectors on the left side of the RUB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fbeelding 67" descr="Diagram showing each of the three connectors on the left side of the RUBY 10"/>
                    <pic:cNvPicPr/>
                  </pic:nvPicPr>
                  <pic:blipFill>
                    <a:blip r:embed="rId199"/>
                    <a:stretch>
                      <a:fillRect/>
                    </a:stretch>
                  </pic:blipFill>
                  <pic:spPr>
                    <a:xfrm>
                      <a:off x="0" y="0"/>
                      <a:ext cx="4686300" cy="2552700"/>
                    </a:xfrm>
                    <a:prstGeom prst="rect">
                      <a:avLst/>
                    </a:prstGeom>
                  </pic:spPr>
                </pic:pic>
              </a:graphicData>
            </a:graphic>
          </wp:inline>
        </w:drawing>
      </w:r>
    </w:p>
    <w:p w14:paraId="67FB0587" w14:textId="2F87B6B7" w:rsidR="002928F9" w:rsidRDefault="00B011AD">
      <w:pPr>
        <w:pStyle w:val="Heading3"/>
      </w:pPr>
      <w:bookmarkStart w:id="143" w:name="_Toc89187180"/>
      <w:r>
        <w:t>USB-C kabelaansluitingen</w:t>
      </w:r>
      <w:bookmarkEnd w:id="143"/>
    </w:p>
    <w:p w14:paraId="16CCE619" w14:textId="6ECDCB3E" w:rsidR="002928F9" w:rsidRDefault="00B011AD">
      <w:r>
        <w:t>De RUBY 10</w:t>
      </w:r>
      <w:r>
        <w:t xml:space="preserve"> heeft een USB-C-poort, die met de meegeleverde USB-C-kabel kan worden gebruikt om:</w:t>
      </w:r>
    </w:p>
    <w:p w14:paraId="161BA571" w14:textId="3E4B0330" w:rsidR="002928F9" w:rsidRDefault="00B011AD">
      <w:pPr>
        <w:pStyle w:val="ListBullet"/>
      </w:pPr>
      <w:r>
        <w:t>Het apparaat op te laden.</w:t>
      </w:r>
    </w:p>
    <w:p w14:paraId="740EF8E5" w14:textId="1E012C78" w:rsidR="002928F9" w:rsidRDefault="00B011AD">
      <w:pPr>
        <w:pStyle w:val="ListBullet"/>
      </w:pPr>
      <w:r>
        <w:t>Het apparaat aan te sluiten op een computer om bestanden over te zetten of updates uit te voeren.</w:t>
      </w:r>
    </w:p>
    <w:p w14:paraId="5E7EA410" w14:textId="3607F46E" w:rsidR="002928F9" w:rsidRDefault="00B011AD">
      <w:r>
        <w:t>U kunt het apparaat ook aansluiten op een HDMI-t</w:t>
      </w:r>
      <w:r>
        <w:t>v om RUBY 10-inhoud weer te geven met behulp van een actieve USB-C-naar-HDMI-kabel.</w:t>
      </w:r>
    </w:p>
    <w:p w14:paraId="13A4B4EF" w14:textId="77777777" w:rsidR="002928F9" w:rsidRDefault="00B011AD">
      <w:pPr>
        <w:pStyle w:val="IntenseQuote"/>
        <w:pBdr>
          <w:top w:val="single" w:sz="8" w:space="10" w:color="C00000"/>
          <w:bottom w:val="single" w:sz="8" w:space="10" w:color="C00000"/>
        </w:pBdr>
        <w:rPr>
          <w:rStyle w:val="IntenseReference"/>
          <w:b w:val="0"/>
          <w:bCs w:val="0"/>
          <w:smallCaps/>
          <w:color w:val="C00000"/>
          <w:spacing w:val="80"/>
          <w:sz w:val="32"/>
          <w:szCs w:val="32"/>
        </w:rPr>
      </w:pPr>
      <w:r>
        <w:rPr>
          <w:rStyle w:val="SubtleReference"/>
          <w:b/>
          <w:bCs/>
          <w:smallCaps/>
          <w:color w:val="C00000"/>
          <w:sz w:val="32"/>
          <w:szCs w:val="32"/>
        </w:rPr>
        <w:lastRenderedPageBreak/>
        <w:t>Alleen geavanceerde modus</w:t>
      </w:r>
    </w:p>
    <w:p w14:paraId="7E7C8D20" w14:textId="7ACCAFAC" w:rsidR="002928F9" w:rsidRDefault="00B011AD">
      <w:pPr>
        <w:pStyle w:val="Heading3"/>
      </w:pPr>
      <w:bookmarkStart w:id="144" w:name="_Toc89187181"/>
      <w:r>
        <w:t>Miracast draadloze verbinding</w:t>
      </w:r>
      <w:bookmarkEnd w:id="144"/>
      <w:r>
        <w:t xml:space="preserve"> </w:t>
      </w:r>
    </w:p>
    <w:p w14:paraId="0B3F062E" w14:textId="77777777" w:rsidR="002928F9" w:rsidRDefault="00B011AD">
      <w:pPr>
        <w:keepNext/>
      </w:pPr>
      <w:r>
        <w:rPr>
          <w:noProof/>
        </w:rPr>
        <w:drawing>
          <wp:inline distT="0" distB="0" distL="0" distR="0" wp14:anchorId="04A0AA5D" wp14:editId="7C5208B3">
            <wp:extent cx="914400" cy="914400"/>
            <wp:effectExtent l="0" t="0" r="0" b="0"/>
            <wp:docPr id="1862" name="Afbeelding 1862" descr="Miraca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 name="Afbeelding 1862" descr="Miracast icon"/>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914400" cy="914400"/>
                    </a:xfrm>
                    <a:prstGeom prst="rect">
                      <a:avLst/>
                    </a:prstGeom>
                  </pic:spPr>
                </pic:pic>
              </a:graphicData>
            </a:graphic>
          </wp:inline>
        </w:drawing>
      </w:r>
    </w:p>
    <w:p w14:paraId="0BDCC870" w14:textId="7A3A727A" w:rsidR="002928F9" w:rsidRDefault="00B011AD">
      <w:r>
        <w:t>U kunt Miracast</w:t>
      </w:r>
      <w:r>
        <w:rPr>
          <w:rFonts w:cs="Arial"/>
          <w:vertAlign w:val="superscript"/>
        </w:rPr>
        <w:t>®</w:t>
      </w:r>
      <w:r>
        <w:t xml:space="preserve"> gebruiken om RUBY 10 audio en visuele inhoud te streamen naar een computer, televisie, tablet of telefoon. De inhoud wordt gelijktijdig weergegeven op de RUBY 10 en het andere apparaat. RUBY 10 ondersteunt Wi-Fi Direct van RUBY 10 naar een apparaat (niet </w:t>
      </w:r>
      <w:r>
        <w:t>omgekeerd).</w:t>
      </w:r>
    </w:p>
    <w:p w14:paraId="30022D3B" w14:textId="3989D015" w:rsidR="002928F9" w:rsidRDefault="00B011AD">
      <w:pPr>
        <w:pStyle w:val="TipNoteText"/>
      </w:pPr>
      <w:r>
        <w:rPr>
          <w:b/>
          <w:bCs/>
        </w:rPr>
        <w:t>Opmerking:</w:t>
      </w:r>
      <w:r>
        <w:tab/>
        <w:t>Bluetooth is niet vereist om Miracast te gebruiken.</w:t>
      </w:r>
    </w:p>
    <w:p w14:paraId="5C682917" w14:textId="09A3720A" w:rsidR="002928F9" w:rsidRDefault="00B011AD">
      <w:pPr>
        <w:pStyle w:val="Heading4"/>
      </w:pPr>
      <w:bookmarkStart w:id="145" w:name="_Toc89187182"/>
      <w:r>
        <w:t>Verbinden met een Miracast-scherm</w:t>
      </w:r>
      <w:bookmarkEnd w:id="145"/>
    </w:p>
    <w:p w14:paraId="5E8E0148" w14:textId="06B055AF" w:rsidR="002928F9" w:rsidRDefault="00B011AD">
      <w:pPr>
        <w:keepNext/>
      </w:pPr>
      <w:r>
        <w:t>Als u verbinding maakt met een Miracast scherm, streamt de RUBY 10 zijn audio en visuele inhoud naar dat scherm in een gespiegelde weergave. U moet</w:t>
      </w:r>
      <w:r>
        <w:t xml:space="preserve"> Miracast zowel op de RUBY 10 als op het ontvangende apparaat inschakelen voordat u inhoud kunt streamen. Om Miracast in te schakelen op RUBY 10:</w:t>
      </w:r>
    </w:p>
    <w:p w14:paraId="3689B325" w14:textId="6865F43F" w:rsidR="002928F9" w:rsidRDefault="00B011AD">
      <w:pPr>
        <w:pStyle w:val="ListNumber"/>
        <w:numPr>
          <w:ilvl w:val="0"/>
          <w:numId w:val="22"/>
        </w:numPr>
      </w:pPr>
      <w:r>
        <w:t>Schakel Miracast in op het apparaat om het scherm van de RUBY 10 weer te geven. Het apparaat moet klaar zijn o</w:t>
      </w:r>
      <w:r>
        <w:t>m verbinding te maken via Wi-Fi Direct.</w:t>
      </w:r>
    </w:p>
    <w:p w14:paraId="7D072A53" w14:textId="3179543B" w:rsidR="002928F9" w:rsidRDefault="00B011AD">
      <w:pPr>
        <w:pStyle w:val="ListNumber"/>
        <w:keepNext/>
        <w:numPr>
          <w:ilvl w:val="0"/>
          <w:numId w:val="22"/>
        </w:numPr>
      </w:pPr>
      <w:r>
        <w:t>Tik op het RUBY 10 scherm om de schermknoppen weer te geven.</w:t>
      </w:r>
    </w:p>
    <w:p w14:paraId="08D400A0" w14:textId="2A581491" w:rsidR="002928F9" w:rsidRDefault="00B011AD">
      <w:pPr>
        <w:pStyle w:val="ListNumber"/>
        <w:keepNext/>
        <w:numPr>
          <w:ilvl w:val="0"/>
          <w:numId w:val="22"/>
        </w:numPr>
      </w:pPr>
      <w:r>
        <w:t xml:space="preserve">Ga naar </w:t>
      </w:r>
      <w:r>
        <w:rPr>
          <w:b/>
          <w:bCs/>
        </w:rPr>
        <w:t>Hoofdmenu</w:t>
      </w:r>
      <w:r>
        <w:t xml:space="preserve"> </w:t>
      </w:r>
      <w:r>
        <w:rPr>
          <w:b/>
          <w:bCs/>
        </w:rPr>
        <w:t>&gt;</w:t>
      </w:r>
      <w:r>
        <w:t xml:space="preserve"> </w:t>
      </w:r>
      <w:r>
        <w:rPr>
          <w:b/>
          <w:bCs/>
        </w:rPr>
        <w:t>Miracast</w:t>
      </w:r>
      <w:r>
        <w:t xml:space="preserve">. </w:t>
      </w:r>
    </w:p>
    <w:p w14:paraId="4828A8F4" w14:textId="77777777" w:rsidR="002928F9" w:rsidRDefault="00B011AD">
      <w:pPr>
        <w:ind w:firstLine="720"/>
      </w:pPr>
      <w:r>
        <w:rPr>
          <w:noProof/>
        </w:rPr>
        <w:drawing>
          <wp:inline distT="0" distB="0" distL="0" distR="0" wp14:anchorId="7E109355" wp14:editId="7224A832">
            <wp:extent cx="914400" cy="914400"/>
            <wp:effectExtent l="0" t="0" r="0" b="0"/>
            <wp:docPr id="1874" name="Afbeelding 1874" descr="Miraca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 name="Afbeelding 1862" descr="Miracast icon"/>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914400" cy="914400"/>
                    </a:xfrm>
                    <a:prstGeom prst="rect">
                      <a:avLst/>
                    </a:prstGeom>
                  </pic:spPr>
                </pic:pic>
              </a:graphicData>
            </a:graphic>
          </wp:inline>
        </w:drawing>
      </w:r>
    </w:p>
    <w:p w14:paraId="5AE686A2" w14:textId="0E33204F" w:rsidR="002928F9" w:rsidRDefault="00B011AD">
      <w:pPr>
        <w:pStyle w:val="ListNumber"/>
        <w:keepNext/>
        <w:numPr>
          <w:ilvl w:val="0"/>
          <w:numId w:val="22"/>
        </w:numPr>
      </w:pPr>
      <w:r>
        <w:lastRenderedPageBreak/>
        <w:t xml:space="preserve">Op het </w:t>
      </w:r>
      <w:r>
        <w:rPr>
          <w:b/>
          <w:bCs/>
        </w:rPr>
        <w:t>Miracast</w:t>
      </w:r>
      <w:r>
        <w:t>, scherm schakelt u Miracast in door op het vinkje te tikken.</w:t>
      </w:r>
    </w:p>
    <w:p w14:paraId="0B4A63C0" w14:textId="17990F41" w:rsidR="002928F9" w:rsidRDefault="00B011AD">
      <w:pPr>
        <w:pStyle w:val="ListNumber"/>
        <w:numPr>
          <w:ilvl w:val="0"/>
          <w:numId w:val="0"/>
        </w:numPr>
        <w:ind w:left="720"/>
      </w:pPr>
      <w:r>
        <w:rPr>
          <w:noProof/>
        </w:rPr>
        <w:drawing>
          <wp:inline distT="0" distB="0" distL="0" distR="0" wp14:anchorId="65EAE882" wp14:editId="03557908">
            <wp:extent cx="914400" cy="914400"/>
            <wp:effectExtent l="0" t="0" r="0" b="0"/>
            <wp:docPr id="15418" name="Afbeelding 15418" descr="Enab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 name="Afbeelding 15418" descr="Enable button"/>
                    <pic:cNvPicPr/>
                  </pic:nvPicPr>
                  <pic:blipFill>
                    <a:blip r:embed="rId200">
                      <a:extLst>
                        <a:ext uri="{28A0092B-C50C-407E-A947-70E740481C1C}">
                          <a14:useLocalDpi xmlns:a14="http://schemas.microsoft.com/office/drawing/2010/main" val="0"/>
                        </a:ext>
                        <a:ext uri="{96DAC541-7B7A-43D3-8B79-37D633B846F1}">
                          <asvg:svgBlip xmlns:asvg="http://schemas.microsoft.com/office/drawing/2016/SVG/main" r:embed="rId201"/>
                        </a:ext>
                      </a:extLst>
                    </a:blip>
                    <a:stretch>
                      <a:fillRect/>
                    </a:stretch>
                  </pic:blipFill>
                  <pic:spPr>
                    <a:xfrm>
                      <a:off x="0" y="0"/>
                      <a:ext cx="914400" cy="914400"/>
                    </a:xfrm>
                    <a:prstGeom prst="rect">
                      <a:avLst/>
                    </a:prstGeom>
                  </pic:spPr>
                </pic:pic>
              </a:graphicData>
            </a:graphic>
          </wp:inline>
        </w:drawing>
      </w:r>
    </w:p>
    <w:p w14:paraId="080B830A" w14:textId="1D3E6B9F" w:rsidR="002928F9" w:rsidRDefault="00B011AD">
      <w:pPr>
        <w:pStyle w:val="ListNumber"/>
        <w:numPr>
          <w:ilvl w:val="0"/>
          <w:numId w:val="22"/>
        </w:numPr>
      </w:pPr>
      <w:r>
        <w:t>RUBY 10 scant automatisch naar apparaten en geeft ze weer op het</w:t>
      </w:r>
      <w:r>
        <w:rPr>
          <w:b/>
          <w:bCs/>
        </w:rPr>
        <w:t xml:space="preserve"> Miracast</w:t>
      </w:r>
      <w:r>
        <w:t xml:space="preserve"> scherm. Selecteer de naam van het apparaat waarop u het RUBY 10-scherm wilt weergeven, en tik op het plusteken.</w:t>
      </w:r>
    </w:p>
    <w:p w14:paraId="3CAED68C" w14:textId="5D2CBF39" w:rsidR="002928F9" w:rsidRDefault="00B011AD">
      <w:pPr>
        <w:ind w:firstLine="720"/>
      </w:pPr>
      <w:r>
        <w:rPr>
          <w:noProof/>
        </w:rPr>
        <w:drawing>
          <wp:inline distT="0" distB="0" distL="0" distR="0" wp14:anchorId="2948A3C2" wp14:editId="0110ECEB">
            <wp:extent cx="950976" cy="914400"/>
            <wp:effectExtent l="0" t="0" r="0" b="0"/>
            <wp:docPr id="224" name="Afbeelding 224" descr="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Afbeelding 210" descr="Add button"/>
                    <pic:cNvPicPr/>
                  </pic:nvPicPr>
                  <pic:blipFill>
                    <a:blip r:embed="rId202">
                      <a:extLst>
                        <a:ext uri="{28A0092B-C50C-407E-A947-70E740481C1C}">
                          <a14:useLocalDpi xmlns:a14="http://schemas.microsoft.com/office/drawing/2010/main" val="0"/>
                        </a:ext>
                        <a:ext uri="{96DAC541-7B7A-43D3-8B79-37D633B846F1}">
                          <asvg:svgBlip xmlns:asvg="http://schemas.microsoft.com/office/drawing/2016/SVG/main" r:embed="rId203"/>
                        </a:ext>
                      </a:extLst>
                    </a:blip>
                    <a:stretch>
                      <a:fillRect/>
                    </a:stretch>
                  </pic:blipFill>
                  <pic:spPr>
                    <a:xfrm>
                      <a:off x="0" y="0"/>
                      <a:ext cx="950976" cy="914400"/>
                    </a:xfrm>
                    <a:prstGeom prst="rect">
                      <a:avLst/>
                    </a:prstGeom>
                  </pic:spPr>
                </pic:pic>
              </a:graphicData>
            </a:graphic>
          </wp:inline>
        </w:drawing>
      </w:r>
    </w:p>
    <w:p w14:paraId="1A699061" w14:textId="795CD8C7" w:rsidR="002928F9" w:rsidRDefault="00B011AD">
      <w:pPr>
        <w:ind w:left="360"/>
      </w:pPr>
      <w:r>
        <w:t>Een melding geeft aan of RUBY 10 met succes verbinding heeft gemaakt</w:t>
      </w:r>
      <w:r>
        <w:t xml:space="preserve"> met het apparaat. Zodra de verbinding tot stand is gebracht, streamt RUBY 10 zijn inhoud naar dat scherm in een gespiegelde weergave.</w:t>
      </w:r>
    </w:p>
    <w:p w14:paraId="5ED492B5" w14:textId="025133FF" w:rsidR="002928F9" w:rsidRDefault="00B011AD">
      <w:pPr>
        <w:pStyle w:val="ListNumber"/>
      </w:pPr>
      <w:r>
        <w:t xml:space="preserve">Wanneer u klaar bent met het streamen van inhoud, keert u terug naar het </w:t>
      </w:r>
      <w:r>
        <w:rPr>
          <w:b/>
          <w:bCs/>
        </w:rPr>
        <w:t>Miracast</w:t>
      </w:r>
      <w:r>
        <w:t xml:space="preserve">-scherm en tikt u op de </w:t>
      </w:r>
      <w:r>
        <w:rPr>
          <w:b/>
          <w:bCs/>
        </w:rPr>
        <w:t xml:space="preserve">Uitschakelen </w:t>
      </w:r>
      <w:r>
        <w:t xml:space="preserve"> kn</w:t>
      </w:r>
      <w:r>
        <w:t xml:space="preserve">op. </w:t>
      </w:r>
    </w:p>
    <w:p w14:paraId="1C0D0FCF" w14:textId="77777777" w:rsidR="002928F9" w:rsidRDefault="00B011AD">
      <w:pPr>
        <w:pStyle w:val="ListNumber"/>
        <w:numPr>
          <w:ilvl w:val="0"/>
          <w:numId w:val="0"/>
        </w:numPr>
        <w:ind w:left="720"/>
      </w:pPr>
      <w:r>
        <w:rPr>
          <w:noProof/>
        </w:rPr>
        <w:drawing>
          <wp:inline distT="0" distB="0" distL="0" distR="0" wp14:anchorId="5511C1C4" wp14:editId="015DB204">
            <wp:extent cx="950976" cy="914400"/>
            <wp:effectExtent l="0" t="0" r="0" b="0"/>
            <wp:docPr id="226" name="Afbeelding 226" descr="Disab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Afbeelding 226" descr="Disable button"/>
                    <pic:cNvPicPr/>
                  </pic:nvPicPr>
                  <pic:blipFill>
                    <a:blip r:embed="rId204">
                      <a:extLst>
                        <a:ext uri="{28A0092B-C50C-407E-A947-70E740481C1C}">
                          <a14:useLocalDpi xmlns:a14="http://schemas.microsoft.com/office/drawing/2010/main" val="0"/>
                        </a:ext>
                        <a:ext uri="{96DAC541-7B7A-43D3-8B79-37D633B846F1}">
                          <asvg:svgBlip xmlns:asvg="http://schemas.microsoft.com/office/drawing/2016/SVG/main" r:embed="rId205"/>
                        </a:ext>
                      </a:extLst>
                    </a:blip>
                    <a:stretch>
                      <a:fillRect/>
                    </a:stretch>
                  </pic:blipFill>
                  <pic:spPr>
                    <a:xfrm>
                      <a:off x="0" y="0"/>
                      <a:ext cx="950976" cy="914400"/>
                    </a:xfrm>
                    <a:prstGeom prst="rect">
                      <a:avLst/>
                    </a:prstGeom>
                  </pic:spPr>
                </pic:pic>
              </a:graphicData>
            </a:graphic>
          </wp:inline>
        </w:drawing>
      </w:r>
    </w:p>
    <w:p w14:paraId="76C771DD" w14:textId="2BAB258B" w:rsidR="002928F9" w:rsidRDefault="00B011AD">
      <w:pPr>
        <w:pStyle w:val="Heading4"/>
      </w:pPr>
      <w:bookmarkStart w:id="146" w:name="_Toc89187183"/>
      <w:r>
        <w:t>Status van Miracast-verbinding</w:t>
      </w:r>
      <w:bookmarkEnd w:id="146"/>
    </w:p>
    <w:p w14:paraId="3C243AD0" w14:textId="77777777" w:rsidR="002928F9" w:rsidRDefault="00B011AD">
      <w:r>
        <w:t>Het woord tussen haakjes naast de naam van elk apparaat geeft de status ervan aan:</w:t>
      </w:r>
    </w:p>
    <w:p w14:paraId="3D1C1E9F" w14:textId="77777777" w:rsidR="002928F9" w:rsidRDefault="00B011AD">
      <w:pPr>
        <w:pStyle w:val="ListBullet"/>
      </w:pPr>
      <w:r>
        <w:t>"Verbonden" betekent dat het apparaat actief verbonden is met de RUBY 10.</w:t>
      </w:r>
    </w:p>
    <w:p w14:paraId="7ACF86EF" w14:textId="70278361" w:rsidR="002928F9" w:rsidRDefault="00B011AD">
      <w:pPr>
        <w:pStyle w:val="ListBullet"/>
      </w:pPr>
      <w:r>
        <w:t>"Nieuw" verschijnt naast de naam van een apparaat dat niet is</w:t>
      </w:r>
      <w:r>
        <w:t xml:space="preserve"> aangesloten.</w:t>
      </w:r>
    </w:p>
    <w:p w14:paraId="36E80851" w14:textId="77777777" w:rsidR="002928F9" w:rsidRDefault="002928F9">
      <w:pPr>
        <w:pBdr>
          <w:top w:val="double" w:sz="4" w:space="1" w:color="C00000"/>
        </w:pBdr>
      </w:pPr>
    </w:p>
    <w:p w14:paraId="268701F5" w14:textId="77777777" w:rsidR="002928F9" w:rsidRDefault="00B011AD">
      <w:pPr>
        <w:pStyle w:val="Heading3"/>
      </w:pPr>
      <w:bookmarkStart w:id="147" w:name="_Toc89187184"/>
      <w:r>
        <w:t>Bluetooth draadloze verbinding</w:t>
      </w:r>
      <w:bookmarkEnd w:id="147"/>
    </w:p>
    <w:p w14:paraId="2462D797" w14:textId="77777777" w:rsidR="002928F9" w:rsidRDefault="00B011AD">
      <w:r>
        <w:rPr>
          <w:noProof/>
        </w:rPr>
        <w:drawing>
          <wp:inline distT="0" distB="0" distL="0" distR="0" wp14:anchorId="5A86ACD2" wp14:editId="0282F13D">
            <wp:extent cx="914400" cy="914400"/>
            <wp:effectExtent l="0" t="0" r="0" b="0"/>
            <wp:docPr id="213" name="Afbeelding 213" descr="Bluetoot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Afbeelding 213" descr="Bluetooth icon"/>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914400" cy="914400"/>
                    </a:xfrm>
                    <a:prstGeom prst="rect">
                      <a:avLst/>
                    </a:prstGeom>
                  </pic:spPr>
                </pic:pic>
              </a:graphicData>
            </a:graphic>
          </wp:inline>
        </w:drawing>
      </w:r>
    </w:p>
    <w:p w14:paraId="0363B55E" w14:textId="644D45F0" w:rsidR="002928F9" w:rsidRDefault="00B011AD">
      <w:r>
        <w:t>U kunt Bluetooth</w:t>
      </w:r>
      <w:r>
        <w:rPr>
          <w:rFonts w:cs="Arial"/>
          <w:vertAlign w:val="superscript"/>
        </w:rPr>
        <w:t>®</w:t>
      </w:r>
      <w:r>
        <w:t xml:space="preserve"> gebruiken om de RUBY 10 te verbinden met een audioapparaat, zoals een hoofdtelefoon of een luidspreker.</w:t>
      </w:r>
    </w:p>
    <w:p w14:paraId="2D90E9F1" w14:textId="114685B5" w:rsidR="002928F9" w:rsidRDefault="00B011AD">
      <w:pPr>
        <w:pStyle w:val="Heading4"/>
      </w:pPr>
      <w:bookmarkStart w:id="148" w:name="_Toc89187185"/>
      <w:r>
        <w:t>Bluetooth gebruiken om verbinding te maken</w:t>
      </w:r>
      <w:bookmarkEnd w:id="148"/>
      <w:r>
        <w:t xml:space="preserve"> </w:t>
      </w:r>
    </w:p>
    <w:p w14:paraId="2B6B9499" w14:textId="76FD4687" w:rsidR="002928F9" w:rsidRDefault="00B011AD">
      <w:r>
        <w:t>U kunt maar met één apparaat tegelijk verb</w:t>
      </w:r>
      <w:r>
        <w:t>inding maken. Om de RUBY 10 via Bluetooth met een audioapparaat te verbinden:</w:t>
      </w:r>
    </w:p>
    <w:p w14:paraId="59308773" w14:textId="77777777" w:rsidR="002928F9" w:rsidRDefault="00B011AD">
      <w:pPr>
        <w:pStyle w:val="ListNumber"/>
        <w:numPr>
          <w:ilvl w:val="0"/>
          <w:numId w:val="23"/>
        </w:numPr>
      </w:pPr>
      <w:r>
        <w:t xml:space="preserve">Tik op de </w:t>
      </w:r>
      <w:r>
        <w:rPr>
          <w:b/>
          <w:bCs/>
        </w:rPr>
        <w:t>Bluetooth</w:t>
      </w:r>
      <w:r>
        <w:t xml:space="preserve"> knop in het Hoofdmenu om het </w:t>
      </w:r>
      <w:r>
        <w:rPr>
          <w:b/>
          <w:bCs/>
        </w:rPr>
        <w:t xml:space="preserve">Bluetooth </w:t>
      </w:r>
      <w:r>
        <w:t xml:space="preserve"> scherm weer te geven. Schakel Bluetooth in door op het vinkje te tikken.</w:t>
      </w:r>
    </w:p>
    <w:p w14:paraId="35C926C3" w14:textId="77777777" w:rsidR="002928F9" w:rsidRDefault="00B011AD">
      <w:pPr>
        <w:ind w:firstLine="720"/>
      </w:pPr>
      <w:r>
        <w:rPr>
          <w:noProof/>
        </w:rPr>
        <w:drawing>
          <wp:inline distT="0" distB="0" distL="0" distR="0" wp14:anchorId="629ABEF6" wp14:editId="746D6F75">
            <wp:extent cx="914400" cy="914400"/>
            <wp:effectExtent l="0" t="0" r="0" b="0"/>
            <wp:docPr id="215" name="Afbeelding 215" descr="Enab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Afbeelding 214" descr="Enable button"/>
                    <pic:cNvPicPr/>
                  </pic:nvPicPr>
                  <pic:blipFill>
                    <a:blip r:embed="rId200">
                      <a:extLst>
                        <a:ext uri="{28A0092B-C50C-407E-A947-70E740481C1C}">
                          <a14:useLocalDpi xmlns:a14="http://schemas.microsoft.com/office/drawing/2010/main" val="0"/>
                        </a:ext>
                        <a:ext uri="{96DAC541-7B7A-43D3-8B79-37D633B846F1}">
                          <asvg:svgBlip xmlns:asvg="http://schemas.microsoft.com/office/drawing/2016/SVG/main" r:embed="rId201"/>
                        </a:ext>
                      </a:extLst>
                    </a:blip>
                    <a:stretch>
                      <a:fillRect/>
                    </a:stretch>
                  </pic:blipFill>
                  <pic:spPr>
                    <a:xfrm>
                      <a:off x="0" y="0"/>
                      <a:ext cx="914400" cy="914400"/>
                    </a:xfrm>
                    <a:prstGeom prst="rect">
                      <a:avLst/>
                    </a:prstGeom>
                  </pic:spPr>
                </pic:pic>
              </a:graphicData>
            </a:graphic>
          </wp:inline>
        </w:drawing>
      </w:r>
    </w:p>
    <w:p w14:paraId="00E0D478" w14:textId="5A750417" w:rsidR="002928F9" w:rsidRDefault="00B011AD">
      <w:pPr>
        <w:pStyle w:val="ListNumber"/>
      </w:pPr>
      <w:r>
        <w:t>RUBY 10 scant automatisch naar draadloze apparaten en geeft ze weer op dit scherm. Naast de naam van elk apparaat wordt "Nieuw" weergegeven voordat het wordt gekoppeld. Schakel Bluetooth in op het apparaat dat u wilt gebruiken voor audio.</w:t>
      </w:r>
    </w:p>
    <w:p w14:paraId="4C43B9F6" w14:textId="4518DEB6" w:rsidR="002928F9" w:rsidRDefault="00B011AD">
      <w:pPr>
        <w:pStyle w:val="ListNumber"/>
      </w:pPr>
      <w:r>
        <w:t>Maak een draadloz</w:t>
      </w:r>
      <w:r>
        <w:t>e verbinding tussen de RUBY 10 en het apparaat door de naam te selecteren en op het plusteken te tikken. Het plusteken is verborgen terwijl RUBY verbinding maakt.</w:t>
      </w:r>
    </w:p>
    <w:p w14:paraId="5D41FF50" w14:textId="77777777" w:rsidR="002928F9" w:rsidRDefault="00B011AD">
      <w:pPr>
        <w:ind w:firstLine="720"/>
      </w:pPr>
      <w:r>
        <w:rPr>
          <w:noProof/>
        </w:rPr>
        <w:drawing>
          <wp:inline distT="0" distB="0" distL="0" distR="0" wp14:anchorId="4B5811CD" wp14:editId="2559D935">
            <wp:extent cx="950976" cy="914400"/>
            <wp:effectExtent l="0" t="0" r="0" b="0"/>
            <wp:docPr id="216" name="Afbeelding 216" descr="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Afbeelding 210" descr="Add button"/>
                    <pic:cNvPicPr/>
                  </pic:nvPicPr>
                  <pic:blipFill>
                    <a:blip r:embed="rId202">
                      <a:extLst>
                        <a:ext uri="{28A0092B-C50C-407E-A947-70E740481C1C}">
                          <a14:useLocalDpi xmlns:a14="http://schemas.microsoft.com/office/drawing/2010/main" val="0"/>
                        </a:ext>
                        <a:ext uri="{96DAC541-7B7A-43D3-8B79-37D633B846F1}">
                          <asvg:svgBlip xmlns:asvg="http://schemas.microsoft.com/office/drawing/2016/SVG/main" r:embed="rId203"/>
                        </a:ext>
                      </a:extLst>
                    </a:blip>
                    <a:stretch>
                      <a:fillRect/>
                    </a:stretch>
                  </pic:blipFill>
                  <pic:spPr>
                    <a:xfrm>
                      <a:off x="0" y="0"/>
                      <a:ext cx="950976" cy="914400"/>
                    </a:xfrm>
                    <a:prstGeom prst="rect">
                      <a:avLst/>
                    </a:prstGeom>
                  </pic:spPr>
                </pic:pic>
              </a:graphicData>
            </a:graphic>
          </wp:inline>
        </w:drawing>
      </w:r>
    </w:p>
    <w:p w14:paraId="47EC8969" w14:textId="77777777" w:rsidR="002928F9" w:rsidRDefault="00B011AD">
      <w:pPr>
        <w:pStyle w:val="Note2"/>
        <w:rPr>
          <w:b w:val="0"/>
          <w:bCs w:val="0"/>
        </w:rPr>
      </w:pPr>
      <w:r>
        <w:rPr>
          <w:rStyle w:val="TipNoteTextChar"/>
        </w:rPr>
        <w:lastRenderedPageBreak/>
        <w:t>Opmerking:</w:t>
      </w:r>
      <w:r>
        <w:t xml:space="preserve"> </w:t>
      </w:r>
      <w:r>
        <w:tab/>
      </w:r>
      <w:r>
        <w:rPr>
          <w:b w:val="0"/>
          <w:bCs w:val="0"/>
        </w:rPr>
        <w:t>Toetsenborden, muizen en microfoons worden niet ondersteund.</w:t>
      </w:r>
    </w:p>
    <w:p w14:paraId="586069D1" w14:textId="4DEA5545" w:rsidR="002928F9" w:rsidRDefault="00B011AD">
      <w:pPr>
        <w:pStyle w:val="ListNumber"/>
        <w:keepNext/>
      </w:pPr>
      <w:r>
        <w:t>Wanneer u klaar be</w:t>
      </w:r>
      <w:r>
        <w:t xml:space="preserve">nt, keert u terug naar het </w:t>
      </w:r>
      <w:r>
        <w:rPr>
          <w:b/>
          <w:bCs/>
        </w:rPr>
        <w:t>Bluetooth</w:t>
      </w:r>
      <w:r>
        <w:t xml:space="preserve"> scherm en tikt u op de </w:t>
      </w:r>
      <w:r>
        <w:rPr>
          <w:b/>
          <w:bCs/>
        </w:rPr>
        <w:t xml:space="preserve">Uitschakelen </w:t>
      </w:r>
      <w:r>
        <w:t xml:space="preserve"> knop. </w:t>
      </w:r>
    </w:p>
    <w:p w14:paraId="05C86D9E" w14:textId="52019BB3" w:rsidR="002928F9" w:rsidRDefault="00B011AD">
      <w:pPr>
        <w:pStyle w:val="ListNumber"/>
        <w:numPr>
          <w:ilvl w:val="0"/>
          <w:numId w:val="0"/>
        </w:numPr>
        <w:ind w:left="720"/>
      </w:pPr>
      <w:r>
        <w:rPr>
          <w:noProof/>
        </w:rPr>
        <w:drawing>
          <wp:inline distT="0" distB="0" distL="0" distR="0" wp14:anchorId="4EF49E98" wp14:editId="02EE90D0">
            <wp:extent cx="950976" cy="914400"/>
            <wp:effectExtent l="0" t="0" r="0" b="0"/>
            <wp:docPr id="227" name="Afbeelding 227" descr="Disab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Afbeelding 226" descr="Disable button"/>
                    <pic:cNvPicPr/>
                  </pic:nvPicPr>
                  <pic:blipFill>
                    <a:blip r:embed="rId204">
                      <a:extLst>
                        <a:ext uri="{28A0092B-C50C-407E-A947-70E740481C1C}">
                          <a14:useLocalDpi xmlns:a14="http://schemas.microsoft.com/office/drawing/2010/main" val="0"/>
                        </a:ext>
                        <a:ext uri="{96DAC541-7B7A-43D3-8B79-37D633B846F1}">
                          <asvg:svgBlip xmlns:asvg="http://schemas.microsoft.com/office/drawing/2016/SVG/main" r:embed="rId205"/>
                        </a:ext>
                      </a:extLst>
                    </a:blip>
                    <a:stretch>
                      <a:fillRect/>
                    </a:stretch>
                  </pic:blipFill>
                  <pic:spPr>
                    <a:xfrm>
                      <a:off x="0" y="0"/>
                      <a:ext cx="950976" cy="914400"/>
                    </a:xfrm>
                    <a:prstGeom prst="rect">
                      <a:avLst/>
                    </a:prstGeom>
                  </pic:spPr>
                </pic:pic>
              </a:graphicData>
            </a:graphic>
          </wp:inline>
        </w:drawing>
      </w:r>
    </w:p>
    <w:p w14:paraId="449D3CC8" w14:textId="6DACB9BC" w:rsidR="002928F9" w:rsidRDefault="00B011AD">
      <w:pPr>
        <w:pStyle w:val="Heading4"/>
      </w:pPr>
      <w:bookmarkStart w:id="149" w:name="_Toc89187186"/>
      <w:r>
        <w:t>Bluetooth opnieuw inschakelen</w:t>
      </w:r>
      <w:bookmarkEnd w:id="149"/>
    </w:p>
    <w:p w14:paraId="7C5D1BF3" w14:textId="0A311A44" w:rsidR="002928F9" w:rsidRDefault="00B011AD">
      <w:r>
        <w:t xml:space="preserve">Wanneer u Bluetooth opnieuw inschakelt, koppelt de RUBY 10 automatisch met alle eerder gekoppelde apparaten. Als u een apparaat niet langer wilt koppelen, selecteert u de naam van het apparaat en tikt u op de </w:t>
      </w:r>
      <w:r>
        <w:rPr>
          <w:b/>
          <w:bCs/>
        </w:rPr>
        <w:t>Verwijderen</w:t>
      </w:r>
      <w:r>
        <w:t xml:space="preserve"> knop. RUBY 10 verbreekt de verbindi</w:t>
      </w:r>
      <w:r>
        <w:t>ng met het apparaat en verliest het geheugen van de verbinding. De apparaatnaam wordt niet meer weergegeven.</w:t>
      </w:r>
    </w:p>
    <w:p w14:paraId="1B063D14" w14:textId="716FE7C1" w:rsidR="002928F9" w:rsidRDefault="00B011AD">
      <w:pPr>
        <w:ind w:firstLine="360"/>
      </w:pPr>
      <w:r>
        <w:rPr>
          <w:noProof/>
        </w:rPr>
        <w:drawing>
          <wp:inline distT="0" distB="0" distL="0" distR="0" wp14:anchorId="5961EF39" wp14:editId="153624C7">
            <wp:extent cx="914400" cy="914400"/>
            <wp:effectExtent l="0" t="0" r="0" b="0"/>
            <wp:docPr id="217" name="Afbeelding 217" descr="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Afbeelding 217" descr="Delete button"/>
                    <pic:cNvPicPr/>
                  </pic:nvPicPr>
                  <pic:blipFill>
                    <a:blip r:embed="rId170">
                      <a:extLst>
                        <a:ext uri="{28A0092B-C50C-407E-A947-70E740481C1C}">
                          <a14:useLocalDpi xmlns:a14="http://schemas.microsoft.com/office/drawing/2010/main" val="0"/>
                        </a:ext>
                        <a:ext uri="{96DAC541-7B7A-43D3-8B79-37D633B846F1}">
                          <asvg:svgBlip xmlns:asvg="http://schemas.microsoft.com/office/drawing/2016/SVG/main" r:embed="rId171"/>
                        </a:ext>
                      </a:extLst>
                    </a:blip>
                    <a:stretch>
                      <a:fillRect/>
                    </a:stretch>
                  </pic:blipFill>
                  <pic:spPr>
                    <a:xfrm>
                      <a:off x="0" y="0"/>
                      <a:ext cx="914400" cy="914400"/>
                    </a:xfrm>
                    <a:prstGeom prst="rect">
                      <a:avLst/>
                    </a:prstGeom>
                  </pic:spPr>
                </pic:pic>
              </a:graphicData>
            </a:graphic>
          </wp:inline>
        </w:drawing>
      </w:r>
      <w:r>
        <w:t xml:space="preserve"> </w:t>
      </w:r>
    </w:p>
    <w:p w14:paraId="7521EF15" w14:textId="13C77AA8" w:rsidR="002928F9" w:rsidRDefault="00B011AD">
      <w:pPr>
        <w:pStyle w:val="Heading4"/>
      </w:pPr>
      <w:bookmarkStart w:id="150" w:name="_Toc89187187"/>
      <w:r>
        <w:t>Status van Bluetooth-verbinding</w:t>
      </w:r>
      <w:bookmarkEnd w:id="150"/>
    </w:p>
    <w:p w14:paraId="31DDEAAC" w14:textId="77777777" w:rsidR="002928F9" w:rsidRDefault="00B011AD">
      <w:r>
        <w:t>Het woord tussen haakjes naast de naam van elk apparaat geeft de status ervan aan:</w:t>
      </w:r>
    </w:p>
    <w:p w14:paraId="29808DA5" w14:textId="5C90010D" w:rsidR="002928F9" w:rsidRDefault="00B011AD">
      <w:pPr>
        <w:pStyle w:val="ListBullet"/>
        <w:spacing w:after="0"/>
      </w:pPr>
      <w:r>
        <w:t>"Gekoppeld" betekent dat de R</w:t>
      </w:r>
      <w:r>
        <w:t>UBY 10 eerder met het apparaat is verbonden.</w:t>
      </w:r>
    </w:p>
    <w:p w14:paraId="43C6BF85" w14:textId="77777777" w:rsidR="002928F9" w:rsidRDefault="00B011AD">
      <w:pPr>
        <w:pStyle w:val="ListBullet"/>
        <w:spacing w:after="0"/>
      </w:pPr>
      <w:r>
        <w:t>"Verbonden" betekent dat het apparaat actief verbonden is met de RUBY 10.</w:t>
      </w:r>
    </w:p>
    <w:p w14:paraId="3AAE1D38" w14:textId="5F7B60C4" w:rsidR="002928F9" w:rsidRDefault="00B011AD">
      <w:pPr>
        <w:pStyle w:val="ListBullet"/>
      </w:pPr>
      <w:r>
        <w:t>"Nieuw" betekent dat het apparaat nog niet gekoppeld is.</w:t>
      </w:r>
    </w:p>
    <w:p w14:paraId="4F1B17D4" w14:textId="7B2B0D37" w:rsidR="002928F9" w:rsidRDefault="00B011AD">
      <w:pPr>
        <w:pStyle w:val="Heading2"/>
      </w:pPr>
      <w:bookmarkStart w:id="151" w:name="_Updating_RUBY_10"/>
      <w:bookmarkStart w:id="152" w:name="_Toc89187188"/>
      <w:bookmarkEnd w:id="151"/>
      <w:r>
        <w:lastRenderedPageBreak/>
        <w:t>Updaten van RUBY 10</w:t>
      </w:r>
      <w:bookmarkEnd w:id="152"/>
      <w:r>
        <w:t xml:space="preserve"> </w:t>
      </w:r>
    </w:p>
    <w:p w14:paraId="3DA6E2F4" w14:textId="0BCA002E" w:rsidR="002928F9" w:rsidRDefault="00B011AD">
      <w:r>
        <w:rPr>
          <w:noProof/>
        </w:rPr>
        <w:drawing>
          <wp:inline distT="0" distB="0" distL="0" distR="0" wp14:anchorId="3A36F4A4" wp14:editId="5F759D48">
            <wp:extent cx="996696" cy="914400"/>
            <wp:effectExtent l="0" t="0" r="0" b="0"/>
            <wp:docPr id="29" name="Afbeelding 29" descr="Upd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Afbeelding 390" descr="Update icon"/>
                    <pic:cNvPicPr/>
                  </pic:nvPicPr>
                  <pic:blipFill>
                    <a:blip r:embed="rId206" cstate="print">
                      <a:extLst>
                        <a:ext uri="{28A0092B-C50C-407E-A947-70E740481C1C}">
                          <a14:useLocalDpi xmlns:a14="http://schemas.microsoft.com/office/drawing/2010/main" val="0"/>
                        </a:ext>
                        <a:ext uri="{96DAC541-7B7A-43D3-8B79-37D633B846F1}">
                          <asvg:svgBlip xmlns:asvg="http://schemas.microsoft.com/office/drawing/2016/SVG/main" r:embed="rId207"/>
                        </a:ext>
                      </a:extLst>
                    </a:blip>
                    <a:stretch>
                      <a:fillRect/>
                    </a:stretch>
                  </pic:blipFill>
                  <pic:spPr>
                    <a:xfrm>
                      <a:off x="0" y="0"/>
                      <a:ext cx="996696" cy="914400"/>
                    </a:xfrm>
                    <a:prstGeom prst="rect">
                      <a:avLst/>
                    </a:prstGeom>
                  </pic:spPr>
                </pic:pic>
              </a:graphicData>
            </a:graphic>
          </wp:inline>
        </w:drawing>
      </w:r>
    </w:p>
    <w:p w14:paraId="11B4A606" w14:textId="2C1CC00D" w:rsidR="002928F9" w:rsidRDefault="00B011AD">
      <w:r>
        <w:t>U kunt uw apparaat updaten door een nieuwe release te dow</w:t>
      </w:r>
      <w:r>
        <w:t xml:space="preserve">nloaden van de Freedom Scientific website en het </w:t>
      </w:r>
      <w:r>
        <w:rPr>
          <w:b/>
          <w:bCs/>
        </w:rPr>
        <w:t xml:space="preserve">Update </w:t>
      </w:r>
      <w:r>
        <w:t xml:space="preserve"> scherm te gebruiken om het te installeren vanaf een USB-C station of vanaf een computer met de USB-kabel. Bekijk de onderstaande vereisten voordat u de update-stappen volgt.</w:t>
      </w:r>
    </w:p>
    <w:p w14:paraId="66008332" w14:textId="22045CBF" w:rsidR="002928F9" w:rsidRDefault="00B011AD">
      <w:pPr>
        <w:pStyle w:val="TipNoteText"/>
      </w:pPr>
      <w:r>
        <w:rPr>
          <w:b/>
          <w:bCs/>
        </w:rPr>
        <w:t>Opmerking:</w:t>
      </w:r>
      <w:r>
        <w:tab/>
        <w:t>Het wordt aanb</w:t>
      </w:r>
      <w:r>
        <w:t>evolen om de USB-C-schijfmethode te gebruiken omdat deze veel minder vrije ruimte op het apparaat vereist dan het gebruik van een kabel. Er is voldoende vrije ruimte vereist om de update uit te voeren.</w:t>
      </w:r>
    </w:p>
    <w:p w14:paraId="5BCF82A1" w14:textId="76ED8DCC" w:rsidR="002928F9" w:rsidRDefault="00B011AD">
      <w:pPr>
        <w:pStyle w:val="Heading3"/>
      </w:pPr>
      <w:bookmarkStart w:id="153" w:name="_Toc89187189"/>
      <w:r>
        <w:t>Vereisten</w:t>
      </w:r>
      <w:bookmarkEnd w:id="153"/>
    </w:p>
    <w:p w14:paraId="1265C7F1" w14:textId="6A201105" w:rsidR="002928F9" w:rsidRDefault="00B011AD">
      <w:r>
        <w:t xml:space="preserve">Voordat u uw RUBY 10 updatet, moet u ervoor </w:t>
      </w:r>
      <w:r>
        <w:t>zorgen dat:</w:t>
      </w:r>
    </w:p>
    <w:p w14:paraId="68AB4AD1" w14:textId="4FF2CCCB" w:rsidR="002928F9" w:rsidRDefault="00B011AD">
      <w:pPr>
        <w:pStyle w:val="ListBullet"/>
      </w:pPr>
      <w:r>
        <w:t>U downloadt het releasebestand, dat een VHU-extensie heeft, van de website van Freedom Scientific. Een VHU-bestand (Vispero Hardware Update) werkt de software en firmware van de RUBY 10 bij.</w:t>
      </w:r>
    </w:p>
    <w:p w14:paraId="4E8D72B2" w14:textId="5608FE79" w:rsidR="002928F9" w:rsidRDefault="00B011AD">
      <w:pPr>
        <w:pStyle w:val="ListBullet"/>
        <w:rPr>
          <w:szCs w:val="28"/>
        </w:rPr>
      </w:pPr>
      <w:r>
        <w:t>U hebt ofwel de USB-kabel die bij RUBY 10 werd geleve</w:t>
      </w:r>
      <w:r>
        <w:t>rd of een USB</w:t>
      </w:r>
      <w:r>
        <w:noBreakHyphen/>
        <w:t>C flash drive (geformatteerd FAT32). De flash drive heeft de voorkeur.</w:t>
      </w:r>
    </w:p>
    <w:p w14:paraId="014D2945" w14:textId="77777777" w:rsidR="002928F9" w:rsidRDefault="00B011AD">
      <w:pPr>
        <w:pStyle w:val="Note2"/>
        <w:tabs>
          <w:tab w:val="clear" w:pos="1800"/>
          <w:tab w:val="left" w:pos="1080"/>
          <w:tab w:val="left" w:pos="1440"/>
        </w:tabs>
        <w:ind w:left="1296" w:hanging="720"/>
        <w:rPr>
          <w:b w:val="0"/>
          <w:bCs w:val="0"/>
        </w:rPr>
      </w:pPr>
      <w:r>
        <w:rPr>
          <w:rStyle w:val="Note2Char"/>
          <w:b/>
          <w:bCs/>
        </w:rPr>
        <w:t>Tip:</w:t>
      </w:r>
      <w:r>
        <w:t xml:space="preserve"> </w:t>
      </w:r>
      <w:r>
        <w:tab/>
      </w:r>
      <w:r>
        <w:rPr>
          <w:b w:val="0"/>
          <w:bCs w:val="0"/>
        </w:rPr>
        <w:t>Een flashdrive kan ook worden gebruikt voor het importeren/exporteren van bestanden uit RUBY 10 en het downloaden van logbestanden voor technische ondersteuning. Wij</w:t>
      </w:r>
      <w:r>
        <w:rPr>
          <w:b w:val="0"/>
          <w:bCs w:val="0"/>
        </w:rPr>
        <w:t xml:space="preserve"> raden aan een dual flash drive aan te schaffen die zowel USB-A als USB-C biedt. Ook kan een USB-C-adapter worden gebruikt met een USB-A-flashstation.</w:t>
      </w:r>
    </w:p>
    <w:p w14:paraId="697D3B82" w14:textId="49BA642F" w:rsidR="002928F9" w:rsidRDefault="00B011AD">
      <w:pPr>
        <w:pStyle w:val="ListBullet"/>
        <w:rPr>
          <w:szCs w:val="28"/>
        </w:rPr>
      </w:pPr>
      <w:r>
        <w:lastRenderedPageBreak/>
        <w:t>Uw apparaat heeft voldoende vrije ruimte om te updaten. Om de beschikbare opslagruimte van het apparaat t</w:t>
      </w:r>
      <w:r>
        <w:t xml:space="preserve">e bepalen, tikt u op het scherm om de schermknoppen weer te geven en gaat u naar </w:t>
      </w:r>
      <w:r>
        <w:rPr>
          <w:b/>
          <w:bCs w:val="0"/>
        </w:rPr>
        <w:t>Hoofdmenu &gt; Instellingen &gt; Systeeminstellingen &gt; Opslag</w:t>
      </w:r>
      <w:r>
        <w:t>. Voor een nauwkeuriger inschatting van de benodigde ruimte wordt verwezen naar de documentatie bij het VHU-bestand op d</w:t>
      </w:r>
      <w:r>
        <w:t>e website. Het neemt minder vrije ruimte in beslag als u de USB-C flashdrive gebruikt in plaats van de USB</w:t>
      </w:r>
      <w:r>
        <w:noBreakHyphen/>
        <w:t>C-kabel.</w:t>
      </w:r>
    </w:p>
    <w:p w14:paraId="52DD33A8" w14:textId="77777777" w:rsidR="002928F9" w:rsidRDefault="00B011AD">
      <w:pPr>
        <w:pStyle w:val="ListBullet"/>
        <w:keepNext/>
        <w:rPr>
          <w:szCs w:val="28"/>
        </w:rPr>
      </w:pPr>
      <w:r>
        <w:t>De batterij van uw apparaat heeft een capaciteit van 60 procent, volgens de balkjes op het batterijpictogram in de linkerbovenhoek van het s</w:t>
      </w:r>
      <w:r>
        <w:t>cherm.</w:t>
      </w:r>
    </w:p>
    <w:p w14:paraId="68A55217" w14:textId="77777777" w:rsidR="002928F9" w:rsidRDefault="00B011AD">
      <w:pPr>
        <w:pStyle w:val="ListBullet2"/>
        <w:numPr>
          <w:ilvl w:val="0"/>
          <w:numId w:val="0"/>
        </w:numPr>
        <w:ind w:left="1080"/>
      </w:pPr>
      <w:r>
        <w:rPr>
          <w:noProof/>
        </w:rPr>
        <w:drawing>
          <wp:inline distT="0" distB="0" distL="0" distR="0" wp14:anchorId="150398EC" wp14:editId="592D9606">
            <wp:extent cx="914400" cy="914400"/>
            <wp:effectExtent l="0" t="0" r="0" b="0"/>
            <wp:docPr id="389" name="Afbeelding 389" descr="Battery icon showing three bars, where each bar is 20 percent power for a total of 60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Afbeelding 389" descr="Battery icon showing three bars, where each bar is 20 percent power for a total of 60 percent."/>
                    <pic:cNvPicPr/>
                  </pic:nvPicPr>
                  <pic:blipFill>
                    <a:blip r:embed="rId208">
                      <a:extLst>
                        <a:ext uri="{28A0092B-C50C-407E-A947-70E740481C1C}">
                          <a14:useLocalDpi xmlns:a14="http://schemas.microsoft.com/office/drawing/2010/main" val="0"/>
                        </a:ext>
                        <a:ext uri="{96DAC541-7B7A-43D3-8B79-37D633B846F1}">
                          <asvg:svgBlip xmlns:asvg="http://schemas.microsoft.com/office/drawing/2016/SVG/main" r:embed="rId209"/>
                        </a:ext>
                      </a:extLst>
                    </a:blip>
                    <a:stretch>
                      <a:fillRect/>
                    </a:stretch>
                  </pic:blipFill>
                  <pic:spPr>
                    <a:xfrm>
                      <a:off x="0" y="0"/>
                      <a:ext cx="914400" cy="914400"/>
                    </a:xfrm>
                    <a:prstGeom prst="rect">
                      <a:avLst/>
                    </a:prstGeom>
                  </pic:spPr>
                </pic:pic>
              </a:graphicData>
            </a:graphic>
          </wp:inline>
        </w:drawing>
      </w:r>
    </w:p>
    <w:p w14:paraId="426240C3" w14:textId="42F03ED4" w:rsidR="002928F9" w:rsidRDefault="00B011AD">
      <w:pPr>
        <w:pStyle w:val="Note2"/>
        <w:tabs>
          <w:tab w:val="clear" w:pos="1800"/>
          <w:tab w:val="left" w:pos="1080"/>
          <w:tab w:val="left" w:pos="1440"/>
        </w:tabs>
        <w:ind w:left="1656" w:hanging="1080"/>
        <w:rPr>
          <w:b w:val="0"/>
          <w:bCs w:val="0"/>
        </w:rPr>
      </w:pPr>
      <w:r>
        <w:t>Opmerking:</w:t>
      </w:r>
      <w:r>
        <w:tab/>
      </w:r>
      <w:r>
        <w:tab/>
      </w:r>
      <w:r>
        <w:rPr>
          <w:b w:val="0"/>
          <w:bCs w:val="0"/>
        </w:rPr>
        <w:t>Het apparaat is volledig opgeladen als het LED-lampje bij de oranje aan/uit knop groen is. Het batterijpictogram geeft de resterende batterijduur aan, waarbij elk segment ongeveer 20% van de totale laadcapaciteit vertegenwoordigt.</w:t>
      </w:r>
    </w:p>
    <w:p w14:paraId="72F37C36" w14:textId="42EE5D73" w:rsidR="002928F9" w:rsidRDefault="00B011AD">
      <w:pPr>
        <w:pStyle w:val="Heading3"/>
      </w:pPr>
      <w:bookmarkStart w:id="154" w:name="_Toc89187190"/>
      <w:r>
        <w:t>Update RUBY 10 met een US</w:t>
      </w:r>
      <w:r>
        <w:t>B-C-station</w:t>
      </w:r>
      <w:bookmarkEnd w:id="154"/>
    </w:p>
    <w:p w14:paraId="5AA3DB97" w14:textId="32D28692" w:rsidR="002928F9" w:rsidRDefault="00B011AD">
      <w:r>
        <w:t>Deze methode geniet de voorkeur omdat ze veel minder vrije ruimte op het apparaat vereist. Om het apparaat te updaten met een USB-C flash drive:</w:t>
      </w:r>
    </w:p>
    <w:p w14:paraId="348133D0" w14:textId="02CBBD75" w:rsidR="002928F9" w:rsidRDefault="00B011AD">
      <w:pPr>
        <w:pStyle w:val="ListNumber"/>
        <w:numPr>
          <w:ilvl w:val="0"/>
          <w:numId w:val="20"/>
        </w:numPr>
      </w:pPr>
      <w:r>
        <w:t>Ga naar de Freedom Scientific website en download het laatste RUBY 10 releasebestand, dat een VHU e</w:t>
      </w:r>
      <w:r>
        <w:t>xtensie heeft.</w:t>
      </w:r>
    </w:p>
    <w:p w14:paraId="74FE4037" w14:textId="2BBB8972" w:rsidR="002928F9" w:rsidRDefault="00B011AD">
      <w:pPr>
        <w:pStyle w:val="ListNumber"/>
      </w:pPr>
      <w:r>
        <w:t>Kopieer het VHU-bestand naar een USB-C flashstation.</w:t>
      </w:r>
    </w:p>
    <w:p w14:paraId="20AFE6CE" w14:textId="50FD93A8" w:rsidR="002928F9" w:rsidRDefault="00B011AD">
      <w:pPr>
        <w:pStyle w:val="ListNumber"/>
      </w:pPr>
      <w:r>
        <w:t>Plaats het USB-C-station met het VHU-releasebestand in de USB-poort van de RUBY 10.</w:t>
      </w:r>
    </w:p>
    <w:p w14:paraId="717E4DF4" w14:textId="644B3806" w:rsidR="002928F9" w:rsidRDefault="00B011AD">
      <w:pPr>
        <w:pStyle w:val="Note2"/>
        <w:tabs>
          <w:tab w:val="clear" w:pos="1800"/>
          <w:tab w:val="left" w:pos="1440"/>
        </w:tabs>
        <w:ind w:left="2016" w:hanging="1440"/>
        <w:rPr>
          <w:b w:val="0"/>
          <w:bCs w:val="0"/>
        </w:rPr>
      </w:pPr>
      <w:r>
        <w:t>Let op:</w:t>
      </w:r>
      <w:r>
        <w:tab/>
      </w:r>
      <w:r>
        <w:rPr>
          <w:b w:val="0"/>
          <w:bCs w:val="0"/>
        </w:rPr>
        <w:t xml:space="preserve">Verwijder het station niet voordat u de bevestigingsmelding </w:t>
      </w:r>
      <w:r>
        <w:rPr>
          <w:b w:val="0"/>
          <w:bCs w:val="0"/>
          <w:u w:val="single"/>
        </w:rPr>
        <w:t xml:space="preserve"> en</w:t>
      </w:r>
      <w:r>
        <w:rPr>
          <w:b w:val="0"/>
          <w:bCs w:val="0"/>
        </w:rPr>
        <w:t xml:space="preserve"> hebt ontvangen en het systeem volledig opnieuw is opgestart.</w:t>
      </w:r>
    </w:p>
    <w:p w14:paraId="24C967B9" w14:textId="438A38CB" w:rsidR="002928F9" w:rsidRDefault="00B011AD">
      <w:pPr>
        <w:pStyle w:val="ListNumber"/>
      </w:pPr>
      <w:r>
        <w:lastRenderedPageBreak/>
        <w:t xml:space="preserve">Tik op de RUBY 10 op het scherm om de schermknoppen weer te geven en ga vervolgens naar </w:t>
      </w:r>
      <w:r>
        <w:rPr>
          <w:b/>
          <w:bCs/>
        </w:rPr>
        <w:t>Hoofdmenu &gt; Instellingenmenu&gt; Systeeminstel</w:t>
      </w:r>
      <w:r>
        <w:rPr>
          <w:b/>
          <w:bCs/>
        </w:rPr>
        <w:t>lingen &gt; Apparaat updaten</w:t>
      </w:r>
      <w:r>
        <w:t xml:space="preserve">. </w:t>
      </w:r>
    </w:p>
    <w:p w14:paraId="132BDE49" w14:textId="2904C8DE" w:rsidR="002928F9" w:rsidRDefault="00B011AD">
      <w:pPr>
        <w:pStyle w:val="ListNumber"/>
        <w:numPr>
          <w:ilvl w:val="0"/>
          <w:numId w:val="0"/>
        </w:numPr>
        <w:ind w:left="720"/>
      </w:pPr>
      <w:r>
        <w:rPr>
          <w:noProof/>
        </w:rPr>
        <w:drawing>
          <wp:inline distT="0" distB="0" distL="0" distR="0" wp14:anchorId="379AA572" wp14:editId="44E149B5">
            <wp:extent cx="996696" cy="914400"/>
            <wp:effectExtent l="0" t="0" r="0" b="0"/>
            <wp:docPr id="390" name="Afbeelding 390" descr="Upd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Afbeelding 390" descr="Update icon"/>
                    <pic:cNvPicPr/>
                  </pic:nvPicPr>
                  <pic:blipFill>
                    <a:blip r:embed="rId206" cstate="print">
                      <a:extLst>
                        <a:ext uri="{28A0092B-C50C-407E-A947-70E740481C1C}">
                          <a14:useLocalDpi xmlns:a14="http://schemas.microsoft.com/office/drawing/2010/main" val="0"/>
                        </a:ext>
                        <a:ext uri="{96DAC541-7B7A-43D3-8B79-37D633B846F1}">
                          <asvg:svgBlip xmlns:asvg="http://schemas.microsoft.com/office/drawing/2016/SVG/main" r:embed="rId207"/>
                        </a:ext>
                      </a:extLst>
                    </a:blip>
                    <a:stretch>
                      <a:fillRect/>
                    </a:stretch>
                  </pic:blipFill>
                  <pic:spPr>
                    <a:xfrm>
                      <a:off x="0" y="0"/>
                      <a:ext cx="996696" cy="914400"/>
                    </a:xfrm>
                    <a:prstGeom prst="rect">
                      <a:avLst/>
                    </a:prstGeom>
                  </pic:spPr>
                </pic:pic>
              </a:graphicData>
            </a:graphic>
          </wp:inline>
        </w:drawing>
      </w:r>
    </w:p>
    <w:p w14:paraId="5B156F8E" w14:textId="0E8EF77A" w:rsidR="002928F9" w:rsidRDefault="00B011AD">
      <w:pPr>
        <w:pStyle w:val="ListNumber"/>
        <w:keepNext/>
      </w:pPr>
      <w:r>
        <w:t xml:space="preserve">Selecteer het bestand en tik op de </w:t>
      </w:r>
      <w:r>
        <w:rPr>
          <w:b/>
          <w:bCs/>
        </w:rPr>
        <w:t xml:space="preserve">Update </w:t>
      </w:r>
      <w:r>
        <w:t xml:space="preserve"> knop.</w:t>
      </w:r>
    </w:p>
    <w:p w14:paraId="0DF8AA94" w14:textId="4CAC868A" w:rsidR="002928F9" w:rsidRDefault="00B011AD">
      <w:pPr>
        <w:pStyle w:val="Note2"/>
        <w:tabs>
          <w:tab w:val="clear" w:pos="1800"/>
          <w:tab w:val="left" w:pos="1440"/>
        </w:tabs>
        <w:ind w:left="1296" w:hanging="720"/>
        <w:rPr>
          <w:b w:val="0"/>
          <w:bCs w:val="0"/>
        </w:rPr>
      </w:pPr>
      <w:r>
        <w:t>Tip:</w:t>
      </w:r>
      <w:r>
        <w:tab/>
      </w:r>
      <w:r>
        <w:rPr>
          <w:b w:val="0"/>
          <w:bCs w:val="0"/>
        </w:rPr>
        <w:t>Als het bestand niet wordt weergegeven, probeer dan de USB-C flashdrive om te draaien en opnieuw in de poort te plaatsen.</w:t>
      </w:r>
    </w:p>
    <w:p w14:paraId="65144057" w14:textId="32FF9FEE" w:rsidR="002928F9" w:rsidRDefault="00B011AD">
      <w:pPr>
        <w:pStyle w:val="ListNumber"/>
      </w:pPr>
      <w:r>
        <w:t>Na de update verschijnt een bevestigingsmelding. T</w:t>
      </w:r>
      <w:r>
        <w:t xml:space="preserve">ik op </w:t>
      </w:r>
      <w:r>
        <w:rPr>
          <w:b/>
          <w:bCs/>
        </w:rPr>
        <w:t>OK</w:t>
      </w:r>
      <w:r>
        <w:t xml:space="preserve"> en het systeem wordt automatisch opnieuw opgestart.</w:t>
      </w:r>
    </w:p>
    <w:p w14:paraId="5E4E608E" w14:textId="285E29F8" w:rsidR="002928F9" w:rsidRDefault="00B011AD">
      <w:pPr>
        <w:pStyle w:val="Heading3"/>
      </w:pPr>
      <w:bookmarkStart w:id="155" w:name="_Toc89187191"/>
      <w:r>
        <w:t>Updaten met een USB-kabel</w:t>
      </w:r>
      <w:bookmarkEnd w:id="155"/>
    </w:p>
    <w:p w14:paraId="1A9EE70E" w14:textId="73B129F1" w:rsidR="002928F9" w:rsidRDefault="00B011AD">
      <w:pPr>
        <w:keepNext/>
      </w:pPr>
      <w:r>
        <w:t>Om het apparaat te updaten met een USB-kabel:</w:t>
      </w:r>
    </w:p>
    <w:p w14:paraId="1CD6FEDA" w14:textId="77E3A0AC" w:rsidR="002928F9" w:rsidRDefault="00B011AD">
      <w:pPr>
        <w:pStyle w:val="ListNumber"/>
        <w:numPr>
          <w:ilvl w:val="0"/>
          <w:numId w:val="21"/>
        </w:numPr>
      </w:pPr>
      <w:r>
        <w:t>Ga naar de Freedom Scientific website en download het laatste RUBY 10 releasebestand, dat een VHU extensie heeft.</w:t>
      </w:r>
    </w:p>
    <w:p w14:paraId="7297E184" w14:textId="7791BD29" w:rsidR="002928F9" w:rsidRDefault="00B011AD">
      <w:pPr>
        <w:pStyle w:val="ListNumber"/>
        <w:numPr>
          <w:ilvl w:val="0"/>
          <w:numId w:val="21"/>
        </w:numPr>
      </w:pPr>
      <w:r>
        <w:t xml:space="preserve">Steek de </w:t>
      </w:r>
      <w:r>
        <w:t>USB-A-kant van de kabel in de computer waar u het VHU-bestand hebt gedownload.</w:t>
      </w:r>
    </w:p>
    <w:p w14:paraId="2D12C136" w14:textId="62001723" w:rsidR="002928F9" w:rsidRDefault="00B011AD">
      <w:pPr>
        <w:pStyle w:val="ListNumber"/>
        <w:numPr>
          <w:ilvl w:val="0"/>
          <w:numId w:val="21"/>
        </w:numPr>
      </w:pPr>
      <w:r>
        <w:t>Steek de USB-C kant van de kabel in de RUBY 10. Bestandsbeheer detecteert automatisch de RUBY 10 bestandsstructuur.</w:t>
      </w:r>
    </w:p>
    <w:p w14:paraId="2C8820D3" w14:textId="3451D981" w:rsidR="002928F9" w:rsidRDefault="00B011AD">
      <w:pPr>
        <w:pStyle w:val="ListNumber"/>
        <w:numPr>
          <w:ilvl w:val="0"/>
          <w:numId w:val="21"/>
        </w:numPr>
      </w:pPr>
      <w:r>
        <w:t>Kopieer in Windows Bestandsbeheer het VHU-bestand van de comp</w:t>
      </w:r>
      <w:r>
        <w:t xml:space="preserve">uter naar de </w:t>
      </w:r>
      <w:r>
        <w:rPr>
          <w:b/>
          <w:bCs/>
        </w:rPr>
        <w:t xml:space="preserve">DCIM/Updates </w:t>
      </w:r>
      <w:r>
        <w:t xml:space="preserve">-map op de RUBY 10. Het </w:t>
      </w:r>
      <w:r>
        <w:rPr>
          <w:b/>
          <w:bCs/>
        </w:rPr>
        <w:t>Update apparaat</w:t>
      </w:r>
      <w:r>
        <w:t xml:space="preserve"> scherm wordt automatisch geopend op de RUBY 10 wanneer u begint met kopiëren, maar ga niet verder totdat het bestand voor 100% is gekopieerd. Controleer de voortgangsbalk van de bestandsover</w:t>
      </w:r>
      <w:r>
        <w:t>dracht om de status van de kopie te bepalen.</w:t>
      </w:r>
    </w:p>
    <w:p w14:paraId="02DB8DAD" w14:textId="3806849C" w:rsidR="002928F9" w:rsidRDefault="00B011AD">
      <w:pPr>
        <w:pStyle w:val="ListNumber"/>
        <w:numPr>
          <w:ilvl w:val="0"/>
          <w:numId w:val="0"/>
        </w:numPr>
        <w:spacing w:before="0"/>
        <w:ind w:left="360"/>
      </w:pPr>
      <w:r>
        <w:rPr>
          <w:noProof/>
        </w:rPr>
        <w:lastRenderedPageBreak/>
        <w:drawing>
          <wp:inline distT="0" distB="0" distL="0" distR="0" wp14:anchorId="6D1A31F5" wp14:editId="5A45185A">
            <wp:extent cx="5895975" cy="4450326"/>
            <wp:effectExtent l="0" t="0" r="0" b="7620"/>
            <wp:docPr id="25" name="Foto 25" descr="Screen capture of File Manager showing the directories in RUB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oto 25" descr="Screen capture of File Manager showing the directories in RUBY 10"/>
                    <pic:cNvPicPr/>
                  </pic:nvPicPr>
                  <pic:blipFill>
                    <a:blip r:embed="rId210">
                      <a:extLst>
                        <a:ext uri="{28A0092B-C50C-407E-A947-70E740481C1C}">
                          <a14:useLocalDpi xmlns:a14="http://schemas.microsoft.com/office/drawing/2010/main" val="0"/>
                        </a:ext>
                      </a:extLst>
                    </a:blip>
                    <a:stretch>
                      <a:fillRect/>
                    </a:stretch>
                  </pic:blipFill>
                  <pic:spPr>
                    <a:xfrm>
                      <a:off x="0" y="0"/>
                      <a:ext cx="5910072" cy="4460967"/>
                    </a:xfrm>
                    <a:prstGeom prst="rect">
                      <a:avLst/>
                    </a:prstGeom>
                  </pic:spPr>
                </pic:pic>
              </a:graphicData>
            </a:graphic>
          </wp:inline>
        </w:drawing>
      </w:r>
    </w:p>
    <w:p w14:paraId="666E9123" w14:textId="77777777" w:rsidR="002928F9" w:rsidRDefault="00B011AD">
      <w:pPr>
        <w:pStyle w:val="ListNumber"/>
        <w:numPr>
          <w:ilvl w:val="0"/>
          <w:numId w:val="21"/>
        </w:numPr>
      </w:pPr>
      <w:r>
        <w:t xml:space="preserve">Selecteer het bestand en tik op de </w:t>
      </w:r>
      <w:r>
        <w:rPr>
          <w:b/>
          <w:bCs/>
        </w:rPr>
        <w:t xml:space="preserve">Update </w:t>
      </w:r>
      <w:r>
        <w:t xml:space="preserve"> knop.</w:t>
      </w:r>
    </w:p>
    <w:p w14:paraId="2E166BB2" w14:textId="5D8D1332" w:rsidR="002928F9" w:rsidRDefault="00B011AD">
      <w:pPr>
        <w:pStyle w:val="ListNumber"/>
        <w:keepNext/>
        <w:numPr>
          <w:ilvl w:val="0"/>
          <w:numId w:val="21"/>
        </w:numPr>
      </w:pPr>
      <w:r>
        <w:t xml:space="preserve">Na een succesvolle update verschijnt een bevestigingsmelding. Tik op </w:t>
      </w:r>
      <w:r>
        <w:rPr>
          <w:b/>
          <w:bCs/>
        </w:rPr>
        <w:t>OK</w:t>
      </w:r>
      <w:r>
        <w:t xml:space="preserve"> en het systeem wordt automatisch opnieuw opgestart. Het VHU-bestand dat is gebruikt om het apparaat bij te werken, wordt automatisch van de RUBY 10 verwijderd.</w:t>
      </w:r>
    </w:p>
    <w:p w14:paraId="33331822" w14:textId="77777777" w:rsidR="002928F9" w:rsidRDefault="00B011AD">
      <w:pPr>
        <w:pStyle w:val="Note2"/>
        <w:tabs>
          <w:tab w:val="clear" w:pos="1800"/>
          <w:tab w:val="left" w:pos="1080"/>
        </w:tabs>
        <w:ind w:left="1728" w:hanging="1080"/>
        <w:rPr>
          <w:b w:val="0"/>
          <w:bCs w:val="0"/>
        </w:rPr>
      </w:pPr>
      <w:r>
        <w:t xml:space="preserve">Opmerking: </w:t>
      </w:r>
      <w:r>
        <w:tab/>
      </w:r>
      <w:r>
        <w:rPr>
          <w:b w:val="0"/>
          <w:bCs w:val="0"/>
        </w:rPr>
        <w:t>Sporadisch verschijnt een</w:t>
      </w:r>
      <w:r>
        <w:t xml:space="preserve"> Ongeldig configuratie </w:t>
      </w:r>
      <w:r>
        <w:rPr>
          <w:b w:val="0"/>
          <w:bCs w:val="0"/>
        </w:rPr>
        <w:t xml:space="preserve"> scherm met een </w:t>
      </w:r>
      <w:r>
        <w:t xml:space="preserve">Update </w:t>
      </w:r>
      <w:r>
        <w:rPr>
          <w:b w:val="0"/>
          <w:bCs w:val="0"/>
        </w:rPr>
        <w:t>-knop. Als d</w:t>
      </w:r>
      <w:r>
        <w:rPr>
          <w:b w:val="0"/>
          <w:bCs w:val="0"/>
        </w:rPr>
        <w:t xml:space="preserve">it gebeurt, kopieert u het VHU-bestand naar een USB-C flash drive, steekt u deze in de USB-poort van de RUBY 10 en tikt u op de </w:t>
      </w:r>
      <w:r>
        <w:t xml:space="preserve">Update </w:t>
      </w:r>
      <w:r>
        <w:rPr>
          <w:b w:val="0"/>
          <w:bCs w:val="0"/>
        </w:rPr>
        <w:t xml:space="preserve"> knop op het </w:t>
      </w:r>
      <w:r>
        <w:t xml:space="preserve">Ongeldige configuratie </w:t>
      </w:r>
      <w:r>
        <w:rPr>
          <w:b w:val="0"/>
          <w:bCs w:val="0"/>
        </w:rPr>
        <w:t xml:space="preserve"> scherm.</w:t>
      </w:r>
    </w:p>
    <w:p w14:paraId="3DACD2AF" w14:textId="2931C818" w:rsidR="002928F9" w:rsidRDefault="00B011AD">
      <w:pPr>
        <w:pStyle w:val="Heading2"/>
      </w:pPr>
      <w:bookmarkStart w:id="156" w:name="_Exporting_Files"/>
      <w:bookmarkStart w:id="157" w:name="_Copying_Juno_Files"/>
      <w:bookmarkStart w:id="158" w:name="_Toc89187192"/>
      <w:bookmarkEnd w:id="139"/>
      <w:bookmarkEnd w:id="140"/>
      <w:bookmarkEnd w:id="156"/>
      <w:bookmarkEnd w:id="157"/>
      <w:r>
        <w:lastRenderedPageBreak/>
        <w:t>Menu's</w:t>
      </w:r>
      <w:bookmarkEnd w:id="158"/>
    </w:p>
    <w:p w14:paraId="571FEDC7" w14:textId="77777777" w:rsidR="002928F9" w:rsidRDefault="00B011AD">
      <w:r>
        <w:rPr>
          <w:noProof/>
        </w:rPr>
        <w:drawing>
          <wp:inline distT="0" distB="0" distL="0" distR="0" wp14:anchorId="7EF1C1D5" wp14:editId="471B76BE">
            <wp:extent cx="914400" cy="914400"/>
            <wp:effectExtent l="0" t="0" r="0" b="0"/>
            <wp:docPr id="40" name="Afbeelding 65" descr="Main Menu icon">
              <a:extLst xmlns:a="http://schemas.openxmlformats.org/drawingml/2006/main">
                <a:ext uri="{FF2B5EF4-FFF2-40B4-BE49-F238E27FC236}">
                  <a16:creationId xmlns:a16="http://schemas.microsoft.com/office/drawing/2014/main" id="{9304F9D1-F581-48A9-A801-7C0DF5D909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65" descr="Main Menu icon">
                      <a:extLst>
                        <a:ext uri="{FF2B5EF4-FFF2-40B4-BE49-F238E27FC236}">
                          <a16:creationId xmlns:a16="http://schemas.microsoft.com/office/drawing/2014/main" id="{9304F9D1-F581-48A9-A801-7C0DF5D9095D}"/>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inline>
        </w:drawing>
      </w:r>
    </w:p>
    <w:p w14:paraId="2065F87A" w14:textId="7D493396" w:rsidR="002928F9" w:rsidRDefault="00B011AD">
      <w:r>
        <w:t xml:space="preserve">U krijgt toegang tot de menu's door op de </w:t>
      </w:r>
      <w:r>
        <w:rPr>
          <w:b/>
          <w:bCs/>
        </w:rPr>
        <w:t xml:space="preserve">Hoofdmenu </w:t>
      </w:r>
      <w:r>
        <w:t xml:space="preserve"> knop te tikken</w:t>
      </w:r>
      <w:r>
        <w:t xml:space="preserve">, die in Live weergave beschikbaar is door op het scherm te tikken. De pictogrammen op het </w:t>
      </w:r>
      <w:r>
        <w:rPr>
          <w:b/>
          <w:bCs/>
        </w:rPr>
        <w:t>Hoofd</w:t>
      </w:r>
      <w:r>
        <w:t xml:space="preserve"> </w:t>
      </w:r>
      <w:r>
        <w:rPr>
          <w:b/>
          <w:bCs/>
        </w:rPr>
        <w:t>Menu</w:t>
      </w:r>
      <w:r>
        <w:t xml:space="preserve"> hangen af van het feit of u zich in de Standaard of Geavanceerde modus bevindt. Dit gedeelte beschrijft de Geavanceerde modus, omdat de Standaardmodus er </w:t>
      </w:r>
      <w:r>
        <w:t xml:space="preserve">een onderdeel van is. Voor informatie over de verschillen tussen de twee modi, ga naar </w:t>
      </w:r>
      <w:hyperlink w:anchor="_Default_Mode_and" w:history="1">
        <w:r>
          <w:rPr>
            <w:rStyle w:val="Hyperlink"/>
            <w:sz w:val="28"/>
          </w:rPr>
          <w:t>Standaardmodus en Geavanceerde modus</w:t>
        </w:r>
      </w:hyperlink>
      <w:r>
        <w:t>.</w:t>
      </w:r>
    </w:p>
    <w:p w14:paraId="53FEFA54" w14:textId="5BC8D182" w:rsidR="002928F9" w:rsidRDefault="00B011AD">
      <w:pPr>
        <w:jc w:val="center"/>
      </w:pPr>
      <w:r>
        <w:rPr>
          <w:noProof/>
        </w:rPr>
        <w:drawing>
          <wp:inline distT="0" distB="0" distL="0" distR="0" wp14:anchorId="481EA93F" wp14:editId="5373FF1E">
            <wp:extent cx="4762500" cy="3465024"/>
            <wp:effectExtent l="0" t="0" r="0" b="2540"/>
            <wp:docPr id="15403" name="Foto 15403" descr="Image showing the eight icons on the Advanced mode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 name="Foto 15403" descr="Image showing the eight icons on the Advanced mode Main Menu"/>
                    <pic:cNvPicPr/>
                  </pic:nvPicPr>
                  <pic:blipFill>
                    <a:blip r:embed="rId211"/>
                    <a:stretch>
                      <a:fillRect/>
                    </a:stretch>
                  </pic:blipFill>
                  <pic:spPr>
                    <a:xfrm>
                      <a:off x="0" y="0"/>
                      <a:ext cx="4773534" cy="3473052"/>
                    </a:xfrm>
                    <a:prstGeom prst="rect">
                      <a:avLst/>
                    </a:prstGeom>
                  </pic:spPr>
                </pic:pic>
              </a:graphicData>
            </a:graphic>
          </wp:inline>
        </w:drawing>
      </w:r>
    </w:p>
    <w:p w14:paraId="07F1A97A" w14:textId="54F15A0C" w:rsidR="002928F9" w:rsidRDefault="00B011AD">
      <w:r>
        <w:t xml:space="preserve">Het </w:t>
      </w:r>
      <w:r>
        <w:rPr>
          <w:b/>
          <w:bCs/>
        </w:rPr>
        <w:t>Hoofdmenu</w:t>
      </w:r>
      <w:r>
        <w:t xml:space="preserve"> biedt manieren om uw apparaat te gebruiken en de instellingen ervan te wijzigen, zoals het uiterlijk en de talen. Als u op een pictogram in het </w:t>
      </w:r>
      <w:r>
        <w:rPr>
          <w:b/>
          <w:bCs/>
        </w:rPr>
        <w:t>Hoofdmenu</w:t>
      </w:r>
      <w:r>
        <w:t xml:space="preserve"> tikt, wordt een ander menu of een scherm voor het uitvoeren van taken weergegeven.</w:t>
      </w:r>
    </w:p>
    <w:p w14:paraId="5CFF72B4" w14:textId="77777777" w:rsidR="002928F9" w:rsidRDefault="00B011AD">
      <w:r>
        <w:lastRenderedPageBreak/>
        <w:t>Dit hoofdstuk besc</w:t>
      </w:r>
      <w:r>
        <w:t>hrijft de inhoud van de menu's en de schermen die worden gebruikt om het gedrag van de RUBY 10 te wijzigen. Het hoofdmenu heeft pictogrammen waarop u kunt tikken om andere menu's en schermen weer te geven.</w:t>
      </w:r>
    </w:p>
    <w:p w14:paraId="4EE044DF" w14:textId="77777777" w:rsidR="002928F9" w:rsidRDefault="00B011AD">
      <w:pPr>
        <w:spacing w:after="240"/>
      </w:pPr>
      <w:r>
        <w:t xml:space="preserve">U kunt op de </w:t>
      </w:r>
      <w:r>
        <w:rPr>
          <w:b/>
          <w:bCs/>
        </w:rPr>
        <w:t xml:space="preserve">Terug </w:t>
      </w:r>
      <w:r>
        <w:t xml:space="preserve"> knop blijven tikken om door vo</w:t>
      </w:r>
      <w:r>
        <w:t xml:space="preserve">rige menu's te bladeren, of u kunt op </w:t>
      </w:r>
      <w:r>
        <w:rPr>
          <w:color w:val="000000" w:themeColor="text1"/>
        </w:rPr>
        <w:t>de groene</w:t>
      </w:r>
      <w:r>
        <w:t xml:space="preserve"> Live Weergave knop drukken om helemaal uit de menu's te komen.</w:t>
      </w:r>
    </w:p>
    <w:p w14:paraId="11F65D20" w14:textId="13672C55" w:rsidR="002928F9" w:rsidRDefault="00B011AD">
      <w:pPr>
        <w:pStyle w:val="Heading3"/>
        <w:spacing w:after="240"/>
      </w:pPr>
      <w:bookmarkStart w:id="159" w:name="_Toc89187193"/>
      <w:r>
        <w:t>Bestandsbeheer</w:t>
      </w:r>
      <w:bookmarkEnd w:id="1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2928F9" w14:paraId="15D7BD5D" w14:textId="77777777">
        <w:tc>
          <w:tcPr>
            <w:tcW w:w="2245" w:type="dxa"/>
            <w:vAlign w:val="center"/>
          </w:tcPr>
          <w:p w14:paraId="49122196" w14:textId="2F69C403" w:rsidR="002928F9" w:rsidRDefault="00B011AD">
            <w:pPr>
              <w:keepLines w:val="0"/>
              <w:spacing w:before="0"/>
            </w:pPr>
            <w:r>
              <w:rPr>
                <w:noProof/>
              </w:rPr>
              <w:drawing>
                <wp:inline distT="0" distB="0" distL="0" distR="0" wp14:anchorId="07917B76" wp14:editId="1624D10B">
                  <wp:extent cx="996696" cy="914400"/>
                  <wp:effectExtent l="0" t="0" r="0" b="0"/>
                  <wp:docPr id="405" name="Afbeelding 405" descr="File Manag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Afbeelding 203" descr="File Manager icon"/>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996696" cy="914400"/>
                          </a:xfrm>
                          <a:prstGeom prst="rect">
                            <a:avLst/>
                          </a:prstGeom>
                        </pic:spPr>
                      </pic:pic>
                    </a:graphicData>
                  </a:graphic>
                </wp:inline>
              </w:drawing>
            </w:r>
          </w:p>
        </w:tc>
        <w:tc>
          <w:tcPr>
            <w:tcW w:w="7105" w:type="dxa"/>
            <w:vAlign w:val="center"/>
          </w:tcPr>
          <w:p w14:paraId="579F5048" w14:textId="7B74D091" w:rsidR="002928F9" w:rsidRDefault="00B011AD">
            <w:pPr>
              <w:keepLines w:val="0"/>
              <w:spacing w:before="0"/>
            </w:pPr>
            <w:r>
              <w:t xml:space="preserve">Geeft het </w:t>
            </w:r>
            <w:r>
              <w:rPr>
                <w:b/>
                <w:bCs/>
              </w:rPr>
              <w:t>Bestanden</w:t>
            </w:r>
            <w:r>
              <w:t xml:space="preserve"> scherm weer, dat een </w:t>
            </w:r>
            <w:r>
              <w:rPr>
                <w:b/>
                <w:bCs/>
              </w:rPr>
              <w:t>Afbeeldingen</w:t>
            </w:r>
            <w:r>
              <w:t xml:space="preserve"> tabblad en een </w:t>
            </w:r>
            <w:r>
              <w:rPr>
                <w:b/>
                <w:bCs/>
              </w:rPr>
              <w:t xml:space="preserve">Document </w:t>
            </w:r>
            <w:r>
              <w:t xml:space="preserve"> tabblad heeft. Vanuit dit scherm kunt u bestanden</w:t>
            </w:r>
            <w:r>
              <w:t xml:space="preserve"> importeren en exporteren, maar ook bestanden openen en audiolabels toekennen.</w:t>
            </w:r>
          </w:p>
        </w:tc>
      </w:tr>
    </w:tbl>
    <w:p w14:paraId="0E1A43BE" w14:textId="15ABA45B" w:rsidR="002928F9" w:rsidRDefault="00B011AD">
      <w:pPr>
        <w:pStyle w:val="Heading3"/>
        <w:spacing w:after="240"/>
      </w:pPr>
      <w:bookmarkStart w:id="160" w:name="_Toc89187194"/>
      <w:r>
        <w:t>Instellingenmenu</w:t>
      </w:r>
      <w:bookmarkEnd w:id="1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2928F9" w14:paraId="1E1C2845" w14:textId="77777777">
        <w:tc>
          <w:tcPr>
            <w:tcW w:w="2245" w:type="dxa"/>
            <w:vAlign w:val="center"/>
          </w:tcPr>
          <w:p w14:paraId="1B06EFE5" w14:textId="781C7FC2" w:rsidR="002928F9" w:rsidRDefault="00B011AD">
            <w:pPr>
              <w:keepLines w:val="0"/>
              <w:spacing w:before="0"/>
            </w:pPr>
            <w:r>
              <w:rPr>
                <w:noProof/>
              </w:rPr>
              <w:drawing>
                <wp:inline distT="0" distB="0" distL="0" distR="0" wp14:anchorId="55A42ECC" wp14:editId="1D743ED5">
                  <wp:extent cx="996696" cy="914400"/>
                  <wp:effectExtent l="0" t="0" r="0" b="0"/>
                  <wp:docPr id="398" name="Afbeelding 398" descr="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Afbeelding 97" descr="Settings icon"/>
                          <pic:cNvPicPr/>
                        </pic:nvPicPr>
                        <pic:blipFill>
                          <a:blip r:embed="rId34">
                            <a:extLst>
                              <a:ext uri="{96DAC541-7B7A-43D3-8B79-37D633B846F1}">
                                <asvg:svgBlip xmlns:asvg="http://schemas.microsoft.com/office/drawing/2016/SVG/main" r:embed="rId35"/>
                              </a:ext>
                            </a:extLst>
                          </a:blip>
                          <a:stretch>
                            <a:fillRect/>
                          </a:stretch>
                        </pic:blipFill>
                        <pic:spPr>
                          <a:xfrm>
                            <a:off x="0" y="0"/>
                            <a:ext cx="996696" cy="914400"/>
                          </a:xfrm>
                          <a:prstGeom prst="rect">
                            <a:avLst/>
                          </a:prstGeom>
                        </pic:spPr>
                      </pic:pic>
                    </a:graphicData>
                  </a:graphic>
                </wp:inline>
              </w:drawing>
            </w:r>
          </w:p>
        </w:tc>
        <w:tc>
          <w:tcPr>
            <w:tcW w:w="7105" w:type="dxa"/>
            <w:vAlign w:val="center"/>
          </w:tcPr>
          <w:p w14:paraId="742DDA49" w14:textId="300B5482" w:rsidR="002928F9" w:rsidRDefault="00B011AD">
            <w:pPr>
              <w:keepLines w:val="0"/>
              <w:spacing w:before="0"/>
            </w:pPr>
            <w:r>
              <w:t xml:space="preserve">Opent het </w:t>
            </w:r>
            <w:r>
              <w:rPr>
                <w:b/>
                <w:bCs/>
              </w:rPr>
              <w:t>Instellingenmenu</w:t>
            </w:r>
            <w:r>
              <w:t xml:space="preserve">, met drie pictogrammen waarmee het </w:t>
            </w:r>
            <w:r>
              <w:rPr>
                <w:b/>
                <w:bCs/>
              </w:rPr>
              <w:t>Uiterlijk menu</w:t>
            </w:r>
            <w:r>
              <w:t xml:space="preserve">, het </w:t>
            </w:r>
            <w:r>
              <w:rPr>
                <w:b/>
                <w:bCs/>
              </w:rPr>
              <w:t>Taalmenu</w:t>
            </w:r>
            <w:r>
              <w:t xml:space="preserve">, en </w:t>
            </w:r>
            <w:r>
              <w:rPr>
                <w:b/>
                <w:bCs/>
              </w:rPr>
              <w:t>Systeeminstellingen</w:t>
            </w:r>
            <w:r>
              <w:t xml:space="preserve"> kunnen worden weergegeven.</w:t>
            </w:r>
          </w:p>
        </w:tc>
      </w:tr>
    </w:tbl>
    <w:p w14:paraId="40F1F089" w14:textId="04BCD980" w:rsidR="002928F9" w:rsidRDefault="00B011AD">
      <w:r>
        <w:rPr>
          <w:noProof/>
        </w:rPr>
        <w:lastRenderedPageBreak/>
        <w:drawing>
          <wp:inline distT="0" distB="0" distL="0" distR="0" wp14:anchorId="5BF0AD15" wp14:editId="582743D0">
            <wp:extent cx="6126812" cy="3609975"/>
            <wp:effectExtent l="0" t="0" r="7620" b="0"/>
            <wp:docPr id="1883" name="Foto 1883" descr="Diagram of the Settings menu, which has three submenus--Appearance, Language and System. Each submenu has screens for setting defa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 name="Foto 1883" descr="Diagram of the Settings menu, which has three submenus--Appearance, Language and System. Each submenu has screens for setting defaults."/>
                    <pic:cNvPicPr/>
                  </pic:nvPicPr>
                  <pic:blipFill>
                    <a:blip r:embed="rId212"/>
                    <a:stretch>
                      <a:fillRect/>
                    </a:stretch>
                  </pic:blipFill>
                  <pic:spPr>
                    <a:xfrm>
                      <a:off x="0" y="0"/>
                      <a:ext cx="6136594" cy="3615738"/>
                    </a:xfrm>
                    <a:prstGeom prst="rect">
                      <a:avLst/>
                    </a:prstGeom>
                  </pic:spPr>
                </pic:pic>
              </a:graphicData>
            </a:graphic>
          </wp:inline>
        </w:drawing>
      </w:r>
    </w:p>
    <w:p w14:paraId="41D096E1" w14:textId="0728BD47" w:rsidR="002928F9" w:rsidRDefault="00B011AD">
      <w:pPr>
        <w:pStyle w:val="Heading4"/>
        <w:spacing w:after="240"/>
      </w:pPr>
      <w:bookmarkStart w:id="161" w:name="_Toc89187195"/>
      <w:r>
        <w:t>Uiterlijk Menu</w:t>
      </w:r>
      <w:bookmarkEnd w:id="161"/>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2928F9" w14:paraId="68EF1268" w14:textId="77777777">
        <w:tc>
          <w:tcPr>
            <w:tcW w:w="2317" w:type="dxa"/>
            <w:vAlign w:val="center"/>
          </w:tcPr>
          <w:p w14:paraId="6AF24537" w14:textId="77777777" w:rsidR="002928F9" w:rsidRDefault="00B011AD">
            <w:pPr>
              <w:keepLines w:val="0"/>
              <w:spacing w:before="0"/>
            </w:pPr>
            <w:r>
              <w:rPr>
                <w:noProof/>
              </w:rPr>
              <w:drawing>
                <wp:inline distT="0" distB="0" distL="0" distR="0" wp14:anchorId="36A205E9" wp14:editId="4F600608">
                  <wp:extent cx="1024128" cy="914400"/>
                  <wp:effectExtent l="0" t="0" r="0" b="0"/>
                  <wp:docPr id="83" name="Foto 83" descr="Appear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Foto 1859" descr="Appearance icon"/>
                          <pic:cNvPicPr/>
                        </pic:nvPicPr>
                        <pic:blipFill>
                          <a:blip r:embed="rId117"/>
                          <a:stretch>
                            <a:fillRect/>
                          </a:stretch>
                        </pic:blipFill>
                        <pic:spPr>
                          <a:xfrm>
                            <a:off x="0" y="0"/>
                            <a:ext cx="1024128" cy="914400"/>
                          </a:xfrm>
                          <a:prstGeom prst="rect">
                            <a:avLst/>
                          </a:prstGeom>
                        </pic:spPr>
                      </pic:pic>
                    </a:graphicData>
                  </a:graphic>
                </wp:inline>
              </w:drawing>
            </w:r>
          </w:p>
        </w:tc>
        <w:tc>
          <w:tcPr>
            <w:tcW w:w="7105" w:type="dxa"/>
            <w:vAlign w:val="center"/>
          </w:tcPr>
          <w:p w14:paraId="6B564DAF" w14:textId="5C098399" w:rsidR="002928F9" w:rsidRDefault="00B011AD">
            <w:pPr>
              <w:keepLines w:val="0"/>
              <w:spacing w:before="0"/>
            </w:pPr>
            <w:r>
              <w:t>Brengt u naar schermen waar u de weergavemodi, kleurencombinaties, visuele weergave instellingen en standaard lettergrootte kunt instellen.</w:t>
            </w:r>
          </w:p>
        </w:tc>
      </w:tr>
    </w:tbl>
    <w:p w14:paraId="79550C39" w14:textId="3249BF61" w:rsidR="002928F9" w:rsidRDefault="00B011AD">
      <w:pPr>
        <w:pStyle w:val="Heading5"/>
        <w:spacing w:after="240"/>
      </w:pPr>
      <w:bookmarkStart w:id="162" w:name="_Viewing_Modes_Screen"/>
      <w:bookmarkEnd w:id="162"/>
      <w:r>
        <w:t>Weergave Modi scherm</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2928F9" w14:paraId="47773089" w14:textId="77777777">
        <w:tc>
          <w:tcPr>
            <w:tcW w:w="2317" w:type="dxa"/>
            <w:vAlign w:val="center"/>
          </w:tcPr>
          <w:p w14:paraId="67DA3843" w14:textId="77777777" w:rsidR="002928F9" w:rsidRDefault="00B011AD">
            <w:pPr>
              <w:keepLines w:val="0"/>
              <w:spacing w:before="0"/>
            </w:pPr>
            <w:r>
              <w:rPr>
                <w:noProof/>
              </w:rPr>
              <w:drawing>
                <wp:inline distT="0" distB="0" distL="0" distR="0" wp14:anchorId="428DD7E7" wp14:editId="31D42F48">
                  <wp:extent cx="996696" cy="914400"/>
                  <wp:effectExtent l="0" t="0" r="0" b="0"/>
                  <wp:docPr id="103" name="Afbeelding 103" descr="Viewing Mod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Afbeelding 442" descr="Viewing Modes icon"/>
                          <pic:cNvPicPr/>
                        </pic:nvPicPr>
                        <pic:blipFill>
                          <a:blip r:embed="rId173" cstate="print">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a:xfrm>
                            <a:off x="0" y="0"/>
                            <a:ext cx="996696" cy="914400"/>
                          </a:xfrm>
                          <a:prstGeom prst="rect">
                            <a:avLst/>
                          </a:prstGeom>
                        </pic:spPr>
                      </pic:pic>
                    </a:graphicData>
                  </a:graphic>
                </wp:inline>
              </w:drawing>
            </w:r>
          </w:p>
        </w:tc>
        <w:tc>
          <w:tcPr>
            <w:tcW w:w="7105" w:type="dxa"/>
            <w:vAlign w:val="center"/>
          </w:tcPr>
          <w:p w14:paraId="39AD4685" w14:textId="3E2BE19F" w:rsidR="002928F9" w:rsidRDefault="00B011AD">
            <w:pPr>
              <w:keepLines w:val="0"/>
              <w:spacing w:before="0"/>
            </w:pPr>
            <w:r>
              <w:t xml:space="preserve">Biedt knoppen voor het instellen van de manier waarop documenten standaard op het scherm worden weergegeven. U kunt kiezen uit volledig beeld, autocue, of lichtkrant. Voor markeren kunt u kiezen uit onderstrepen of kader. Zie pagina </w:t>
            </w:r>
            <w:hyperlink w:anchor="_Viewing_Modes_Screen" w:history="1">
              <w:r>
                <w:rPr>
                  <w:rStyle w:val="Hyperlink"/>
                  <w:sz w:val="28"/>
                </w:rPr>
                <w:t>Weergavemodus scherm</w:t>
              </w:r>
            </w:hyperlink>
            <w:r>
              <w:t>.</w:t>
            </w:r>
          </w:p>
        </w:tc>
      </w:tr>
    </w:tbl>
    <w:p w14:paraId="0DD4264E" w14:textId="5ECCBBEF" w:rsidR="002928F9" w:rsidRDefault="00B011AD">
      <w:pPr>
        <w:pStyle w:val="Heading5"/>
        <w:spacing w:after="240"/>
      </w:pPr>
      <w:r>
        <w:lastRenderedPageBreak/>
        <w:t xml:space="preserve">Kleurencombinaties </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2928F9" w14:paraId="16580B93" w14:textId="77777777">
        <w:tc>
          <w:tcPr>
            <w:tcW w:w="2317" w:type="dxa"/>
            <w:vAlign w:val="center"/>
          </w:tcPr>
          <w:p w14:paraId="078625FF" w14:textId="77777777" w:rsidR="002928F9" w:rsidRDefault="00B011AD">
            <w:pPr>
              <w:pStyle w:val="P68B1DB1-Normal16"/>
              <w:keepLines w:val="0"/>
            </w:pPr>
            <w:r>
              <w:rPr>
                <w:noProof/>
              </w:rPr>
              <w:drawing>
                <wp:anchor distT="0" distB="0" distL="114300" distR="114300" simplePos="0" relativeHeight="251621888" behindDoc="0" locked="0" layoutInCell="1" allowOverlap="1" wp14:anchorId="4AC0C32B" wp14:editId="023E78C5">
                  <wp:simplePos x="0" y="0"/>
                  <wp:positionH relativeFrom="column">
                    <wp:posOffset>0</wp:posOffset>
                  </wp:positionH>
                  <wp:positionV relativeFrom="paragraph">
                    <wp:posOffset>-7269480</wp:posOffset>
                  </wp:positionV>
                  <wp:extent cx="914400" cy="914400"/>
                  <wp:effectExtent l="0" t="0" r="0" b="0"/>
                  <wp:wrapSquare wrapText="bothSides"/>
                  <wp:docPr id="104" name="Foto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Foto 104">
                            <a:extLst>
                              <a:ext uri="{C183D7F6-B498-43B3-948B-1728B52AA6E4}">
                                <adec:decorative xmlns:adec="http://schemas.microsoft.com/office/drawing/2017/decorative" val="1"/>
                              </a:ext>
                            </a:extLst>
                          </pic:cNvPr>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tc>
        <w:tc>
          <w:tcPr>
            <w:tcW w:w="7105" w:type="dxa"/>
            <w:vAlign w:val="center"/>
          </w:tcPr>
          <w:p w14:paraId="406C5079" w14:textId="01F295CC" w:rsidR="002928F9" w:rsidRDefault="00B011AD">
            <w:pPr>
              <w:keepLines w:val="0"/>
            </w:pPr>
            <w:r>
              <w:t xml:space="preserve">Heeft twee tabbladen waar u de kleurencombinaties selecteert die in de rotatie worden opgenomen wanneer u op de </w:t>
            </w:r>
            <w:r>
              <w:rPr>
                <w:b/>
                <w:bCs/>
                <w:color w:val="0070C0"/>
              </w:rPr>
              <w:t>blauwe</w:t>
            </w:r>
            <w:r>
              <w:t xml:space="preserve"> Kleurmodus knop drukt. Het ene tabblad regelt de tekstkleuren, terwijl het</w:t>
            </w:r>
            <w:r>
              <w:t xml:space="preserve"> andere de beeldkleuren regelt.</w:t>
            </w:r>
          </w:p>
        </w:tc>
      </w:tr>
    </w:tbl>
    <w:p w14:paraId="41D66781" w14:textId="2923B128" w:rsidR="002928F9" w:rsidRDefault="00B011AD">
      <w:pPr>
        <w:pStyle w:val="Heading5"/>
        <w:spacing w:before="240" w:after="240"/>
      </w:pPr>
      <w:r>
        <w:t>Visuele weergave instellingen</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2928F9" w14:paraId="1C38ACFE" w14:textId="77777777">
        <w:tc>
          <w:tcPr>
            <w:tcW w:w="2317" w:type="dxa"/>
            <w:vAlign w:val="center"/>
          </w:tcPr>
          <w:p w14:paraId="6BC42D4D" w14:textId="77777777" w:rsidR="002928F9" w:rsidRDefault="00B011AD">
            <w:pPr>
              <w:pStyle w:val="P68B1DB1-Normal11"/>
              <w:keepLines w:val="0"/>
            </w:pPr>
            <w:r>
              <w:rPr>
                <w:noProof/>
              </w:rPr>
              <w:drawing>
                <wp:inline distT="0" distB="0" distL="0" distR="0" wp14:anchorId="455146DE" wp14:editId="5A188E22">
                  <wp:extent cx="1042416" cy="914400"/>
                  <wp:effectExtent l="0" t="0" r="5715" b="0"/>
                  <wp:docPr id="107" name="Foto 107" descr="Visual Display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Foto 15364" descr="Visual Display Settings icon"/>
                          <pic:cNvPicPr/>
                        </pic:nvPicPr>
                        <pic:blipFill>
                          <a:blip r:embed="rId120"/>
                          <a:stretch>
                            <a:fillRect/>
                          </a:stretch>
                        </pic:blipFill>
                        <pic:spPr>
                          <a:xfrm>
                            <a:off x="0" y="0"/>
                            <a:ext cx="1042416" cy="914400"/>
                          </a:xfrm>
                          <a:prstGeom prst="rect">
                            <a:avLst/>
                          </a:prstGeom>
                        </pic:spPr>
                      </pic:pic>
                    </a:graphicData>
                  </a:graphic>
                </wp:inline>
              </w:drawing>
            </w:r>
          </w:p>
        </w:tc>
        <w:tc>
          <w:tcPr>
            <w:tcW w:w="7105" w:type="dxa"/>
            <w:vAlign w:val="center"/>
          </w:tcPr>
          <w:p w14:paraId="600ADFCD" w14:textId="201DA26F" w:rsidR="002928F9" w:rsidRDefault="00B011AD">
            <w:pPr>
              <w:keepLines w:val="0"/>
            </w:pPr>
            <w:r>
              <w:t>Hiermee kunt u filters instellen voor lichtgevoeligheid en kleurenblindheid.</w:t>
            </w:r>
          </w:p>
        </w:tc>
      </w:tr>
    </w:tbl>
    <w:p w14:paraId="11B238B2" w14:textId="24BB5C81" w:rsidR="002928F9" w:rsidRDefault="00B011AD">
      <w:pPr>
        <w:pStyle w:val="Heading5"/>
        <w:spacing w:after="240"/>
      </w:pPr>
      <w:r>
        <w:t>Standaard lettergrootte</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2928F9" w14:paraId="4D28A6F2" w14:textId="77777777">
        <w:tc>
          <w:tcPr>
            <w:tcW w:w="2317" w:type="dxa"/>
            <w:vAlign w:val="center"/>
          </w:tcPr>
          <w:p w14:paraId="03F0E51F" w14:textId="77777777" w:rsidR="002928F9" w:rsidRDefault="00B011AD">
            <w:pPr>
              <w:pStyle w:val="P68B1DB1-Normal11"/>
              <w:keepLines w:val="0"/>
              <w:spacing w:before="0"/>
            </w:pPr>
            <w:r>
              <w:rPr>
                <w:noProof/>
              </w:rPr>
              <w:drawing>
                <wp:inline distT="0" distB="0" distL="0" distR="0" wp14:anchorId="2B99824F" wp14:editId="3B28D5DC">
                  <wp:extent cx="1042416" cy="914400"/>
                  <wp:effectExtent l="0" t="0" r="5715" b="0"/>
                  <wp:docPr id="108" name="Foto 108" descr="Font Siz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Foto 15365" descr="Font Size icon"/>
                          <pic:cNvPicPr/>
                        </pic:nvPicPr>
                        <pic:blipFill>
                          <a:blip r:embed="rId121"/>
                          <a:stretch>
                            <a:fillRect/>
                          </a:stretch>
                        </pic:blipFill>
                        <pic:spPr>
                          <a:xfrm>
                            <a:off x="0" y="0"/>
                            <a:ext cx="1042416" cy="914400"/>
                          </a:xfrm>
                          <a:prstGeom prst="rect">
                            <a:avLst/>
                          </a:prstGeom>
                        </pic:spPr>
                      </pic:pic>
                    </a:graphicData>
                  </a:graphic>
                </wp:inline>
              </w:drawing>
            </w:r>
          </w:p>
        </w:tc>
        <w:tc>
          <w:tcPr>
            <w:tcW w:w="7105" w:type="dxa"/>
            <w:vAlign w:val="center"/>
          </w:tcPr>
          <w:p w14:paraId="4B927894" w14:textId="7733E8FC" w:rsidR="002928F9" w:rsidRDefault="00B011AD">
            <w:pPr>
              <w:pStyle w:val="P68B1DB1-Normal11"/>
              <w:keepLines w:val="0"/>
              <w:spacing w:before="0"/>
            </w:pPr>
            <w:r>
              <w:t>Hiermee kunt u de standaardgrootte instellen van de tekst die in de menu's, schermen en helptekst van de gebruikersinterface van de RUBY 10 wordt gebruikt. U kunt kiezen tussen 24 punten en 72 punten.</w:t>
            </w:r>
          </w:p>
        </w:tc>
      </w:tr>
    </w:tbl>
    <w:p w14:paraId="7757321F" w14:textId="5EC9BD93" w:rsidR="002928F9" w:rsidRDefault="00B011AD">
      <w:pPr>
        <w:pStyle w:val="Heading4"/>
        <w:spacing w:after="240"/>
      </w:pPr>
      <w:bookmarkStart w:id="163" w:name="_Toc89187196"/>
      <w:r>
        <w:t>TaalMenu</w:t>
      </w:r>
      <w:bookmarkEnd w:id="163"/>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2928F9" w14:paraId="4D4C765A" w14:textId="77777777">
        <w:tc>
          <w:tcPr>
            <w:tcW w:w="2317" w:type="dxa"/>
            <w:vAlign w:val="center"/>
          </w:tcPr>
          <w:p w14:paraId="735C5950" w14:textId="77777777" w:rsidR="002928F9" w:rsidRDefault="00B011AD">
            <w:pPr>
              <w:keepLines w:val="0"/>
              <w:spacing w:before="0"/>
            </w:pPr>
            <w:r>
              <w:rPr>
                <w:noProof/>
              </w:rPr>
              <w:drawing>
                <wp:inline distT="0" distB="0" distL="0" distR="0" wp14:anchorId="09653390" wp14:editId="0A77DF20">
                  <wp:extent cx="1005840" cy="914400"/>
                  <wp:effectExtent l="0" t="0" r="0" b="0"/>
                  <wp:docPr id="85" name="Afbeelding 85" descr="Language 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Afbeelding 434" descr="Language Menu icon"/>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005840" cy="914400"/>
                          </a:xfrm>
                          <a:prstGeom prst="rect">
                            <a:avLst/>
                          </a:prstGeom>
                        </pic:spPr>
                      </pic:pic>
                    </a:graphicData>
                  </a:graphic>
                </wp:inline>
              </w:drawing>
            </w:r>
          </w:p>
        </w:tc>
        <w:tc>
          <w:tcPr>
            <w:tcW w:w="7105" w:type="dxa"/>
            <w:vAlign w:val="center"/>
          </w:tcPr>
          <w:p w14:paraId="38DB39FD" w14:textId="097CBC2A" w:rsidR="002928F9" w:rsidRDefault="00B011AD">
            <w:pPr>
              <w:keepLines w:val="0"/>
              <w:spacing w:before="0"/>
            </w:pPr>
            <w:r>
              <w:t xml:space="preserve">Geeft schermen weer voor het instellen van </w:t>
            </w:r>
            <w:r>
              <w:t>de menutaal en de voorleestaal. Brengt u ook naar een scherm om te bepalen of de helptekst beschikbaar is en wordt uitgesproken.</w:t>
            </w:r>
          </w:p>
        </w:tc>
      </w:tr>
    </w:tbl>
    <w:p w14:paraId="70A13A97" w14:textId="77777777" w:rsidR="002928F9" w:rsidRDefault="00B011AD">
      <w:pPr>
        <w:pStyle w:val="Heading5"/>
        <w:spacing w:after="240"/>
      </w:pPr>
      <w:r>
        <w:t xml:space="preserve">Voorleestaal </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2928F9" w14:paraId="03BA26E2" w14:textId="77777777">
        <w:tc>
          <w:tcPr>
            <w:tcW w:w="2317" w:type="dxa"/>
            <w:vAlign w:val="center"/>
          </w:tcPr>
          <w:p w14:paraId="7451B59A" w14:textId="77777777" w:rsidR="002928F9" w:rsidRDefault="00B011AD">
            <w:pPr>
              <w:keepLines w:val="0"/>
              <w:spacing w:before="0"/>
            </w:pPr>
            <w:r>
              <w:rPr>
                <w:noProof/>
              </w:rPr>
              <w:drawing>
                <wp:inline distT="0" distB="0" distL="0" distR="0" wp14:anchorId="177263A0" wp14:editId="1A64BB75">
                  <wp:extent cx="1024128" cy="914400"/>
                  <wp:effectExtent l="0" t="0" r="5080" b="0"/>
                  <wp:docPr id="112" name="Foto 112" descr="Reading Language and Voi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Foto 112" descr="Reading Language and Voice icon"/>
                          <pic:cNvPicPr/>
                        </pic:nvPicPr>
                        <pic:blipFill>
                          <a:blip r:embed="rId172"/>
                          <a:stretch>
                            <a:fillRect/>
                          </a:stretch>
                        </pic:blipFill>
                        <pic:spPr>
                          <a:xfrm>
                            <a:off x="0" y="0"/>
                            <a:ext cx="1024128" cy="914400"/>
                          </a:xfrm>
                          <a:prstGeom prst="rect">
                            <a:avLst/>
                          </a:prstGeom>
                        </pic:spPr>
                      </pic:pic>
                    </a:graphicData>
                  </a:graphic>
                </wp:inline>
              </w:drawing>
            </w:r>
          </w:p>
        </w:tc>
        <w:tc>
          <w:tcPr>
            <w:tcW w:w="7105" w:type="dxa"/>
            <w:vAlign w:val="center"/>
          </w:tcPr>
          <w:p w14:paraId="7DB0D3CC" w14:textId="77777777" w:rsidR="002928F9" w:rsidRDefault="00B011AD">
            <w:pPr>
              <w:keepLines w:val="0"/>
              <w:spacing w:before="0"/>
            </w:pPr>
            <w:r>
              <w:t xml:space="preserve">Geeft het </w:t>
            </w:r>
            <w:r>
              <w:rPr>
                <w:b/>
                <w:bCs/>
              </w:rPr>
              <w:t xml:space="preserve">Voorleestaal </w:t>
            </w:r>
            <w:r>
              <w:t xml:space="preserve"> scherm weer. Selecteer op het tabblad Taal de taal die wordt gebruikt voor tekstherkenning wanneer u een document scant. Tik op het tabblad </w:t>
            </w:r>
            <w:r>
              <w:rPr>
                <w:b/>
                <w:bCs/>
              </w:rPr>
              <w:t xml:space="preserve">Stem </w:t>
            </w:r>
            <w:r>
              <w:t xml:space="preserve"> om de stem te selecteren die wordt gebruikt om de herkende tekst in documentbestanden uit te spreken.</w:t>
            </w:r>
          </w:p>
        </w:tc>
      </w:tr>
    </w:tbl>
    <w:p w14:paraId="2C26A26E" w14:textId="5D5CAD0A" w:rsidR="002928F9" w:rsidRDefault="00B011AD">
      <w:pPr>
        <w:pStyle w:val="Heading5"/>
        <w:spacing w:before="240"/>
      </w:pPr>
      <w:r>
        <w:lastRenderedPageBreak/>
        <w:t>Menuta</w:t>
      </w:r>
      <w:r>
        <w:t xml:space="preserve">al </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2928F9" w14:paraId="50BA9B59" w14:textId="77777777">
        <w:tc>
          <w:tcPr>
            <w:tcW w:w="2317" w:type="dxa"/>
            <w:vAlign w:val="center"/>
          </w:tcPr>
          <w:p w14:paraId="5A5D7A85" w14:textId="77777777" w:rsidR="002928F9" w:rsidRDefault="00B011AD">
            <w:pPr>
              <w:keepLines w:val="0"/>
              <w:spacing w:before="0"/>
            </w:pPr>
            <w:r>
              <w:rPr>
                <w:noProof/>
              </w:rPr>
              <w:drawing>
                <wp:inline distT="0" distB="0" distL="0" distR="0" wp14:anchorId="21E68A7D" wp14:editId="245B9921">
                  <wp:extent cx="1014984" cy="914400"/>
                  <wp:effectExtent l="0" t="0" r="0" b="0"/>
                  <wp:docPr id="109" name="Afbeelding 109" descr="Menu Langu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 name="Afbeelding 15368" descr="Menu Language icon"/>
                          <pic:cNvPicPr/>
                        </pic:nvPicPr>
                        <pic:blipFill>
                          <a:blip r:embed="rId213" cstate="print">
                            <a:extLst>
                              <a:ext uri="{28A0092B-C50C-407E-A947-70E740481C1C}">
                                <a14:useLocalDpi xmlns:a14="http://schemas.microsoft.com/office/drawing/2010/main" val="0"/>
                              </a:ext>
                              <a:ext uri="{96DAC541-7B7A-43D3-8B79-37D633B846F1}">
                                <asvg:svgBlip xmlns:asvg="http://schemas.microsoft.com/office/drawing/2016/SVG/main" r:embed="rId214"/>
                              </a:ext>
                            </a:extLst>
                          </a:blip>
                          <a:stretch>
                            <a:fillRect/>
                          </a:stretch>
                        </pic:blipFill>
                        <pic:spPr>
                          <a:xfrm>
                            <a:off x="0" y="0"/>
                            <a:ext cx="1014984" cy="914400"/>
                          </a:xfrm>
                          <a:prstGeom prst="rect">
                            <a:avLst/>
                          </a:prstGeom>
                        </pic:spPr>
                      </pic:pic>
                    </a:graphicData>
                  </a:graphic>
                </wp:inline>
              </w:drawing>
            </w:r>
          </w:p>
        </w:tc>
        <w:tc>
          <w:tcPr>
            <w:tcW w:w="7105" w:type="dxa"/>
            <w:vAlign w:val="center"/>
          </w:tcPr>
          <w:p w14:paraId="4F321E20" w14:textId="2CF38CC4" w:rsidR="002928F9" w:rsidRDefault="00B011AD">
            <w:pPr>
              <w:keepLines w:val="0"/>
              <w:spacing w:before="0"/>
            </w:pPr>
            <w:r>
              <w:t xml:space="preserve">Geeft het </w:t>
            </w:r>
            <w:r>
              <w:rPr>
                <w:b/>
                <w:bCs/>
              </w:rPr>
              <w:t>Selecteer Menutaal</w:t>
            </w:r>
            <w:r>
              <w:t xml:space="preserve">-scherm weer. Selecteer op het tabblad </w:t>
            </w:r>
            <w:r>
              <w:rPr>
                <w:b/>
                <w:bCs/>
              </w:rPr>
              <w:t>Taal</w:t>
            </w:r>
            <w:r>
              <w:t xml:space="preserve"> de taal waarin de menu's, schermen, meldingen en helptekst worden weergegeven. Optioneel kunt u op het </w:t>
            </w:r>
            <w:r>
              <w:rPr>
                <w:b/>
                <w:bCs/>
              </w:rPr>
              <w:t>Stem</w:t>
            </w:r>
            <w:r>
              <w:t xml:space="preserve"> tabblad tikken om de stem te selecteren die wordt gebruikt om de gebru</w:t>
            </w:r>
            <w:r>
              <w:t xml:space="preserve">ikersinterface voor te lezen terwijl u door het systeem navigeert. </w:t>
            </w:r>
          </w:p>
        </w:tc>
      </w:tr>
    </w:tbl>
    <w:p w14:paraId="153E41F5" w14:textId="7CC11D3C" w:rsidR="002928F9" w:rsidRDefault="00B011AD">
      <w:pPr>
        <w:pStyle w:val="Heading5"/>
        <w:spacing w:after="240"/>
      </w:pPr>
      <w:bookmarkStart w:id="164" w:name="_Reading_Language"/>
      <w:bookmarkEnd w:id="164"/>
      <w:r>
        <w:t>Helptekst</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2928F9" w14:paraId="011AE26E" w14:textId="77777777">
        <w:tc>
          <w:tcPr>
            <w:tcW w:w="2317" w:type="dxa"/>
            <w:vAlign w:val="center"/>
          </w:tcPr>
          <w:p w14:paraId="2235AFA1" w14:textId="77777777" w:rsidR="002928F9" w:rsidRDefault="00B011AD">
            <w:pPr>
              <w:keepLines w:val="0"/>
              <w:spacing w:before="0"/>
            </w:pPr>
            <w:r>
              <w:rPr>
                <w:noProof/>
              </w:rPr>
              <w:drawing>
                <wp:inline distT="0" distB="0" distL="0" distR="0" wp14:anchorId="7F6D39ED" wp14:editId="1C5425A2">
                  <wp:extent cx="1014984" cy="914400"/>
                  <wp:effectExtent l="0" t="0" r="0" b="0"/>
                  <wp:docPr id="113" name="Afbeelding 19" descr="Help icon">
                    <a:extLst xmlns:a="http://schemas.openxmlformats.org/drawingml/2006/main">
                      <a:ext uri="{FF2B5EF4-FFF2-40B4-BE49-F238E27FC236}">
                        <a16:creationId xmlns:a16="http://schemas.microsoft.com/office/drawing/2014/main" id="{27D11DBA-87C0-4CF1-9A1B-6FEF74569F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19" descr="Help icon">
                            <a:extLst>
                              <a:ext uri="{FF2B5EF4-FFF2-40B4-BE49-F238E27FC236}">
                                <a16:creationId xmlns:a16="http://schemas.microsoft.com/office/drawing/2014/main" id="{27D11DBA-87C0-4CF1-9A1B-6FEF74569FFA}"/>
                              </a:ext>
                            </a:extLst>
                          </pic:cNvPr>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014984" cy="914400"/>
                          </a:xfrm>
                          <a:prstGeom prst="rect">
                            <a:avLst/>
                          </a:prstGeom>
                        </pic:spPr>
                      </pic:pic>
                    </a:graphicData>
                  </a:graphic>
                </wp:inline>
              </w:drawing>
            </w:r>
          </w:p>
        </w:tc>
        <w:tc>
          <w:tcPr>
            <w:tcW w:w="7105" w:type="dxa"/>
            <w:vAlign w:val="center"/>
          </w:tcPr>
          <w:p w14:paraId="009F7A13" w14:textId="5D3414A2" w:rsidR="002928F9" w:rsidRDefault="00B011AD">
            <w:pPr>
              <w:keepLines w:val="0"/>
              <w:spacing w:before="0"/>
            </w:pPr>
            <w:r>
              <w:t xml:space="preserve">Geeft het </w:t>
            </w:r>
            <w:r>
              <w:rPr>
                <w:b/>
                <w:bCs/>
              </w:rPr>
              <w:t>Helptekst</w:t>
            </w:r>
            <w:r>
              <w:t xml:space="preserve"> scherm weer, dat u in staat stelt tekst te bekijken en/of te beluisteren die de hardwareknop of softwarebesturing beschrijft nadat u deze drie seconden ingedrukt hebt gehouden.</w:t>
            </w:r>
          </w:p>
        </w:tc>
      </w:tr>
    </w:tbl>
    <w:p w14:paraId="3EDC0BBA" w14:textId="77777777" w:rsidR="002928F9" w:rsidRDefault="00B011AD">
      <w:pPr>
        <w:keepLines w:val="0"/>
        <w:spacing w:before="0" w:after="0"/>
        <w:rPr>
          <w:rFonts w:eastAsia="MS Mincho"/>
          <w:b/>
          <w:i/>
        </w:rPr>
      </w:pPr>
      <w:r>
        <w:br w:type="page"/>
      </w:r>
    </w:p>
    <w:p w14:paraId="184E90D4" w14:textId="0158986C" w:rsidR="002928F9" w:rsidRDefault="00B011AD">
      <w:pPr>
        <w:pStyle w:val="Heading4"/>
        <w:spacing w:after="240"/>
      </w:pPr>
      <w:bookmarkStart w:id="165" w:name="_Toc89187197"/>
      <w:r>
        <w:lastRenderedPageBreak/>
        <w:t>Systeeminstellingen</w:t>
      </w:r>
      <w:bookmarkEnd w:id="165"/>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2928F9" w14:paraId="1BCAC8C0" w14:textId="77777777">
        <w:tc>
          <w:tcPr>
            <w:tcW w:w="2317" w:type="dxa"/>
            <w:vAlign w:val="center"/>
          </w:tcPr>
          <w:p w14:paraId="0ED4AAA9" w14:textId="77777777" w:rsidR="002928F9" w:rsidRDefault="00B011AD">
            <w:pPr>
              <w:keepLines w:val="0"/>
              <w:spacing w:before="0"/>
            </w:pPr>
            <w:r>
              <w:rPr>
                <w:noProof/>
              </w:rPr>
              <w:drawing>
                <wp:inline distT="0" distB="0" distL="0" distR="0" wp14:anchorId="4D843F59" wp14:editId="657F0BC0">
                  <wp:extent cx="996696" cy="914400"/>
                  <wp:effectExtent l="0" t="0" r="0" b="0"/>
                  <wp:docPr id="86" name="Afbeelding 86" descr="System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Afbeelding 435" descr="System Settings icon"/>
                          <pic:cNvPicPr/>
                        </pic:nvPicPr>
                        <pic:blipFill>
                          <a:blip r:embed="rId215" cstate="print">
                            <a:extLst>
                              <a:ext uri="{28A0092B-C50C-407E-A947-70E740481C1C}">
                                <a14:useLocalDpi xmlns:a14="http://schemas.microsoft.com/office/drawing/2010/main" val="0"/>
                              </a:ext>
                              <a:ext uri="{96DAC541-7B7A-43D3-8B79-37D633B846F1}">
                                <asvg:svgBlip xmlns:asvg="http://schemas.microsoft.com/office/drawing/2016/SVG/main" r:embed="rId216"/>
                              </a:ext>
                            </a:extLst>
                          </a:blip>
                          <a:stretch>
                            <a:fillRect/>
                          </a:stretch>
                        </pic:blipFill>
                        <pic:spPr>
                          <a:xfrm>
                            <a:off x="0" y="0"/>
                            <a:ext cx="996696" cy="914400"/>
                          </a:xfrm>
                          <a:prstGeom prst="rect">
                            <a:avLst/>
                          </a:prstGeom>
                        </pic:spPr>
                      </pic:pic>
                    </a:graphicData>
                  </a:graphic>
                </wp:inline>
              </w:drawing>
            </w:r>
          </w:p>
        </w:tc>
        <w:tc>
          <w:tcPr>
            <w:tcW w:w="7105" w:type="dxa"/>
            <w:vAlign w:val="center"/>
          </w:tcPr>
          <w:p w14:paraId="0FA3D90F" w14:textId="3BEFD9D6" w:rsidR="002928F9" w:rsidRDefault="00B011AD">
            <w:pPr>
              <w:keepLines w:val="0"/>
              <w:spacing w:before="0"/>
            </w:pPr>
            <w:r>
              <w:t xml:space="preserve">Hiermee geeft u het </w:t>
            </w:r>
            <w:r>
              <w:rPr>
                <w:b/>
                <w:bCs/>
              </w:rPr>
              <w:t>Systeeminstellingen</w:t>
            </w:r>
            <w:r>
              <w:t xml:space="preserve"> menu weer, da</w:t>
            </w:r>
            <w:r>
              <w:t>t u naar schermen brengt voor het bepalen van de kenmerken van het apparaat: tijd en datum, aanraaktrilling, updaten van het apparaat en apparaatopslag.</w:t>
            </w:r>
          </w:p>
        </w:tc>
      </w:tr>
    </w:tbl>
    <w:p w14:paraId="191F2692" w14:textId="491C7F11" w:rsidR="002928F9" w:rsidRDefault="00B011AD">
      <w:pPr>
        <w:pStyle w:val="Heading5"/>
      </w:pPr>
      <w:r>
        <w:t>Tijd &amp; Datum</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2928F9" w14:paraId="4282416A" w14:textId="77777777">
        <w:tc>
          <w:tcPr>
            <w:tcW w:w="2317" w:type="dxa"/>
            <w:vAlign w:val="center"/>
          </w:tcPr>
          <w:p w14:paraId="3DA90290" w14:textId="77777777" w:rsidR="002928F9" w:rsidRDefault="00B011AD">
            <w:pPr>
              <w:keepLines w:val="0"/>
              <w:spacing w:before="0"/>
            </w:pPr>
            <w:r>
              <w:rPr>
                <w:noProof/>
              </w:rPr>
              <w:drawing>
                <wp:inline distT="0" distB="0" distL="0" distR="0" wp14:anchorId="1A14669D" wp14:editId="1BB1461E">
                  <wp:extent cx="996696" cy="914400"/>
                  <wp:effectExtent l="0" t="0" r="0" b="0"/>
                  <wp:docPr id="114" name="Afbeelding 114" descr="Time and D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 name="Afbeelding 15372" descr="Time and Date icon"/>
                          <pic:cNvPicPr/>
                        </pic:nvPicPr>
                        <pic:blipFill>
                          <a:blip r:embed="rId217" cstate="print">
                            <a:extLst>
                              <a:ext uri="{28A0092B-C50C-407E-A947-70E740481C1C}">
                                <a14:useLocalDpi xmlns:a14="http://schemas.microsoft.com/office/drawing/2010/main" val="0"/>
                              </a:ext>
                              <a:ext uri="{96DAC541-7B7A-43D3-8B79-37D633B846F1}">
                                <asvg:svgBlip xmlns:asvg="http://schemas.microsoft.com/office/drawing/2016/SVG/main" r:embed="rId218"/>
                              </a:ext>
                            </a:extLst>
                          </a:blip>
                          <a:stretch>
                            <a:fillRect/>
                          </a:stretch>
                        </pic:blipFill>
                        <pic:spPr>
                          <a:xfrm>
                            <a:off x="0" y="0"/>
                            <a:ext cx="996696" cy="914400"/>
                          </a:xfrm>
                          <a:prstGeom prst="rect">
                            <a:avLst/>
                          </a:prstGeom>
                        </pic:spPr>
                      </pic:pic>
                    </a:graphicData>
                  </a:graphic>
                </wp:inline>
              </w:drawing>
            </w:r>
          </w:p>
        </w:tc>
        <w:tc>
          <w:tcPr>
            <w:tcW w:w="7105" w:type="dxa"/>
            <w:vAlign w:val="center"/>
          </w:tcPr>
          <w:p w14:paraId="17D431AC" w14:textId="3737B60E" w:rsidR="002928F9" w:rsidRDefault="00B011AD">
            <w:pPr>
              <w:keepLines w:val="0"/>
              <w:spacing w:before="0"/>
            </w:pPr>
            <w:r>
              <w:t xml:space="preserve">Geeft het </w:t>
            </w:r>
            <w:r>
              <w:rPr>
                <w:b/>
                <w:bCs/>
              </w:rPr>
              <w:t>Tijd &amp; Datum</w:t>
            </w:r>
            <w:r>
              <w:t xml:space="preserve"> scherm weer, waar u op een van beide </w:t>
            </w:r>
            <w:r>
              <w:rPr>
                <w:b/>
                <w:bCs/>
              </w:rPr>
              <w:t>potlood</w:t>
            </w:r>
            <w:r>
              <w:t xml:space="preserve"> pictogrammen tikt o</w:t>
            </w:r>
            <w:r>
              <w:t xml:space="preserve">m het </w:t>
            </w:r>
            <w:r>
              <w:rPr>
                <w:b/>
                <w:bCs/>
              </w:rPr>
              <w:t>Selecteer datum</w:t>
            </w:r>
            <w:r>
              <w:t xml:space="preserve"> scherm of </w:t>
            </w:r>
            <w:r>
              <w:rPr>
                <w:b/>
                <w:bCs/>
              </w:rPr>
              <w:t>Selecteer tijd</w:t>
            </w:r>
            <w:r>
              <w:t xml:space="preserve"> scherm weer te geven. Veeg omhoog of omlaag in elke kolom en tik om de datum en tijd in te stellen. U kunt ook kiezen voor een 24-uurs klok. De tijd wordt weergegeven in de rechterbovenhoek van de menu's, en b</w:t>
            </w:r>
            <w:r>
              <w:t xml:space="preserve">estanden krijgen een tijdstempel met de tijd en datum waarop u ze hebt opgeslagen. </w:t>
            </w:r>
          </w:p>
        </w:tc>
      </w:tr>
    </w:tbl>
    <w:p w14:paraId="2C78A4A0" w14:textId="5840F670" w:rsidR="002928F9" w:rsidRDefault="00B011AD">
      <w:pPr>
        <w:pStyle w:val="Heading5"/>
        <w:spacing w:after="240"/>
      </w:pPr>
      <w:r>
        <w:t>Aanraaktrilling</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2928F9" w14:paraId="5874C06B" w14:textId="77777777">
        <w:tc>
          <w:tcPr>
            <w:tcW w:w="2317" w:type="dxa"/>
            <w:vAlign w:val="center"/>
          </w:tcPr>
          <w:p w14:paraId="2BBD779C" w14:textId="77777777" w:rsidR="002928F9" w:rsidRDefault="00B011AD">
            <w:pPr>
              <w:keepLines w:val="0"/>
              <w:spacing w:before="0"/>
            </w:pPr>
            <w:r>
              <w:rPr>
                <w:noProof/>
              </w:rPr>
              <w:drawing>
                <wp:inline distT="0" distB="0" distL="0" distR="0" wp14:anchorId="1206A603" wp14:editId="241B6C1A">
                  <wp:extent cx="914400" cy="914400"/>
                  <wp:effectExtent l="0" t="0" r="0" b="0"/>
                  <wp:docPr id="62" name="Foto 62" descr="Touch Vibration to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oto 60" descr="Touch Vibration toggle"/>
                          <pic:cNvPicPr/>
                        </pic:nvPicPr>
                        <pic:blipFill>
                          <a:blip r:embed="rId57"/>
                          <a:stretch>
                            <a:fillRect/>
                          </a:stretch>
                        </pic:blipFill>
                        <pic:spPr>
                          <a:xfrm>
                            <a:off x="0" y="0"/>
                            <a:ext cx="914400" cy="914400"/>
                          </a:xfrm>
                          <a:prstGeom prst="rect">
                            <a:avLst/>
                          </a:prstGeom>
                        </pic:spPr>
                      </pic:pic>
                    </a:graphicData>
                  </a:graphic>
                </wp:inline>
              </w:drawing>
            </w:r>
          </w:p>
        </w:tc>
        <w:tc>
          <w:tcPr>
            <w:tcW w:w="7105" w:type="dxa"/>
            <w:vAlign w:val="center"/>
          </w:tcPr>
          <w:p w14:paraId="1EA26E78" w14:textId="33FEFA87" w:rsidR="002928F9" w:rsidRDefault="00B011AD">
            <w:pPr>
              <w:keepLines w:val="0"/>
              <w:spacing w:before="0"/>
            </w:pPr>
            <w:r>
              <w:t xml:space="preserve">Hiermee schakelt u aanraaktrillingen (ook wel haptische feedback genoemd) in of uit wanneer u op een knop drukt of op een softwarebesturing tikt. </w:t>
            </w:r>
          </w:p>
        </w:tc>
      </w:tr>
    </w:tbl>
    <w:p w14:paraId="37C9EC25" w14:textId="1FD18F1C" w:rsidR="002928F9" w:rsidRDefault="00B011AD">
      <w:pPr>
        <w:pStyle w:val="Heading5"/>
        <w:spacing w:after="240"/>
      </w:pPr>
      <w:r>
        <w:t>Appar</w:t>
      </w:r>
      <w:r>
        <w:t>aat updaten</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2928F9" w14:paraId="60E345A4" w14:textId="77777777">
        <w:tc>
          <w:tcPr>
            <w:tcW w:w="2317" w:type="dxa"/>
            <w:vAlign w:val="center"/>
          </w:tcPr>
          <w:p w14:paraId="4C05B3F9" w14:textId="77777777" w:rsidR="002928F9" w:rsidRDefault="00B011AD">
            <w:pPr>
              <w:keepLines w:val="0"/>
              <w:spacing w:before="0"/>
            </w:pPr>
            <w:r>
              <w:rPr>
                <w:noProof/>
              </w:rPr>
              <w:drawing>
                <wp:inline distT="0" distB="0" distL="0" distR="0" wp14:anchorId="09F39C64" wp14:editId="61C36CD0">
                  <wp:extent cx="996696" cy="914400"/>
                  <wp:effectExtent l="0" t="0" r="0" b="0"/>
                  <wp:docPr id="115" name="Afbeelding 115" descr="Upd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Afbeelding 390" descr="Update icon"/>
                          <pic:cNvPicPr/>
                        </pic:nvPicPr>
                        <pic:blipFill>
                          <a:blip r:embed="rId206" cstate="print">
                            <a:extLst>
                              <a:ext uri="{28A0092B-C50C-407E-A947-70E740481C1C}">
                                <a14:useLocalDpi xmlns:a14="http://schemas.microsoft.com/office/drawing/2010/main" val="0"/>
                              </a:ext>
                              <a:ext uri="{96DAC541-7B7A-43D3-8B79-37D633B846F1}">
                                <asvg:svgBlip xmlns:asvg="http://schemas.microsoft.com/office/drawing/2016/SVG/main" r:embed="rId207"/>
                              </a:ext>
                            </a:extLst>
                          </a:blip>
                          <a:stretch>
                            <a:fillRect/>
                          </a:stretch>
                        </pic:blipFill>
                        <pic:spPr>
                          <a:xfrm>
                            <a:off x="0" y="0"/>
                            <a:ext cx="996696" cy="914400"/>
                          </a:xfrm>
                          <a:prstGeom prst="rect">
                            <a:avLst/>
                          </a:prstGeom>
                        </pic:spPr>
                      </pic:pic>
                    </a:graphicData>
                  </a:graphic>
                </wp:inline>
              </w:drawing>
            </w:r>
          </w:p>
        </w:tc>
        <w:tc>
          <w:tcPr>
            <w:tcW w:w="7105" w:type="dxa"/>
            <w:vAlign w:val="center"/>
          </w:tcPr>
          <w:p w14:paraId="11D62F5A" w14:textId="25CA97AB" w:rsidR="002928F9" w:rsidRDefault="00B011AD">
            <w:pPr>
              <w:keepLines w:val="0"/>
              <w:spacing w:before="0"/>
            </w:pPr>
            <w:r>
              <w:t xml:space="preserve">Geeft het </w:t>
            </w:r>
            <w:r>
              <w:rPr>
                <w:b/>
                <w:bCs/>
              </w:rPr>
              <w:t>Apparaat updaten</w:t>
            </w:r>
            <w:r>
              <w:t xml:space="preserve"> scherm weer, waar u een nieuwe versie van software en firmware kunt installeren. Zie </w:t>
            </w:r>
            <w:hyperlink w:anchor="_Updating_RUBY_10" w:history="1">
              <w:r>
                <w:rPr>
                  <w:rStyle w:val="Hyperlink"/>
                  <w:sz w:val="28"/>
                </w:rPr>
                <w:t>Updaten van RUBY 10</w:t>
              </w:r>
            </w:hyperlink>
            <w:r>
              <w:t xml:space="preserve">. </w:t>
            </w:r>
          </w:p>
        </w:tc>
      </w:tr>
    </w:tbl>
    <w:p w14:paraId="6E522956" w14:textId="5E17E8AA" w:rsidR="002928F9" w:rsidRDefault="00B011AD">
      <w:pPr>
        <w:pStyle w:val="Heading5"/>
        <w:spacing w:after="240"/>
      </w:pPr>
      <w:r>
        <w:t>Apparaat opslag</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2928F9" w14:paraId="097BD2B5" w14:textId="77777777">
        <w:tc>
          <w:tcPr>
            <w:tcW w:w="2317" w:type="dxa"/>
            <w:vAlign w:val="center"/>
          </w:tcPr>
          <w:p w14:paraId="5E21D527" w14:textId="77777777" w:rsidR="002928F9" w:rsidRDefault="00B011AD">
            <w:pPr>
              <w:keepLines w:val="0"/>
              <w:spacing w:before="0"/>
            </w:pPr>
            <w:r>
              <w:rPr>
                <w:noProof/>
              </w:rPr>
              <w:drawing>
                <wp:inline distT="0" distB="0" distL="0" distR="0" wp14:anchorId="6E4F1895" wp14:editId="6B6EFA1F">
                  <wp:extent cx="996696" cy="914400"/>
                  <wp:effectExtent l="0" t="0" r="0" b="0"/>
                  <wp:docPr id="116" name="Afbeelding 116" descr="Device Stor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 name="Afbeelding 15375" descr="Device Storage icon"/>
                          <pic:cNvPicPr/>
                        </pic:nvPicPr>
                        <pic:blipFill>
                          <a:blip r:embed="rId197" cstate="print">
                            <a:extLst>
                              <a:ext uri="{28A0092B-C50C-407E-A947-70E740481C1C}">
                                <a14:useLocalDpi xmlns:a14="http://schemas.microsoft.com/office/drawing/2010/main" val="0"/>
                              </a:ext>
                              <a:ext uri="{96DAC541-7B7A-43D3-8B79-37D633B846F1}">
                                <asvg:svgBlip xmlns:asvg="http://schemas.microsoft.com/office/drawing/2016/SVG/main" r:embed="rId198"/>
                              </a:ext>
                            </a:extLst>
                          </a:blip>
                          <a:stretch>
                            <a:fillRect/>
                          </a:stretch>
                        </pic:blipFill>
                        <pic:spPr>
                          <a:xfrm>
                            <a:off x="0" y="0"/>
                            <a:ext cx="996696" cy="914400"/>
                          </a:xfrm>
                          <a:prstGeom prst="rect">
                            <a:avLst/>
                          </a:prstGeom>
                        </pic:spPr>
                      </pic:pic>
                    </a:graphicData>
                  </a:graphic>
                </wp:inline>
              </w:drawing>
            </w:r>
          </w:p>
        </w:tc>
        <w:tc>
          <w:tcPr>
            <w:tcW w:w="7105" w:type="dxa"/>
            <w:vAlign w:val="center"/>
          </w:tcPr>
          <w:p w14:paraId="52FB3061" w14:textId="441AFFE7" w:rsidR="002928F9" w:rsidRDefault="00B011AD">
            <w:pPr>
              <w:keepLines w:val="0"/>
              <w:spacing w:before="0"/>
            </w:pPr>
            <w:r>
              <w:t xml:space="preserve">Geeft het </w:t>
            </w:r>
            <w:r>
              <w:rPr>
                <w:b/>
                <w:bCs/>
              </w:rPr>
              <w:t>Apparaat opslag</w:t>
            </w:r>
            <w:r>
              <w:t xml:space="preserve"> scherm weer, dat de beschikbare gigabytes aan resterende opslagruimte op de RUBY 10 toont. Zie pagina </w:t>
            </w:r>
            <w:hyperlink w:anchor="_Storing_Files" w:history="1">
              <w:r>
                <w:rPr>
                  <w:rStyle w:val="Hyperlink"/>
                  <w:sz w:val="28"/>
                </w:rPr>
                <w:t>Bestanden opslaan</w:t>
              </w:r>
            </w:hyperlink>
            <w:r>
              <w:t>.</w:t>
            </w:r>
          </w:p>
        </w:tc>
      </w:tr>
    </w:tbl>
    <w:p w14:paraId="27C53D56" w14:textId="2686013D" w:rsidR="002928F9" w:rsidRDefault="00B011AD">
      <w:pPr>
        <w:pStyle w:val="Heading5"/>
      </w:pPr>
      <w:r>
        <w:lastRenderedPageBreak/>
        <w:t>Instellingen herstellen</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2928F9" w14:paraId="65EE72BE" w14:textId="77777777">
        <w:tc>
          <w:tcPr>
            <w:tcW w:w="2317" w:type="dxa"/>
            <w:vAlign w:val="center"/>
          </w:tcPr>
          <w:p w14:paraId="271492EB" w14:textId="77777777" w:rsidR="002928F9" w:rsidRDefault="00B011AD">
            <w:pPr>
              <w:keepLines w:val="0"/>
              <w:spacing w:before="0"/>
            </w:pPr>
            <w:r>
              <w:rPr>
                <w:noProof/>
              </w:rPr>
              <w:drawing>
                <wp:inline distT="0" distB="0" distL="0" distR="0" wp14:anchorId="07B4D1B2" wp14:editId="3EDD5801">
                  <wp:extent cx="996696" cy="914400"/>
                  <wp:effectExtent l="0" t="0" r="0" b="0"/>
                  <wp:docPr id="117" name="Afbeelding 117" descr="Res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 name="Afbeelding 15376" descr="Reset icon"/>
                          <pic:cNvPicPr/>
                        </pic:nvPicPr>
                        <pic:blipFill>
                          <a:blip r:embed="rId147" cstate="print">
                            <a:extLst>
                              <a:ext uri="{28A0092B-C50C-407E-A947-70E740481C1C}">
                                <a14:useLocalDpi xmlns:a14="http://schemas.microsoft.com/office/drawing/2010/main" val="0"/>
                              </a:ext>
                              <a:ext uri="{96DAC541-7B7A-43D3-8B79-37D633B846F1}">
                                <asvg:svgBlip xmlns:asvg="http://schemas.microsoft.com/office/drawing/2016/SVG/main" r:embed="rId148"/>
                              </a:ext>
                            </a:extLst>
                          </a:blip>
                          <a:stretch>
                            <a:fillRect/>
                          </a:stretch>
                        </pic:blipFill>
                        <pic:spPr>
                          <a:xfrm>
                            <a:off x="0" y="0"/>
                            <a:ext cx="996696" cy="914400"/>
                          </a:xfrm>
                          <a:prstGeom prst="rect">
                            <a:avLst/>
                          </a:prstGeom>
                        </pic:spPr>
                      </pic:pic>
                    </a:graphicData>
                  </a:graphic>
                </wp:inline>
              </w:drawing>
            </w:r>
          </w:p>
        </w:tc>
        <w:tc>
          <w:tcPr>
            <w:tcW w:w="7105" w:type="dxa"/>
            <w:vAlign w:val="center"/>
          </w:tcPr>
          <w:p w14:paraId="5B54F957" w14:textId="1E190B7A" w:rsidR="002928F9" w:rsidRDefault="00B011AD">
            <w:pPr>
              <w:keepLines w:val="0"/>
              <w:spacing w:before="0"/>
            </w:pPr>
            <w:r>
              <w:t xml:space="preserve">Geeft het scherm </w:t>
            </w:r>
            <w:r>
              <w:rPr>
                <w:b/>
                <w:bCs/>
              </w:rPr>
              <w:t>Instellingen herstellen</w:t>
            </w:r>
            <w:r>
              <w:t xml:space="preserve"> weer. Als u in dit scherm op </w:t>
            </w:r>
            <w:r>
              <w:rPr>
                <w:b/>
                <w:bCs/>
              </w:rPr>
              <w:t>Ja</w:t>
            </w:r>
            <w:r>
              <w:t xml:space="preserve"> tikt, worden de instellingen van het apparaat teruggezet op de oorspronkelijke fabrieksinstellingen. U moet de menutaal en menustem, de lettergrootte, de tijd en de datum instellen, net zoals u deed toen u RUBY 10 voor het </w:t>
            </w:r>
            <w:r>
              <w:t>eerst gebruikte. Zie pagina </w:t>
            </w:r>
            <w:r>
              <w:fldChar w:fldCharType="begin"/>
            </w:r>
            <w:r>
              <w:instrText xml:space="preserve"> PAGEREF _Ref84611664 \h </w:instrText>
            </w:r>
            <w:r>
              <w:fldChar w:fldCharType="separate"/>
            </w:r>
            <w:r>
              <w:t>2</w:t>
            </w:r>
            <w:r>
              <w:fldChar w:fldCharType="end"/>
            </w:r>
            <w:r>
              <w:t xml:space="preserve"> voor instructies.</w:t>
            </w:r>
          </w:p>
        </w:tc>
      </w:tr>
    </w:tbl>
    <w:p w14:paraId="4AE7464B" w14:textId="5F482F09" w:rsidR="002928F9" w:rsidRDefault="00B011AD">
      <w:pPr>
        <w:pStyle w:val="Heading5"/>
        <w:spacing w:after="240"/>
      </w:pPr>
      <w:r>
        <w:t>Stand-by Tijd</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2928F9" w14:paraId="4D3CACA6" w14:textId="77777777">
        <w:tc>
          <w:tcPr>
            <w:tcW w:w="2317" w:type="dxa"/>
            <w:vAlign w:val="center"/>
          </w:tcPr>
          <w:p w14:paraId="1B5514A8" w14:textId="77777777" w:rsidR="002928F9" w:rsidRDefault="00B011AD">
            <w:pPr>
              <w:keepLines w:val="0"/>
              <w:spacing w:before="0"/>
            </w:pPr>
            <w:r>
              <w:rPr>
                <w:noProof/>
              </w:rPr>
              <w:drawing>
                <wp:inline distT="0" distB="0" distL="0" distR="0" wp14:anchorId="626F5993" wp14:editId="64CC4A9F">
                  <wp:extent cx="996696" cy="914400"/>
                  <wp:effectExtent l="0" t="0" r="0" b="0"/>
                  <wp:docPr id="71" name="Afbeelding 71" descr="Standby 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Afbeelding 98" descr="Standby Time icon"/>
                          <pic:cNvPicPr/>
                        </pic:nvPicPr>
                        <pic:blipFill>
                          <a:blip r:embed="rId219">
                            <a:extLst>
                              <a:ext uri="{96DAC541-7B7A-43D3-8B79-37D633B846F1}">
                                <asvg:svgBlip xmlns:asvg="http://schemas.microsoft.com/office/drawing/2016/SVG/main" r:embed="rId220"/>
                              </a:ext>
                            </a:extLst>
                          </a:blip>
                          <a:stretch>
                            <a:fillRect/>
                          </a:stretch>
                        </pic:blipFill>
                        <pic:spPr>
                          <a:xfrm>
                            <a:off x="0" y="0"/>
                            <a:ext cx="996696" cy="914400"/>
                          </a:xfrm>
                          <a:prstGeom prst="rect">
                            <a:avLst/>
                          </a:prstGeom>
                        </pic:spPr>
                      </pic:pic>
                    </a:graphicData>
                  </a:graphic>
                </wp:inline>
              </w:drawing>
            </w:r>
          </w:p>
        </w:tc>
        <w:tc>
          <w:tcPr>
            <w:tcW w:w="7105" w:type="dxa"/>
            <w:vAlign w:val="center"/>
          </w:tcPr>
          <w:p w14:paraId="2A0642C8" w14:textId="0CA57D42" w:rsidR="002928F9" w:rsidRDefault="00B011AD">
            <w:pPr>
              <w:keepLines w:val="0"/>
              <w:spacing w:before="0"/>
            </w:pPr>
            <w:r>
              <w:t xml:space="preserve">Geeft het scherm </w:t>
            </w:r>
            <w:r>
              <w:rPr>
                <w:b/>
                <w:bCs/>
              </w:rPr>
              <w:t>Stand-by tijd</w:t>
            </w:r>
            <w:r>
              <w:t xml:space="preserve"> weer, dat wordt gebruikt om het aantal minuten in te stellen dat het</w:t>
            </w:r>
            <w:r>
              <w:t xml:space="preserve"> apparaat niet wordt gebruikt voordat het automatisch in stand-by modus gaat. De waarden zijn </w:t>
            </w:r>
            <w:r>
              <w:rPr>
                <w:b/>
                <w:bCs/>
              </w:rPr>
              <w:t>Geen</w:t>
            </w:r>
            <w:r>
              <w:t xml:space="preserve"> tot </w:t>
            </w:r>
            <w:r>
              <w:rPr>
                <w:b/>
                <w:bCs/>
              </w:rPr>
              <w:t>30 minuten</w:t>
            </w:r>
            <w:r>
              <w:t xml:space="preserve">. Selecteer de waarde en tik op </w:t>
            </w:r>
            <w:r>
              <w:rPr>
                <w:b/>
                <w:bCs/>
              </w:rPr>
              <w:t>Vorige</w:t>
            </w:r>
            <w:r>
              <w:t xml:space="preserve"> om de nieuwe waarde onmiddellijk in te schakelen.</w:t>
            </w:r>
          </w:p>
        </w:tc>
      </w:tr>
    </w:tbl>
    <w:p w14:paraId="2939D027" w14:textId="0F247D57" w:rsidR="002928F9" w:rsidRDefault="00B011AD">
      <w:pPr>
        <w:pStyle w:val="Heading3"/>
        <w:spacing w:after="240"/>
      </w:pPr>
      <w:bookmarkStart w:id="166" w:name="_Toc89187198"/>
      <w:r>
        <w:t>Standaard Modus / Geavanceerde Modus</w:t>
      </w:r>
      <w:bookmarkEnd w:id="16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2928F9" w14:paraId="14AB0A1D" w14:textId="77777777">
        <w:tc>
          <w:tcPr>
            <w:tcW w:w="2245" w:type="dxa"/>
            <w:vAlign w:val="center"/>
          </w:tcPr>
          <w:p w14:paraId="39419B62" w14:textId="4AF5F96B" w:rsidR="002928F9" w:rsidRDefault="00B011AD">
            <w:pPr>
              <w:keepLines w:val="0"/>
              <w:spacing w:before="0"/>
            </w:pPr>
            <w:r>
              <w:rPr>
                <w:noProof/>
              </w:rPr>
              <w:drawing>
                <wp:inline distT="0" distB="0" distL="0" distR="0" wp14:anchorId="33ED7F79" wp14:editId="3458C84A">
                  <wp:extent cx="932688" cy="914400"/>
                  <wp:effectExtent l="0" t="0" r="1270" b="0"/>
                  <wp:docPr id="399" name="Foto 399" descr="Advanced Mo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 name="Foto 1899" descr="Advanced Mode icon"/>
                          <pic:cNvPicPr/>
                        </pic:nvPicPr>
                        <pic:blipFill>
                          <a:blip r:embed="rId61"/>
                          <a:stretch>
                            <a:fillRect/>
                          </a:stretch>
                        </pic:blipFill>
                        <pic:spPr>
                          <a:xfrm>
                            <a:off x="0" y="0"/>
                            <a:ext cx="932688" cy="914400"/>
                          </a:xfrm>
                          <a:prstGeom prst="rect">
                            <a:avLst/>
                          </a:prstGeom>
                        </pic:spPr>
                      </pic:pic>
                    </a:graphicData>
                  </a:graphic>
                </wp:inline>
              </w:drawing>
            </w:r>
          </w:p>
        </w:tc>
        <w:tc>
          <w:tcPr>
            <w:tcW w:w="7105" w:type="dxa"/>
            <w:vAlign w:val="center"/>
          </w:tcPr>
          <w:p w14:paraId="24F2E0E9" w14:textId="069E2F73" w:rsidR="002928F9" w:rsidRDefault="00B011AD">
            <w:pPr>
              <w:keepLines w:val="0"/>
              <w:spacing w:before="0"/>
            </w:pPr>
            <w:r>
              <w:t>Gaat van de St</w:t>
            </w:r>
            <w:r>
              <w:t>andaardmodus naar de Geavanceerde modus of van de Geavanceerde modus naar de Standaardmodus.</w:t>
            </w:r>
          </w:p>
        </w:tc>
      </w:tr>
    </w:tbl>
    <w:p w14:paraId="4DA78B52" w14:textId="0AEB646E" w:rsidR="002928F9" w:rsidRDefault="00B011AD">
      <w:pPr>
        <w:pStyle w:val="Heading3"/>
      </w:pPr>
      <w:bookmarkStart w:id="167" w:name="_Toc89187199"/>
      <w:r>
        <w:t>Over</w:t>
      </w:r>
      <w:bookmarkEnd w:id="1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2928F9" w14:paraId="4B4B8AA6" w14:textId="77777777">
        <w:tc>
          <w:tcPr>
            <w:tcW w:w="2245" w:type="dxa"/>
            <w:vAlign w:val="center"/>
          </w:tcPr>
          <w:p w14:paraId="00AFA83F" w14:textId="78B833C8" w:rsidR="002928F9" w:rsidRDefault="00B011AD">
            <w:pPr>
              <w:keepLines w:val="0"/>
              <w:spacing w:before="0"/>
            </w:pPr>
            <w:r>
              <w:rPr>
                <w:noProof/>
              </w:rPr>
              <w:drawing>
                <wp:inline distT="0" distB="0" distL="0" distR="0" wp14:anchorId="6AEA754A" wp14:editId="5EAC794F">
                  <wp:extent cx="996696" cy="914400"/>
                  <wp:effectExtent l="0" t="0" r="0" b="0"/>
                  <wp:docPr id="400" name="Afbeelding 400" descr="Ab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 name="Afbeelding 1907" descr="About icon"/>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996696" cy="914400"/>
                          </a:xfrm>
                          <a:prstGeom prst="rect">
                            <a:avLst/>
                          </a:prstGeom>
                        </pic:spPr>
                      </pic:pic>
                    </a:graphicData>
                  </a:graphic>
                </wp:inline>
              </w:drawing>
            </w:r>
          </w:p>
        </w:tc>
        <w:tc>
          <w:tcPr>
            <w:tcW w:w="7105" w:type="dxa"/>
            <w:vAlign w:val="center"/>
          </w:tcPr>
          <w:p w14:paraId="6DD624B8" w14:textId="711EEDEF" w:rsidR="002928F9" w:rsidRDefault="00B011AD">
            <w:pPr>
              <w:keepLines w:val="0"/>
              <w:spacing w:before="0"/>
            </w:pPr>
            <w:r>
              <w:t xml:space="preserve">Geeft het </w:t>
            </w:r>
            <w:r>
              <w:rPr>
                <w:b/>
                <w:bCs/>
              </w:rPr>
              <w:t xml:space="preserve">Over </w:t>
            </w:r>
            <w:r>
              <w:t xml:space="preserve"> scherm weer, met technische gegevens over het apparaat en contactinformatie voor ondersteuning. Met de </w:t>
            </w:r>
            <w:r>
              <w:rPr>
                <w:b/>
                <w:bCs/>
              </w:rPr>
              <w:t>Verwijderen</w:t>
            </w:r>
            <w:r>
              <w:t xml:space="preserve"> knop op dit scherm kunt u de ondersteuningsgegevens verwijderen. De </w:t>
            </w:r>
            <w:r>
              <w:rPr>
                <w:b/>
                <w:bCs/>
              </w:rPr>
              <w:t>Exporteer</w:t>
            </w:r>
            <w:r>
              <w:t xml:space="preserve"> knop wordt gebruikt om ondersteuningsgegevens te exporteren na</w:t>
            </w:r>
            <w:r>
              <w:t>ar een USB-C-station of naar een andere computer met de USB-C-kabel.</w:t>
            </w:r>
          </w:p>
        </w:tc>
      </w:tr>
    </w:tbl>
    <w:p w14:paraId="25C41C5D" w14:textId="3E766031" w:rsidR="002928F9" w:rsidRDefault="00B011AD">
      <w:pPr>
        <w:pStyle w:val="Heading3"/>
        <w:spacing w:after="240"/>
      </w:pPr>
      <w:bookmarkStart w:id="168" w:name="_Toc89187200"/>
      <w:r>
        <w:lastRenderedPageBreak/>
        <w:t>Miracast</w:t>
      </w:r>
      <w:bookmarkEnd w:id="1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2928F9" w14:paraId="5F9FDB78" w14:textId="77777777">
        <w:tc>
          <w:tcPr>
            <w:tcW w:w="2245" w:type="dxa"/>
            <w:vAlign w:val="center"/>
          </w:tcPr>
          <w:p w14:paraId="6417D68D" w14:textId="614689EB" w:rsidR="002928F9" w:rsidRDefault="00B011AD">
            <w:pPr>
              <w:keepLines w:val="0"/>
              <w:spacing w:before="0"/>
            </w:pPr>
            <w:r>
              <w:rPr>
                <w:noProof/>
              </w:rPr>
              <w:drawing>
                <wp:inline distT="0" distB="0" distL="0" distR="0" wp14:anchorId="5CD0C0D1" wp14:editId="19B6A70A">
                  <wp:extent cx="914400" cy="914400"/>
                  <wp:effectExtent l="0" t="0" r="0" b="0"/>
                  <wp:docPr id="408" name="Afbeelding 408" descr="Miraca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fbeelding 69" descr="Miracast icon"/>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914400" cy="914400"/>
                          </a:xfrm>
                          <a:prstGeom prst="rect">
                            <a:avLst/>
                          </a:prstGeom>
                        </pic:spPr>
                      </pic:pic>
                    </a:graphicData>
                  </a:graphic>
                </wp:inline>
              </w:drawing>
            </w:r>
          </w:p>
        </w:tc>
        <w:tc>
          <w:tcPr>
            <w:tcW w:w="7105" w:type="dxa"/>
            <w:vAlign w:val="center"/>
          </w:tcPr>
          <w:p w14:paraId="018ED577" w14:textId="0AB93CE9" w:rsidR="002928F9" w:rsidRDefault="00B011AD">
            <w:pPr>
              <w:keepLines w:val="0"/>
              <w:spacing w:before="0"/>
            </w:pPr>
            <w:r>
              <w:t xml:space="preserve">Geeft het </w:t>
            </w:r>
            <w:r>
              <w:rPr>
                <w:b/>
                <w:bCs/>
              </w:rPr>
              <w:t xml:space="preserve">Miracast </w:t>
            </w:r>
            <w:r>
              <w:t xml:space="preserve"> scherm weer, waar u de RUBY 10 via een draadloze verbinding met een ander weergaveapparaat, zoals een televisie, kunt verbinden.</w:t>
            </w:r>
          </w:p>
        </w:tc>
      </w:tr>
    </w:tbl>
    <w:p w14:paraId="3F4524DA" w14:textId="1D09E6B8" w:rsidR="002928F9" w:rsidRDefault="00B011AD">
      <w:pPr>
        <w:pStyle w:val="Heading3"/>
        <w:spacing w:after="240"/>
      </w:pPr>
      <w:bookmarkStart w:id="169" w:name="_Toc89187201"/>
      <w:r>
        <w:t>Bluetooth</w:t>
      </w:r>
      <w:bookmarkEnd w:id="16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2928F9" w14:paraId="1C6DD527" w14:textId="77777777">
        <w:tc>
          <w:tcPr>
            <w:tcW w:w="2245" w:type="dxa"/>
            <w:vAlign w:val="center"/>
          </w:tcPr>
          <w:p w14:paraId="2C12E596" w14:textId="6F80E7AF" w:rsidR="002928F9" w:rsidRDefault="00B011AD">
            <w:pPr>
              <w:keepLines w:val="0"/>
              <w:spacing w:before="0"/>
            </w:pPr>
            <w:r>
              <w:rPr>
                <w:noProof/>
              </w:rPr>
              <w:drawing>
                <wp:inline distT="0" distB="0" distL="0" distR="0" wp14:anchorId="59195389" wp14:editId="0F32EE39">
                  <wp:extent cx="914400" cy="914400"/>
                  <wp:effectExtent l="0" t="0" r="0" b="0"/>
                  <wp:docPr id="401" name="Afbeelding 401" descr="Bluetoot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Afbeelding 1908" descr="Bluetooth icon"/>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914400" cy="914400"/>
                          </a:xfrm>
                          <a:prstGeom prst="rect">
                            <a:avLst/>
                          </a:prstGeom>
                        </pic:spPr>
                      </pic:pic>
                    </a:graphicData>
                  </a:graphic>
                </wp:inline>
              </w:drawing>
            </w:r>
          </w:p>
        </w:tc>
        <w:tc>
          <w:tcPr>
            <w:tcW w:w="7105" w:type="dxa"/>
            <w:vAlign w:val="center"/>
          </w:tcPr>
          <w:p w14:paraId="6BFE78D1" w14:textId="3C6B33F4" w:rsidR="002928F9" w:rsidRDefault="00B011AD">
            <w:pPr>
              <w:keepLines w:val="0"/>
              <w:spacing w:before="0"/>
            </w:pPr>
            <w:r>
              <w:t xml:space="preserve">Geeft het </w:t>
            </w:r>
            <w:r>
              <w:rPr>
                <w:b/>
                <w:bCs/>
              </w:rPr>
              <w:t>Blu</w:t>
            </w:r>
            <w:r>
              <w:rPr>
                <w:b/>
                <w:bCs/>
              </w:rPr>
              <w:t>etooth</w:t>
            </w:r>
            <w:r>
              <w:t xml:space="preserve"> scherm weer, waar u de RUBY 10 via een draadloze Bluetooth-verbinding met een ander apparaat kunt verbinden.</w:t>
            </w:r>
          </w:p>
        </w:tc>
      </w:tr>
    </w:tbl>
    <w:p w14:paraId="31ED0FD6" w14:textId="2EF2FB13" w:rsidR="002928F9" w:rsidRDefault="00B011AD">
      <w:pPr>
        <w:pStyle w:val="Heading3"/>
        <w:spacing w:after="240"/>
      </w:pPr>
      <w:bookmarkStart w:id="170" w:name="_Toc89187202"/>
      <w:r>
        <w:t>Visuele eigenschappen</w:t>
      </w:r>
      <w:bookmarkEnd w:id="17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2928F9" w14:paraId="1B3E475D" w14:textId="77777777">
        <w:tc>
          <w:tcPr>
            <w:tcW w:w="2245" w:type="dxa"/>
            <w:vAlign w:val="center"/>
          </w:tcPr>
          <w:p w14:paraId="3C96E9F2" w14:textId="3E93BBB1" w:rsidR="002928F9" w:rsidRDefault="00B011AD">
            <w:pPr>
              <w:keepLines w:val="0"/>
              <w:spacing w:before="0"/>
            </w:pPr>
            <w:r>
              <w:rPr>
                <w:noProof/>
              </w:rPr>
              <w:drawing>
                <wp:inline distT="0" distB="0" distL="0" distR="0" wp14:anchorId="03710532" wp14:editId="2FE9AE0A">
                  <wp:extent cx="923544" cy="914400"/>
                  <wp:effectExtent l="0" t="0" r="0" b="0"/>
                  <wp:docPr id="402" name="Foto 402" descr="Visual Proper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 name="Foto 1911" descr="Visual Properties icon"/>
                          <pic:cNvPicPr/>
                        </pic:nvPicPr>
                        <pic:blipFill>
                          <a:blip r:embed="rId83"/>
                          <a:stretch>
                            <a:fillRect/>
                          </a:stretch>
                        </pic:blipFill>
                        <pic:spPr>
                          <a:xfrm>
                            <a:off x="0" y="0"/>
                            <a:ext cx="923544" cy="914400"/>
                          </a:xfrm>
                          <a:prstGeom prst="rect">
                            <a:avLst/>
                          </a:prstGeom>
                        </pic:spPr>
                      </pic:pic>
                    </a:graphicData>
                  </a:graphic>
                </wp:inline>
              </w:drawing>
            </w:r>
          </w:p>
        </w:tc>
        <w:tc>
          <w:tcPr>
            <w:tcW w:w="7105" w:type="dxa"/>
            <w:vAlign w:val="center"/>
          </w:tcPr>
          <w:p w14:paraId="0499CC46" w14:textId="19168838" w:rsidR="002928F9" w:rsidRDefault="00B011AD">
            <w:pPr>
              <w:keepLines w:val="0"/>
              <w:spacing w:before="0"/>
            </w:pPr>
            <w:r>
              <w:t xml:space="preserve">Geeft het </w:t>
            </w:r>
            <w:r>
              <w:rPr>
                <w:b/>
                <w:bCs/>
              </w:rPr>
              <w:t>Visuele eigenschappen</w:t>
            </w:r>
            <w:r>
              <w:t xml:space="preserve"> scherm weer, waar u het contrast globaal kunt aanpassen om de beeldweergave te verb</w:t>
            </w:r>
            <w:r>
              <w:t xml:space="preserve">eteren. U kunt ook instellen hoeveel de randen vloeiend worden gemaakt en/of geaccentueerd, evenals de helderheid van het scherm. Zie </w:t>
            </w:r>
            <w:hyperlink w:anchor="_Visual_Properties" w:history="1">
              <w:r>
                <w:rPr>
                  <w:rStyle w:val="Hyperlink"/>
                  <w:sz w:val="28"/>
                </w:rPr>
                <w:t>Visuele eigenschappen</w:t>
              </w:r>
            </w:hyperlink>
            <w:r>
              <w:rPr>
                <w:rStyle w:val="Hyperlink"/>
                <w:color w:val="000000" w:themeColor="text1"/>
                <w:sz w:val="28"/>
                <w:u w:val="none"/>
              </w:rPr>
              <w:t xml:space="preserve"> voor meer informatie</w:t>
            </w:r>
            <w:r>
              <w:t>.</w:t>
            </w:r>
          </w:p>
        </w:tc>
      </w:tr>
    </w:tbl>
    <w:p w14:paraId="0A1AB361" w14:textId="13BF8CC1" w:rsidR="002928F9" w:rsidRDefault="00B011AD">
      <w:pPr>
        <w:pStyle w:val="Heading3"/>
        <w:spacing w:after="240"/>
      </w:pPr>
      <w:bookmarkStart w:id="171" w:name="_Toc89187203"/>
      <w:r>
        <w:t>Geluidsinstellingen</w:t>
      </w:r>
      <w:bookmarkEnd w:id="1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2928F9" w14:paraId="59A2CD20" w14:textId="77777777">
        <w:tc>
          <w:tcPr>
            <w:tcW w:w="2245" w:type="dxa"/>
            <w:vAlign w:val="center"/>
          </w:tcPr>
          <w:p w14:paraId="3F447B86" w14:textId="1BB291F3" w:rsidR="002928F9" w:rsidRDefault="00B011AD">
            <w:pPr>
              <w:keepLines w:val="0"/>
              <w:spacing w:before="0" w:after="0"/>
            </w:pPr>
            <w:r>
              <w:rPr>
                <w:noProof/>
              </w:rPr>
              <w:drawing>
                <wp:inline distT="0" distB="0" distL="0" distR="0" wp14:anchorId="2C95D8C4" wp14:editId="54D6507D">
                  <wp:extent cx="914400" cy="914400"/>
                  <wp:effectExtent l="0" t="0" r="0" b="0"/>
                  <wp:docPr id="87" name="Afbeelding 87" descr="Sound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fbeelding 87" descr="Sound Settings icon"/>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914400" cy="914400"/>
                          </a:xfrm>
                          <a:prstGeom prst="rect">
                            <a:avLst/>
                          </a:prstGeom>
                        </pic:spPr>
                      </pic:pic>
                    </a:graphicData>
                  </a:graphic>
                </wp:inline>
              </w:drawing>
            </w:r>
          </w:p>
        </w:tc>
        <w:tc>
          <w:tcPr>
            <w:tcW w:w="7105" w:type="dxa"/>
            <w:vAlign w:val="center"/>
          </w:tcPr>
          <w:p w14:paraId="555C376A" w14:textId="77777777" w:rsidR="002928F9" w:rsidRDefault="00B011AD">
            <w:pPr>
              <w:keepLines w:val="0"/>
              <w:spacing w:before="0" w:after="0"/>
            </w:pPr>
            <w:r>
              <w:t xml:space="preserve">Geeft het </w:t>
            </w:r>
            <w:r>
              <w:rPr>
                <w:b/>
                <w:bCs/>
              </w:rPr>
              <w:t>Geluidsinstellingen</w:t>
            </w:r>
            <w:r>
              <w:t xml:space="preserve"> scherm weer, waar u het volume globaal kunt regelen. Schuif de linker regelaar omhoog voor harder of omlaag voor zachter. </w:t>
            </w:r>
          </w:p>
          <w:p w14:paraId="5E8DFF4F" w14:textId="77777777" w:rsidR="002928F9" w:rsidRDefault="002928F9">
            <w:pPr>
              <w:keepLines w:val="0"/>
              <w:spacing w:before="0" w:after="0"/>
            </w:pPr>
          </w:p>
          <w:p w14:paraId="42E85F07" w14:textId="5116A2DA" w:rsidR="002928F9" w:rsidRDefault="00B011AD">
            <w:pPr>
              <w:keepLines w:val="0"/>
              <w:pBdr>
                <w:top w:val="double" w:sz="4" w:space="1" w:color="C00000"/>
                <w:bottom w:val="double" w:sz="4" w:space="1" w:color="C00000"/>
              </w:pBdr>
              <w:spacing w:before="0" w:after="0"/>
            </w:pPr>
            <w:r>
              <w:t xml:space="preserve">Alleen </w:t>
            </w:r>
            <w:r>
              <w:rPr>
                <w:color w:val="C00000"/>
              </w:rPr>
              <w:t xml:space="preserve">RUBY 10 Speech: </w:t>
            </w:r>
            <w:r>
              <w:t>Stel de spreeksnelheid in door de rechter regelaar omhoog te schuiven voor sneller of omlaag voor langzamer.</w:t>
            </w:r>
          </w:p>
          <w:p w14:paraId="41439B1F" w14:textId="5068003B" w:rsidR="002928F9" w:rsidRDefault="002928F9">
            <w:pPr>
              <w:keepLines w:val="0"/>
              <w:spacing w:before="0" w:after="0"/>
            </w:pPr>
          </w:p>
        </w:tc>
      </w:tr>
    </w:tbl>
    <w:p w14:paraId="439A5A94" w14:textId="15D7B7BD" w:rsidR="002928F9" w:rsidRDefault="002928F9"/>
    <w:sectPr w:rsidR="002928F9">
      <w:headerReference w:type="even" r:id="rId221"/>
      <w:headerReference w:type="default" r:id="rId222"/>
      <w:footerReference w:type="even" r:id="rId223"/>
      <w:footerReference w:type="default" r:id="rId224"/>
      <w:pgSz w:w="12240" w:h="15840" w:code="1"/>
      <w:pgMar w:top="1440" w:right="1440" w:bottom="1440" w:left="1440" w:header="0" w:footer="360" w:gutter="0"/>
      <w:pgNumType w:start="1" w:chapSep="emDash"/>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23D06" w14:textId="77777777" w:rsidR="00B011AD" w:rsidRDefault="00B011AD">
      <w:r>
        <w:separator/>
      </w:r>
    </w:p>
    <w:p w14:paraId="542BF0F6" w14:textId="77777777" w:rsidR="00B011AD" w:rsidRDefault="00B011AD"/>
  </w:endnote>
  <w:endnote w:type="continuationSeparator" w:id="0">
    <w:p w14:paraId="743A0B35" w14:textId="77777777" w:rsidR="00B011AD" w:rsidRDefault="00B011AD">
      <w:r>
        <w:continuationSeparator/>
      </w:r>
    </w:p>
    <w:p w14:paraId="71CCE630" w14:textId="77777777" w:rsidR="00B011AD" w:rsidRDefault="00B011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F06E1" w14:textId="5639A26F" w:rsidR="002928F9" w:rsidRDefault="00B011AD">
    <w:pPr>
      <w:pStyle w:val="P68B1DB1-Footer19"/>
      <w:spacing w:before="0" w:after="0"/>
    </w:pPr>
    <w:r>
      <w:fldChar w:fldCharType="begin"/>
    </w:r>
    <w:r>
      <w:instrText xml:space="preserve"> PAGE   \* MERGEFORMAT </w:instrText>
    </w:r>
    <w:r>
      <w:fldChar w:fldCharType="separate"/>
    </w:r>
    <w:r>
      <w:t>iv</w:t>
    </w:r>
    <w:r>
      <w:fldChar w:fldCharType="end"/>
    </w:r>
    <w:r>
      <w:tab/>
      <w:t xml:space="preserve">                                                              RUBY 10 Geavanceerde eigenschappen en functies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1D88D" w14:textId="2146AEAF" w:rsidR="002928F9" w:rsidRDefault="00B011AD">
    <w:pPr>
      <w:pStyle w:val="Footer"/>
      <w:tabs>
        <w:tab w:val="clear" w:pos="6480"/>
        <w:tab w:val="left" w:pos="5445"/>
        <w:tab w:val="right" w:pos="10260"/>
      </w:tabs>
      <w:spacing w:before="0" w:after="0"/>
      <w:rPr>
        <w:sz w:val="24"/>
        <w:szCs w:val="24"/>
      </w:rPr>
    </w:pPr>
    <w:r>
      <w:rPr>
        <w:sz w:val="24"/>
        <w:szCs w:val="24"/>
      </w:rPr>
      <w:t>RUBY 10 Geavanceerde eigenschappen en functies</w:t>
    </w:r>
    <w:r>
      <w:tab/>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v</w:t>
    </w:r>
    <w:r>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206F8" w14:textId="23D26B93" w:rsidR="002928F9" w:rsidRDefault="00B011AD">
    <w:pPr>
      <w:jc w:val="center"/>
      <w:rPr>
        <w:szCs w:val="24"/>
      </w:rPr>
    </w:pPr>
    <w:bookmarkStart w:id="13" w:name="_Hlk74301558"/>
    <w:r>
      <w:t xml:space="preserve">RFD-05940 </w:t>
    </w:r>
    <w:r>
      <w:rPr>
        <w:szCs w:val="24"/>
      </w:rPr>
      <w:t>Rev. A</w:t>
    </w:r>
    <w:bookmarkEnd w:id="13"/>
    <w:r>
      <w:rPr>
        <w:szCs w:val="24"/>
      </w:rPr>
      <w:t>, november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0EDDE" w14:textId="12451F73" w:rsidR="002928F9" w:rsidRDefault="00B011AD">
    <w:pPr>
      <w:pStyle w:val="Footer"/>
      <w:tabs>
        <w:tab w:val="clear" w:pos="6480"/>
        <w:tab w:val="left" w:pos="1170"/>
      </w:tabs>
      <w:spacing w:before="0" w:after="0"/>
      <w:rPr>
        <w:sz w:val="24"/>
        <w:szCs w:val="24"/>
      </w:rPr>
    </w:pPr>
    <w:r>
      <w:rPr>
        <w:rStyle w:val="PageNumber"/>
        <w:sz w:val="24"/>
        <w:szCs w:val="24"/>
      </w:rPr>
      <w:fldChar w:fldCharType="begin"/>
    </w:r>
    <w:r>
      <w:rPr>
        <w:rStyle w:val="PageNumber"/>
        <w:sz w:val="24"/>
        <w:szCs w:val="24"/>
      </w:rPr>
      <w:instrText xml:space="preserve"> PAGE </w:instrText>
    </w:r>
    <w:r>
      <w:rPr>
        <w:rStyle w:val="PageNumber"/>
        <w:sz w:val="24"/>
        <w:szCs w:val="24"/>
      </w:rPr>
      <w:fldChar w:fldCharType="separate"/>
    </w:r>
    <w:r>
      <w:rPr>
        <w:rStyle w:val="PageNumber"/>
        <w:sz w:val="24"/>
        <w:szCs w:val="24"/>
      </w:rPr>
      <w:t>16</w:t>
    </w:r>
    <w:r>
      <w:rPr>
        <w:rStyle w:val="PageNumber"/>
        <w:sz w:val="24"/>
        <w:szCs w:val="24"/>
      </w:rPr>
      <w:fldChar w:fldCharType="end"/>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t xml:space="preserve">          RUBY 10 Geavanceerde eigenschappen en functies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9A703" w14:textId="2B0EF140" w:rsidR="002928F9" w:rsidRDefault="00B011AD">
    <w:pPr>
      <w:pStyle w:val="Footer"/>
      <w:tabs>
        <w:tab w:val="clear" w:pos="6480"/>
      </w:tabs>
      <w:spacing w:before="0" w:after="0"/>
      <w:rPr>
        <w:sz w:val="24"/>
        <w:szCs w:val="24"/>
      </w:rPr>
    </w:pPr>
    <w:r>
      <w:rPr>
        <w:rStyle w:val="PageNumber"/>
        <w:sz w:val="24"/>
        <w:szCs w:val="24"/>
      </w:rPr>
      <w:t>RUBY 10 Geavanceerde eigenschappen en functies</w:t>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t xml:space="preserve">      </w:t>
    </w:r>
    <w:r>
      <w:rPr>
        <w:rStyle w:val="PageNumber"/>
        <w:sz w:val="24"/>
        <w:szCs w:val="24"/>
      </w:rPr>
      <w:fldChar w:fldCharType="begin"/>
    </w:r>
    <w:r>
      <w:rPr>
        <w:rStyle w:val="PageNumber"/>
        <w:sz w:val="24"/>
        <w:szCs w:val="24"/>
      </w:rPr>
      <w:instrText xml:space="preserve"> PAGE </w:instrText>
    </w:r>
    <w:r>
      <w:rPr>
        <w:rStyle w:val="PageNumber"/>
        <w:sz w:val="24"/>
        <w:szCs w:val="24"/>
      </w:rPr>
      <w:fldChar w:fldCharType="separate"/>
    </w:r>
    <w:r>
      <w:rPr>
        <w:rStyle w:val="PageNumber"/>
        <w:sz w:val="24"/>
        <w:szCs w:val="24"/>
      </w:rPr>
      <w:t>15</w:t>
    </w:r>
    <w:r>
      <w:rPr>
        <w:rStyle w:val="PageNumbe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28A53" w14:textId="77777777" w:rsidR="00B011AD" w:rsidRDefault="00B011AD">
      <w:r>
        <w:separator/>
      </w:r>
    </w:p>
    <w:p w14:paraId="58216A7E" w14:textId="77777777" w:rsidR="00B011AD" w:rsidRDefault="00B011AD"/>
  </w:footnote>
  <w:footnote w:type="continuationSeparator" w:id="0">
    <w:p w14:paraId="1FCE977E" w14:textId="77777777" w:rsidR="00B011AD" w:rsidRDefault="00B011AD">
      <w:r>
        <w:continuationSeparator/>
      </w:r>
    </w:p>
    <w:p w14:paraId="53968381" w14:textId="77777777" w:rsidR="00B011AD" w:rsidRDefault="00B011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5FAA2" w14:textId="77777777" w:rsidR="002928F9" w:rsidRDefault="002928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DBF16" w14:textId="77777777" w:rsidR="002928F9" w:rsidRDefault="002928F9">
    <w:pPr>
      <w:pStyle w:val="Header"/>
      <w:spacing w:before="0" w:after="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CBF94" w14:textId="77777777" w:rsidR="002928F9" w:rsidRDefault="002928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203AB" w14:textId="7F81CFAB" w:rsidR="002928F9" w:rsidRDefault="002928F9">
    <w:pPr>
      <w:pStyle w:val="Header"/>
      <w:spacing w:before="0"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70DA3" w14:textId="77777777" w:rsidR="002928F9" w:rsidRDefault="002928F9">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F72858EC"/>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6452F826"/>
    <w:lvl w:ilvl="0">
      <w:start w:val="1"/>
      <w:numFmt w:val="decimal"/>
      <w:pStyle w:val="ListNumber3"/>
      <w:lvlText w:val="%1."/>
      <w:lvlJc w:val="left"/>
      <w:pPr>
        <w:tabs>
          <w:tab w:val="num" w:pos="1080"/>
        </w:tabs>
        <w:ind w:left="1080" w:hanging="360"/>
      </w:pPr>
    </w:lvl>
  </w:abstractNum>
  <w:abstractNum w:abstractNumId="2" w15:restartNumberingAfterBreak="0">
    <w:nsid w:val="FFFFFF7F"/>
    <w:multiLevelType w:val="singleLevel"/>
    <w:tmpl w:val="FADEAA10"/>
    <w:lvl w:ilvl="0">
      <w:start w:val="1"/>
      <w:numFmt w:val="decimal"/>
      <w:pStyle w:val="ListNumber2"/>
      <w:lvlText w:val="%1."/>
      <w:lvlJc w:val="left"/>
      <w:pPr>
        <w:tabs>
          <w:tab w:val="num" w:pos="720"/>
        </w:tabs>
        <w:ind w:left="720" w:hanging="360"/>
      </w:pPr>
    </w:lvl>
  </w:abstractNum>
  <w:abstractNum w:abstractNumId="3" w15:restartNumberingAfterBreak="0">
    <w:nsid w:val="FFFFFF80"/>
    <w:multiLevelType w:val="singleLevel"/>
    <w:tmpl w:val="3072DFAC"/>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8BC22E16"/>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6F18449A"/>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4E3A7974"/>
    <w:lvl w:ilvl="0">
      <w:start w:val="1"/>
      <w:numFmt w:val="bullet"/>
      <w:pStyle w:val="ListBulletFCC"/>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2D4C15AC"/>
    <w:lvl w:ilvl="0">
      <w:start w:val="1"/>
      <w:numFmt w:val="decimal"/>
      <w:pStyle w:val="ListNumber"/>
      <w:lvlText w:val="%1."/>
      <w:lvlJc w:val="left"/>
      <w:rPr>
        <w:rFonts w:ascii="Arial" w:hAnsi="Arial" w:hint="default"/>
        <w:b w:val="0"/>
        <w:i w:val="0"/>
        <w:caps w:val="0"/>
        <w:strike w:val="0"/>
        <w:dstrike w:val="0"/>
        <w:vanish w:val="0"/>
        <w:color w:val="000000"/>
        <w:kern w:val="24"/>
        <w:sz w:val="28"/>
        <w:szCs w:val="32"/>
        <w:vertAlign w:val="baseline"/>
      </w:rPr>
    </w:lvl>
  </w:abstractNum>
  <w:abstractNum w:abstractNumId="8" w15:restartNumberingAfterBreak="0">
    <w:nsid w:val="050B37EB"/>
    <w:multiLevelType w:val="hybridMultilevel"/>
    <w:tmpl w:val="FF9492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4A6DF4"/>
    <w:multiLevelType w:val="hybridMultilevel"/>
    <w:tmpl w:val="1764B8A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0B0A3DD1"/>
    <w:multiLevelType w:val="hybridMultilevel"/>
    <w:tmpl w:val="B982394C"/>
    <w:lvl w:ilvl="0" w:tplc="C92658F8">
      <w:start w:val="1"/>
      <w:numFmt w:val="bullet"/>
      <w:pStyle w:val="ListBulletFCC2"/>
      <w:lvlText w:val=""/>
      <w:lvlJc w:val="left"/>
      <w:pPr>
        <w:ind w:left="1440" w:hanging="360"/>
      </w:pPr>
      <w:rPr>
        <w:rFonts w:ascii="Wingdings" w:hAnsi="Wingdings" w:hint="default"/>
        <w:sz w:val="2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0CEF70EB"/>
    <w:multiLevelType w:val="hybridMultilevel"/>
    <w:tmpl w:val="B27025AC"/>
    <w:lvl w:ilvl="0" w:tplc="0582BFF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3A43F78"/>
    <w:multiLevelType w:val="multilevel"/>
    <w:tmpl w:val="1B644082"/>
    <w:styleLink w:val="StyleNumbered"/>
    <w:lvl w:ilvl="0">
      <w:start w:val="1"/>
      <w:numFmt w:val="lowerLetter"/>
      <w:lvlText w:val="%1."/>
      <w:lvlJc w:val="left"/>
      <w:pPr>
        <w:tabs>
          <w:tab w:val="num" w:pos="720"/>
        </w:tabs>
        <w:ind w:left="720" w:hanging="360"/>
      </w:pPr>
      <w:rPr>
        <w:rFonts w:ascii="Arial" w:eastAsia="Times New Roman" w:hAnsi="Arial" w:cs="Times New Roman"/>
      </w:rPr>
    </w:lvl>
    <w:lvl w:ilvl="1">
      <w:start w:val="1"/>
      <w:numFmt w:val="lowerLetter"/>
      <w:lvlText w:val="%2."/>
      <w:lvlJc w:val="left"/>
      <w:pPr>
        <w:tabs>
          <w:tab w:val="num" w:pos="1440"/>
        </w:tabs>
        <w:ind w:left="1440" w:hanging="360"/>
      </w:pPr>
      <w:rPr>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4610857"/>
    <w:multiLevelType w:val="multilevel"/>
    <w:tmpl w:val="CB46C3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24A3BE0"/>
    <w:multiLevelType w:val="multilevel"/>
    <w:tmpl w:val="1B644082"/>
    <w:numStyleLink w:val="StyleNumbered"/>
  </w:abstractNum>
  <w:abstractNum w:abstractNumId="15" w15:restartNumberingAfterBreak="0">
    <w:nsid w:val="248C4FF7"/>
    <w:multiLevelType w:val="multilevel"/>
    <w:tmpl w:val="B0703E6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404136F1"/>
    <w:multiLevelType w:val="hybridMultilevel"/>
    <w:tmpl w:val="D5441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38B64DF"/>
    <w:multiLevelType w:val="multilevel"/>
    <w:tmpl w:val="3EC80E10"/>
    <w:lvl w:ilvl="0">
      <w:start w:val="1"/>
      <w:numFmt w:val="decimal"/>
      <w:lvlText w:val="%1."/>
      <w:lvlJc w:val="left"/>
      <w:pPr>
        <w:tabs>
          <w:tab w:val="num" w:pos="360"/>
        </w:tabs>
        <w:ind w:left="360" w:hanging="360"/>
      </w:pPr>
      <w:rPr>
        <w:sz w:val="24"/>
      </w:rPr>
    </w:lvl>
    <w:lvl w:ilvl="1">
      <w:start w:val="1"/>
      <w:numFmt w:val="decimal"/>
      <w:lvlText w:val="%1.%2."/>
      <w:lvlJc w:val="left"/>
      <w:pPr>
        <w:tabs>
          <w:tab w:val="num" w:pos="504"/>
        </w:tabs>
        <w:ind w:left="504" w:hanging="504"/>
      </w:pPr>
    </w:lvl>
    <w:lvl w:ilvl="2">
      <w:start w:val="1"/>
      <w:numFmt w:val="decimal"/>
      <w:lvlText w:val="%1.%2.%3."/>
      <w:lvlJc w:val="left"/>
      <w:pPr>
        <w:tabs>
          <w:tab w:val="num" w:pos="648"/>
        </w:tabs>
        <w:ind w:left="648" w:hanging="648"/>
      </w:pPr>
    </w:lvl>
    <w:lvl w:ilvl="3">
      <w:start w:val="1"/>
      <w:numFmt w:val="decimal"/>
      <w:lvlText w:val="%1.%2.%3.%4."/>
      <w:lvlJc w:val="left"/>
      <w:pPr>
        <w:tabs>
          <w:tab w:val="num" w:pos="792"/>
        </w:tabs>
        <w:ind w:left="792" w:hanging="792"/>
      </w:pPr>
    </w:lvl>
    <w:lvl w:ilvl="4">
      <w:start w:val="1"/>
      <w:numFmt w:val="decimal"/>
      <w:lvlText w:val="%1.%2.%3.%4.%5."/>
      <w:lvlJc w:val="left"/>
      <w:pPr>
        <w:tabs>
          <w:tab w:val="num" w:pos="936"/>
        </w:tabs>
        <w:ind w:left="936" w:hanging="936"/>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224"/>
        </w:tabs>
        <w:ind w:left="1224" w:hanging="1224"/>
      </w:pPr>
    </w:lvl>
    <w:lvl w:ilvl="7">
      <w:start w:val="1"/>
      <w:numFmt w:val="decimal"/>
      <w:lvlText w:val="%1.%2.%3.%4.%5.%6.%7.%8."/>
      <w:lvlJc w:val="left"/>
      <w:pPr>
        <w:tabs>
          <w:tab w:val="num" w:pos="1368"/>
        </w:tabs>
        <w:ind w:left="1368" w:hanging="1368"/>
      </w:pPr>
    </w:lvl>
    <w:lvl w:ilvl="8">
      <w:start w:val="1"/>
      <w:numFmt w:val="decimal"/>
      <w:lvlText w:val="%1.%2.%3.%4.%5.%6.%7.%8.%9."/>
      <w:lvlJc w:val="left"/>
      <w:pPr>
        <w:tabs>
          <w:tab w:val="num" w:pos="1512"/>
        </w:tabs>
        <w:ind w:left="1512" w:hanging="1512"/>
      </w:pPr>
    </w:lvl>
  </w:abstractNum>
  <w:abstractNum w:abstractNumId="18" w15:restartNumberingAfterBreak="0">
    <w:nsid w:val="5227580F"/>
    <w:multiLevelType w:val="hybridMultilevel"/>
    <w:tmpl w:val="5D8E931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28A2C72"/>
    <w:multiLevelType w:val="hybridMultilevel"/>
    <w:tmpl w:val="734C8F48"/>
    <w:lvl w:ilvl="0" w:tplc="A06250CE">
      <w:start w:val="1"/>
      <w:numFmt w:val="bullet"/>
      <w:pStyle w:val="ListBullet2"/>
      <w:lvlText w:val=""/>
      <w:lvlJc w:val="left"/>
      <w:pPr>
        <w:ind w:left="1440" w:hanging="360"/>
      </w:pPr>
      <w:rPr>
        <w:rFonts w:ascii="Wingdings" w:hAnsi="Wingdings" w:hint="default"/>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4575B39"/>
    <w:multiLevelType w:val="hybridMultilevel"/>
    <w:tmpl w:val="4024F078"/>
    <w:lvl w:ilvl="0" w:tplc="AD1483B6">
      <w:start w:val="1"/>
      <w:numFmt w:val="bullet"/>
      <w:pStyle w:val="ListBullet"/>
      <w:lvlText w:val=""/>
      <w:lvlJc w:val="left"/>
      <w:pPr>
        <w:ind w:left="720" w:hanging="360"/>
      </w:pPr>
      <w:rPr>
        <w:rFonts w:ascii="Wingdings" w:hAnsi="Wingdings" w:hint="default"/>
        <w:kern w:val="16"/>
        <w:position w:val="0"/>
        <w:sz w:val="28"/>
        <w:szCs w:val="24"/>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047887"/>
    <w:multiLevelType w:val="hybridMultilevel"/>
    <w:tmpl w:val="60D8B8F0"/>
    <w:lvl w:ilvl="0" w:tplc="ACB633F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0"/>
  </w:num>
  <w:num w:numId="2">
    <w:abstractNumId w:val="6"/>
  </w:num>
  <w:num w:numId="3">
    <w:abstractNumId w:val="10"/>
  </w:num>
  <w:num w:numId="4">
    <w:abstractNumId w:val="7"/>
  </w:num>
  <w:num w:numId="5">
    <w:abstractNumId w:val="7"/>
    <w:lvlOverride w:ilvl="0">
      <w:startOverride w:val="1"/>
    </w:lvlOverride>
  </w:num>
  <w:num w:numId="6">
    <w:abstractNumId w:val="7"/>
    <w:lvlOverride w:ilvl="0">
      <w:startOverride w:val="1"/>
    </w:lvlOverride>
  </w:num>
  <w:num w:numId="7">
    <w:abstractNumId w:val="19"/>
  </w:num>
  <w:num w:numId="8">
    <w:abstractNumId w:val="7"/>
    <w:lvlOverride w:ilvl="0">
      <w:startOverride w:val="1"/>
    </w:lvlOverride>
  </w:num>
  <w:num w:numId="9">
    <w:abstractNumId w:val="21"/>
  </w:num>
  <w:num w:numId="10">
    <w:abstractNumId w:val="2"/>
  </w:num>
  <w:num w:numId="11">
    <w:abstractNumId w:val="1"/>
  </w:num>
  <w:num w:numId="12">
    <w:abstractNumId w:val="8"/>
  </w:num>
  <w:num w:numId="13">
    <w:abstractNumId w:val="9"/>
  </w:num>
  <w:num w:numId="14">
    <w:abstractNumId w:val="7"/>
    <w:lvlOverride w:ilvl="0">
      <w:startOverride w:val="1"/>
    </w:lvlOverride>
  </w:num>
  <w:num w:numId="15">
    <w:abstractNumId w:val="7"/>
    <w:lvlOverride w:ilvl="0">
      <w:startOverride w:val="1"/>
    </w:lvlOverride>
  </w:num>
  <w:num w:numId="16">
    <w:abstractNumId w:val="16"/>
  </w:num>
  <w:num w:numId="17">
    <w:abstractNumId w:val="7"/>
    <w:lvlOverride w:ilvl="0">
      <w:startOverride w:val="1"/>
    </w:lvlOverride>
  </w:num>
  <w:num w:numId="18">
    <w:abstractNumId w:val="12"/>
  </w:num>
  <w:num w:numId="19">
    <w:abstractNumId w:val="7"/>
    <w:lvlOverride w:ilvl="0">
      <w:startOverride w:val="1"/>
    </w:lvlOverride>
  </w:num>
  <w:num w:numId="20">
    <w:abstractNumId w:val="7"/>
    <w:lvlOverride w:ilvl="0">
      <w:startOverride w:val="1"/>
    </w:lvlOverride>
  </w:num>
  <w:num w:numId="21">
    <w:abstractNumId w:val="7"/>
    <w:lvlOverride w:ilvl="0">
      <w:startOverride w:val="1"/>
    </w:lvlOverride>
  </w:num>
  <w:num w:numId="22">
    <w:abstractNumId w:val="7"/>
    <w:lvlOverride w:ilvl="0">
      <w:startOverride w:val="1"/>
    </w:lvlOverride>
  </w:num>
  <w:num w:numId="23">
    <w:abstractNumId w:val="7"/>
    <w:lvlOverride w:ilvl="0">
      <w:startOverride w:val="1"/>
    </w:lvlOverride>
  </w:num>
  <w:num w:numId="24">
    <w:abstractNumId w:val="13"/>
  </w:num>
  <w:num w:numId="25">
    <w:abstractNumId w:val="15"/>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num>
  <w:num w:numId="28">
    <w:abstractNumId w:val="14"/>
  </w:num>
  <w:num w:numId="29">
    <w:abstractNumId w:val="11"/>
  </w:num>
  <w:num w:numId="30">
    <w:abstractNumId w:val="7"/>
    <w:lvlOverride w:ilvl="0">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7"/>
    <w:lvlOverride w:ilvl="0">
      <w:startOverride w:val="1"/>
    </w:lvlOverride>
  </w:num>
  <w:num w:numId="34">
    <w:abstractNumId w:val="7"/>
    <w:lvlOverride w:ilvl="0">
      <w:startOverride w:val="1"/>
    </w:lvlOverride>
  </w:num>
  <w:num w:numId="35">
    <w:abstractNumId w:val="5"/>
  </w:num>
  <w:num w:numId="36">
    <w:abstractNumId w:val="4"/>
  </w:num>
  <w:num w:numId="37">
    <w:abstractNumId w:val="3"/>
  </w:num>
  <w:num w:numId="38">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nl-NL"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360"/>
  <w:hyphenationZone w:val="425"/>
  <w:evenAndOddHeaders/>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0F6"/>
    <w:rsid w:val="00000504"/>
    <w:rsid w:val="00000676"/>
    <w:rsid w:val="00000963"/>
    <w:rsid w:val="00000CFA"/>
    <w:rsid w:val="0000143D"/>
    <w:rsid w:val="0000158F"/>
    <w:rsid w:val="0000162A"/>
    <w:rsid w:val="00002313"/>
    <w:rsid w:val="000026C3"/>
    <w:rsid w:val="0000296C"/>
    <w:rsid w:val="00002EFE"/>
    <w:rsid w:val="00003154"/>
    <w:rsid w:val="0000387B"/>
    <w:rsid w:val="00004767"/>
    <w:rsid w:val="000047DB"/>
    <w:rsid w:val="00004A4C"/>
    <w:rsid w:val="00004B2D"/>
    <w:rsid w:val="000052B7"/>
    <w:rsid w:val="000053E1"/>
    <w:rsid w:val="00005D51"/>
    <w:rsid w:val="00005E4A"/>
    <w:rsid w:val="00005F85"/>
    <w:rsid w:val="000062EB"/>
    <w:rsid w:val="00006825"/>
    <w:rsid w:val="0000694D"/>
    <w:rsid w:val="000072E1"/>
    <w:rsid w:val="0000733F"/>
    <w:rsid w:val="00007EE1"/>
    <w:rsid w:val="00010876"/>
    <w:rsid w:val="00010960"/>
    <w:rsid w:val="00010C5F"/>
    <w:rsid w:val="000111B5"/>
    <w:rsid w:val="00011596"/>
    <w:rsid w:val="0001168D"/>
    <w:rsid w:val="00011EBA"/>
    <w:rsid w:val="00011F8D"/>
    <w:rsid w:val="00012771"/>
    <w:rsid w:val="00012A29"/>
    <w:rsid w:val="00013D28"/>
    <w:rsid w:val="00013E11"/>
    <w:rsid w:val="00013E45"/>
    <w:rsid w:val="000145D1"/>
    <w:rsid w:val="000147B6"/>
    <w:rsid w:val="000150D1"/>
    <w:rsid w:val="00015600"/>
    <w:rsid w:val="00015DD5"/>
    <w:rsid w:val="00015F1B"/>
    <w:rsid w:val="00016285"/>
    <w:rsid w:val="000165A8"/>
    <w:rsid w:val="00016700"/>
    <w:rsid w:val="00016751"/>
    <w:rsid w:val="000169CC"/>
    <w:rsid w:val="0001789E"/>
    <w:rsid w:val="000207D5"/>
    <w:rsid w:val="000209BF"/>
    <w:rsid w:val="00020EDF"/>
    <w:rsid w:val="0002147A"/>
    <w:rsid w:val="00021828"/>
    <w:rsid w:val="00021A44"/>
    <w:rsid w:val="00021C62"/>
    <w:rsid w:val="000220F5"/>
    <w:rsid w:val="0002211D"/>
    <w:rsid w:val="0002221E"/>
    <w:rsid w:val="00022660"/>
    <w:rsid w:val="00022AD3"/>
    <w:rsid w:val="00022BDA"/>
    <w:rsid w:val="00022C21"/>
    <w:rsid w:val="00022C97"/>
    <w:rsid w:val="00023396"/>
    <w:rsid w:val="00023702"/>
    <w:rsid w:val="000238DC"/>
    <w:rsid w:val="00023C5B"/>
    <w:rsid w:val="00023EF0"/>
    <w:rsid w:val="00023F91"/>
    <w:rsid w:val="00025790"/>
    <w:rsid w:val="00025903"/>
    <w:rsid w:val="00025DB8"/>
    <w:rsid w:val="00025F86"/>
    <w:rsid w:val="00026889"/>
    <w:rsid w:val="000268BD"/>
    <w:rsid w:val="0002694D"/>
    <w:rsid w:val="00026B27"/>
    <w:rsid w:val="00026F0D"/>
    <w:rsid w:val="000272F3"/>
    <w:rsid w:val="0002785D"/>
    <w:rsid w:val="00027C1C"/>
    <w:rsid w:val="00027EF5"/>
    <w:rsid w:val="00031008"/>
    <w:rsid w:val="0003114B"/>
    <w:rsid w:val="000313F0"/>
    <w:rsid w:val="00031477"/>
    <w:rsid w:val="0003168F"/>
    <w:rsid w:val="00031750"/>
    <w:rsid w:val="00031775"/>
    <w:rsid w:val="00031873"/>
    <w:rsid w:val="00031C79"/>
    <w:rsid w:val="00031CD3"/>
    <w:rsid w:val="000323B7"/>
    <w:rsid w:val="000324F2"/>
    <w:rsid w:val="0003250F"/>
    <w:rsid w:val="00032674"/>
    <w:rsid w:val="000327E5"/>
    <w:rsid w:val="00032B38"/>
    <w:rsid w:val="00032C18"/>
    <w:rsid w:val="000332BD"/>
    <w:rsid w:val="0003386F"/>
    <w:rsid w:val="000339B7"/>
    <w:rsid w:val="00033A9F"/>
    <w:rsid w:val="0003456A"/>
    <w:rsid w:val="00034636"/>
    <w:rsid w:val="00034696"/>
    <w:rsid w:val="000347E0"/>
    <w:rsid w:val="00034CE1"/>
    <w:rsid w:val="00034D46"/>
    <w:rsid w:val="00034D5C"/>
    <w:rsid w:val="00034FC2"/>
    <w:rsid w:val="00035627"/>
    <w:rsid w:val="00035631"/>
    <w:rsid w:val="0003642B"/>
    <w:rsid w:val="00036604"/>
    <w:rsid w:val="0003677E"/>
    <w:rsid w:val="00036B1C"/>
    <w:rsid w:val="00036B56"/>
    <w:rsid w:val="00036D72"/>
    <w:rsid w:val="00036E0A"/>
    <w:rsid w:val="000370CA"/>
    <w:rsid w:val="00037C1C"/>
    <w:rsid w:val="00037CD1"/>
    <w:rsid w:val="00037E0C"/>
    <w:rsid w:val="0004044F"/>
    <w:rsid w:val="00040B77"/>
    <w:rsid w:val="00040F07"/>
    <w:rsid w:val="0004156B"/>
    <w:rsid w:val="00041656"/>
    <w:rsid w:val="00041CD7"/>
    <w:rsid w:val="00041D84"/>
    <w:rsid w:val="00041EFE"/>
    <w:rsid w:val="0004248D"/>
    <w:rsid w:val="00042B1F"/>
    <w:rsid w:val="000435BA"/>
    <w:rsid w:val="00044173"/>
    <w:rsid w:val="00044264"/>
    <w:rsid w:val="00044824"/>
    <w:rsid w:val="00044825"/>
    <w:rsid w:val="00044D1F"/>
    <w:rsid w:val="00045021"/>
    <w:rsid w:val="000450A9"/>
    <w:rsid w:val="000455C3"/>
    <w:rsid w:val="0004561C"/>
    <w:rsid w:val="00045B8F"/>
    <w:rsid w:val="00045C8F"/>
    <w:rsid w:val="00046637"/>
    <w:rsid w:val="000469E7"/>
    <w:rsid w:val="00046A4E"/>
    <w:rsid w:val="00046B17"/>
    <w:rsid w:val="00047019"/>
    <w:rsid w:val="00047651"/>
    <w:rsid w:val="000501D8"/>
    <w:rsid w:val="00050972"/>
    <w:rsid w:val="00050D90"/>
    <w:rsid w:val="000511B2"/>
    <w:rsid w:val="00051227"/>
    <w:rsid w:val="000515AA"/>
    <w:rsid w:val="00051C29"/>
    <w:rsid w:val="00051D2F"/>
    <w:rsid w:val="000521F9"/>
    <w:rsid w:val="00052220"/>
    <w:rsid w:val="00052248"/>
    <w:rsid w:val="000526E6"/>
    <w:rsid w:val="000527D4"/>
    <w:rsid w:val="0005284E"/>
    <w:rsid w:val="00052900"/>
    <w:rsid w:val="00052B4D"/>
    <w:rsid w:val="00052D96"/>
    <w:rsid w:val="0005342A"/>
    <w:rsid w:val="0005354D"/>
    <w:rsid w:val="00053C64"/>
    <w:rsid w:val="000548AC"/>
    <w:rsid w:val="00055492"/>
    <w:rsid w:val="0005563B"/>
    <w:rsid w:val="000557B0"/>
    <w:rsid w:val="00055DCD"/>
    <w:rsid w:val="0005615C"/>
    <w:rsid w:val="00056486"/>
    <w:rsid w:val="00056763"/>
    <w:rsid w:val="00056B66"/>
    <w:rsid w:val="00056BA2"/>
    <w:rsid w:val="00056C60"/>
    <w:rsid w:val="00056CBF"/>
    <w:rsid w:val="00056D02"/>
    <w:rsid w:val="00056F61"/>
    <w:rsid w:val="000576B1"/>
    <w:rsid w:val="00057BBB"/>
    <w:rsid w:val="00057D73"/>
    <w:rsid w:val="00060089"/>
    <w:rsid w:val="00060649"/>
    <w:rsid w:val="00060A33"/>
    <w:rsid w:val="00060E3D"/>
    <w:rsid w:val="00060E76"/>
    <w:rsid w:val="00061121"/>
    <w:rsid w:val="000625F4"/>
    <w:rsid w:val="0006280F"/>
    <w:rsid w:val="00062B00"/>
    <w:rsid w:val="00062B5C"/>
    <w:rsid w:val="00062BFE"/>
    <w:rsid w:val="00062C20"/>
    <w:rsid w:val="00062D23"/>
    <w:rsid w:val="000630A0"/>
    <w:rsid w:val="000631D7"/>
    <w:rsid w:val="000633F9"/>
    <w:rsid w:val="0006354E"/>
    <w:rsid w:val="000638FE"/>
    <w:rsid w:val="00063A03"/>
    <w:rsid w:val="000647D6"/>
    <w:rsid w:val="00064FAB"/>
    <w:rsid w:val="000651F5"/>
    <w:rsid w:val="00065259"/>
    <w:rsid w:val="000655F7"/>
    <w:rsid w:val="00065751"/>
    <w:rsid w:val="00065812"/>
    <w:rsid w:val="00065BAF"/>
    <w:rsid w:val="00065D4F"/>
    <w:rsid w:val="0006633F"/>
    <w:rsid w:val="00066581"/>
    <w:rsid w:val="00066CDF"/>
    <w:rsid w:val="00066E57"/>
    <w:rsid w:val="00066FE4"/>
    <w:rsid w:val="00067417"/>
    <w:rsid w:val="00067512"/>
    <w:rsid w:val="0006753B"/>
    <w:rsid w:val="00067A2C"/>
    <w:rsid w:val="00067C91"/>
    <w:rsid w:val="00070553"/>
    <w:rsid w:val="000709D1"/>
    <w:rsid w:val="00070B45"/>
    <w:rsid w:val="00071116"/>
    <w:rsid w:val="00071209"/>
    <w:rsid w:val="00071330"/>
    <w:rsid w:val="00071AC2"/>
    <w:rsid w:val="00071C99"/>
    <w:rsid w:val="00072180"/>
    <w:rsid w:val="00072805"/>
    <w:rsid w:val="00072A90"/>
    <w:rsid w:val="00072BE6"/>
    <w:rsid w:val="00073045"/>
    <w:rsid w:val="0007304A"/>
    <w:rsid w:val="00073101"/>
    <w:rsid w:val="000734CE"/>
    <w:rsid w:val="000736E2"/>
    <w:rsid w:val="000737B5"/>
    <w:rsid w:val="0007389F"/>
    <w:rsid w:val="00073B71"/>
    <w:rsid w:val="00073D2F"/>
    <w:rsid w:val="00074341"/>
    <w:rsid w:val="00074666"/>
    <w:rsid w:val="000749ED"/>
    <w:rsid w:val="00074B26"/>
    <w:rsid w:val="00074C4B"/>
    <w:rsid w:val="00074FDF"/>
    <w:rsid w:val="00075555"/>
    <w:rsid w:val="000760BF"/>
    <w:rsid w:val="000763AA"/>
    <w:rsid w:val="000765DC"/>
    <w:rsid w:val="00076633"/>
    <w:rsid w:val="00076901"/>
    <w:rsid w:val="00076A38"/>
    <w:rsid w:val="00077104"/>
    <w:rsid w:val="0007725F"/>
    <w:rsid w:val="00080401"/>
    <w:rsid w:val="00081854"/>
    <w:rsid w:val="000819A4"/>
    <w:rsid w:val="00081C54"/>
    <w:rsid w:val="00082489"/>
    <w:rsid w:val="000824A5"/>
    <w:rsid w:val="00082CD7"/>
    <w:rsid w:val="00083817"/>
    <w:rsid w:val="000839C6"/>
    <w:rsid w:val="00083D84"/>
    <w:rsid w:val="00083DDE"/>
    <w:rsid w:val="00083EC7"/>
    <w:rsid w:val="0008484D"/>
    <w:rsid w:val="00084BAA"/>
    <w:rsid w:val="00084D01"/>
    <w:rsid w:val="000859CF"/>
    <w:rsid w:val="00085A52"/>
    <w:rsid w:val="00085DDD"/>
    <w:rsid w:val="00086145"/>
    <w:rsid w:val="0008622B"/>
    <w:rsid w:val="000862C9"/>
    <w:rsid w:val="00086442"/>
    <w:rsid w:val="0008650D"/>
    <w:rsid w:val="000868D4"/>
    <w:rsid w:val="00087126"/>
    <w:rsid w:val="000874F4"/>
    <w:rsid w:val="00087559"/>
    <w:rsid w:val="00087959"/>
    <w:rsid w:val="00090322"/>
    <w:rsid w:val="0009065E"/>
    <w:rsid w:val="00090CB1"/>
    <w:rsid w:val="000912F0"/>
    <w:rsid w:val="0009159C"/>
    <w:rsid w:val="00092635"/>
    <w:rsid w:val="000926B6"/>
    <w:rsid w:val="00092786"/>
    <w:rsid w:val="00092BD8"/>
    <w:rsid w:val="00092F7C"/>
    <w:rsid w:val="000930F4"/>
    <w:rsid w:val="00093400"/>
    <w:rsid w:val="000938C0"/>
    <w:rsid w:val="00093B8D"/>
    <w:rsid w:val="000940BC"/>
    <w:rsid w:val="00094263"/>
    <w:rsid w:val="00094A9F"/>
    <w:rsid w:val="00094C68"/>
    <w:rsid w:val="00094CD5"/>
    <w:rsid w:val="0009506E"/>
    <w:rsid w:val="000950D2"/>
    <w:rsid w:val="00095296"/>
    <w:rsid w:val="000953AF"/>
    <w:rsid w:val="00095756"/>
    <w:rsid w:val="00096043"/>
    <w:rsid w:val="000960D3"/>
    <w:rsid w:val="000962DE"/>
    <w:rsid w:val="000963FE"/>
    <w:rsid w:val="000964DA"/>
    <w:rsid w:val="00096565"/>
    <w:rsid w:val="0009680B"/>
    <w:rsid w:val="0009681F"/>
    <w:rsid w:val="00096BF8"/>
    <w:rsid w:val="000971A2"/>
    <w:rsid w:val="00097275"/>
    <w:rsid w:val="000972C5"/>
    <w:rsid w:val="000978D0"/>
    <w:rsid w:val="00097A79"/>
    <w:rsid w:val="000A0202"/>
    <w:rsid w:val="000A021D"/>
    <w:rsid w:val="000A0578"/>
    <w:rsid w:val="000A0A8F"/>
    <w:rsid w:val="000A1856"/>
    <w:rsid w:val="000A1AEB"/>
    <w:rsid w:val="000A1FA9"/>
    <w:rsid w:val="000A212F"/>
    <w:rsid w:val="000A25D2"/>
    <w:rsid w:val="000A2AB3"/>
    <w:rsid w:val="000A34E4"/>
    <w:rsid w:val="000A3846"/>
    <w:rsid w:val="000A385B"/>
    <w:rsid w:val="000A3917"/>
    <w:rsid w:val="000A45DE"/>
    <w:rsid w:val="000A4FD4"/>
    <w:rsid w:val="000A5243"/>
    <w:rsid w:val="000A549A"/>
    <w:rsid w:val="000A59FF"/>
    <w:rsid w:val="000A62B1"/>
    <w:rsid w:val="000A65D6"/>
    <w:rsid w:val="000A6CB1"/>
    <w:rsid w:val="000A7186"/>
    <w:rsid w:val="000A752F"/>
    <w:rsid w:val="000A7883"/>
    <w:rsid w:val="000A78B1"/>
    <w:rsid w:val="000A7C52"/>
    <w:rsid w:val="000B02D0"/>
    <w:rsid w:val="000B0540"/>
    <w:rsid w:val="000B09CC"/>
    <w:rsid w:val="000B0C42"/>
    <w:rsid w:val="000B0E98"/>
    <w:rsid w:val="000B0F42"/>
    <w:rsid w:val="000B1033"/>
    <w:rsid w:val="000B15AC"/>
    <w:rsid w:val="000B1A3C"/>
    <w:rsid w:val="000B1BC1"/>
    <w:rsid w:val="000B1E10"/>
    <w:rsid w:val="000B1FC9"/>
    <w:rsid w:val="000B1FDB"/>
    <w:rsid w:val="000B2BBF"/>
    <w:rsid w:val="000B2C37"/>
    <w:rsid w:val="000B2C92"/>
    <w:rsid w:val="000B2E77"/>
    <w:rsid w:val="000B340E"/>
    <w:rsid w:val="000B3562"/>
    <w:rsid w:val="000B38A3"/>
    <w:rsid w:val="000B399A"/>
    <w:rsid w:val="000B3EA7"/>
    <w:rsid w:val="000B3FEC"/>
    <w:rsid w:val="000B4AFA"/>
    <w:rsid w:val="000B51E0"/>
    <w:rsid w:val="000B5402"/>
    <w:rsid w:val="000B56CD"/>
    <w:rsid w:val="000B5923"/>
    <w:rsid w:val="000B5ED8"/>
    <w:rsid w:val="000B5FD2"/>
    <w:rsid w:val="000B6472"/>
    <w:rsid w:val="000B6850"/>
    <w:rsid w:val="000B70C8"/>
    <w:rsid w:val="000B786C"/>
    <w:rsid w:val="000B7996"/>
    <w:rsid w:val="000C00C8"/>
    <w:rsid w:val="000C0C17"/>
    <w:rsid w:val="000C0FC0"/>
    <w:rsid w:val="000C17F1"/>
    <w:rsid w:val="000C1F01"/>
    <w:rsid w:val="000C1FAD"/>
    <w:rsid w:val="000C24FB"/>
    <w:rsid w:val="000C26A1"/>
    <w:rsid w:val="000C2761"/>
    <w:rsid w:val="000C2C49"/>
    <w:rsid w:val="000C2DFB"/>
    <w:rsid w:val="000C2E85"/>
    <w:rsid w:val="000C2F2D"/>
    <w:rsid w:val="000C307A"/>
    <w:rsid w:val="000C331B"/>
    <w:rsid w:val="000C3332"/>
    <w:rsid w:val="000C334C"/>
    <w:rsid w:val="000C336F"/>
    <w:rsid w:val="000C3635"/>
    <w:rsid w:val="000C3832"/>
    <w:rsid w:val="000C3893"/>
    <w:rsid w:val="000C39C5"/>
    <w:rsid w:val="000C3C64"/>
    <w:rsid w:val="000C3F90"/>
    <w:rsid w:val="000C3FE8"/>
    <w:rsid w:val="000C4408"/>
    <w:rsid w:val="000C4B14"/>
    <w:rsid w:val="000C4FB0"/>
    <w:rsid w:val="000C563F"/>
    <w:rsid w:val="000C5A13"/>
    <w:rsid w:val="000C630C"/>
    <w:rsid w:val="000C66E5"/>
    <w:rsid w:val="000C69AF"/>
    <w:rsid w:val="000C6BA9"/>
    <w:rsid w:val="000C6E82"/>
    <w:rsid w:val="000C7281"/>
    <w:rsid w:val="000C738B"/>
    <w:rsid w:val="000C797C"/>
    <w:rsid w:val="000C7B7D"/>
    <w:rsid w:val="000D0111"/>
    <w:rsid w:val="000D0FE0"/>
    <w:rsid w:val="000D12E8"/>
    <w:rsid w:val="000D1630"/>
    <w:rsid w:val="000D1C85"/>
    <w:rsid w:val="000D232F"/>
    <w:rsid w:val="000D2467"/>
    <w:rsid w:val="000D2CFA"/>
    <w:rsid w:val="000D3241"/>
    <w:rsid w:val="000D34DA"/>
    <w:rsid w:val="000D3526"/>
    <w:rsid w:val="000D364B"/>
    <w:rsid w:val="000D39B4"/>
    <w:rsid w:val="000D3C60"/>
    <w:rsid w:val="000D4299"/>
    <w:rsid w:val="000D44DC"/>
    <w:rsid w:val="000D4DE1"/>
    <w:rsid w:val="000D4EE0"/>
    <w:rsid w:val="000D5329"/>
    <w:rsid w:val="000D552A"/>
    <w:rsid w:val="000D6563"/>
    <w:rsid w:val="000D672C"/>
    <w:rsid w:val="000D6E6D"/>
    <w:rsid w:val="000D7A08"/>
    <w:rsid w:val="000D7B3E"/>
    <w:rsid w:val="000D7BEE"/>
    <w:rsid w:val="000E0264"/>
    <w:rsid w:val="000E03D3"/>
    <w:rsid w:val="000E0CCC"/>
    <w:rsid w:val="000E0E75"/>
    <w:rsid w:val="000E1537"/>
    <w:rsid w:val="000E1BBD"/>
    <w:rsid w:val="000E20D9"/>
    <w:rsid w:val="000E214F"/>
    <w:rsid w:val="000E22A6"/>
    <w:rsid w:val="000E235B"/>
    <w:rsid w:val="000E28EC"/>
    <w:rsid w:val="000E2AA5"/>
    <w:rsid w:val="000E2BEF"/>
    <w:rsid w:val="000E2C41"/>
    <w:rsid w:val="000E2FE7"/>
    <w:rsid w:val="000E327C"/>
    <w:rsid w:val="000E32A9"/>
    <w:rsid w:val="000E32AC"/>
    <w:rsid w:val="000E359D"/>
    <w:rsid w:val="000E3884"/>
    <w:rsid w:val="000E3CF7"/>
    <w:rsid w:val="000E3FC1"/>
    <w:rsid w:val="000E42EE"/>
    <w:rsid w:val="000E4386"/>
    <w:rsid w:val="000E52EB"/>
    <w:rsid w:val="000E6D70"/>
    <w:rsid w:val="000E6E8A"/>
    <w:rsid w:val="000E71F2"/>
    <w:rsid w:val="000E7337"/>
    <w:rsid w:val="000E7820"/>
    <w:rsid w:val="000E7C98"/>
    <w:rsid w:val="000E7CF4"/>
    <w:rsid w:val="000E7DB4"/>
    <w:rsid w:val="000F0268"/>
    <w:rsid w:val="000F07E5"/>
    <w:rsid w:val="000F0F45"/>
    <w:rsid w:val="000F1385"/>
    <w:rsid w:val="000F290F"/>
    <w:rsid w:val="000F29C3"/>
    <w:rsid w:val="000F2C6C"/>
    <w:rsid w:val="000F2F3D"/>
    <w:rsid w:val="000F3B7B"/>
    <w:rsid w:val="000F3BE1"/>
    <w:rsid w:val="000F4778"/>
    <w:rsid w:val="000F4789"/>
    <w:rsid w:val="000F4A66"/>
    <w:rsid w:val="000F4EEC"/>
    <w:rsid w:val="000F56E4"/>
    <w:rsid w:val="000F59E9"/>
    <w:rsid w:val="000F5B84"/>
    <w:rsid w:val="000F643F"/>
    <w:rsid w:val="000F658D"/>
    <w:rsid w:val="000F6624"/>
    <w:rsid w:val="000F6676"/>
    <w:rsid w:val="000F7023"/>
    <w:rsid w:val="000F705F"/>
    <w:rsid w:val="000F7817"/>
    <w:rsid w:val="000F7AB8"/>
    <w:rsid w:val="000F7D56"/>
    <w:rsid w:val="00100135"/>
    <w:rsid w:val="0010032E"/>
    <w:rsid w:val="00100E66"/>
    <w:rsid w:val="00100FF1"/>
    <w:rsid w:val="00101515"/>
    <w:rsid w:val="001016A1"/>
    <w:rsid w:val="00101876"/>
    <w:rsid w:val="001018B9"/>
    <w:rsid w:val="001023D4"/>
    <w:rsid w:val="00102653"/>
    <w:rsid w:val="00102A04"/>
    <w:rsid w:val="00102DA1"/>
    <w:rsid w:val="00102EE8"/>
    <w:rsid w:val="001032BD"/>
    <w:rsid w:val="00103BEA"/>
    <w:rsid w:val="001047B9"/>
    <w:rsid w:val="00104910"/>
    <w:rsid w:val="0010519A"/>
    <w:rsid w:val="00105598"/>
    <w:rsid w:val="00105D39"/>
    <w:rsid w:val="001063AC"/>
    <w:rsid w:val="001063F0"/>
    <w:rsid w:val="00106F50"/>
    <w:rsid w:val="00107430"/>
    <w:rsid w:val="00107D2F"/>
    <w:rsid w:val="00107FE7"/>
    <w:rsid w:val="001103F7"/>
    <w:rsid w:val="001103FE"/>
    <w:rsid w:val="0011042B"/>
    <w:rsid w:val="001108CC"/>
    <w:rsid w:val="00110C0A"/>
    <w:rsid w:val="00110C6E"/>
    <w:rsid w:val="00110D33"/>
    <w:rsid w:val="00110E2E"/>
    <w:rsid w:val="00111062"/>
    <w:rsid w:val="0011126A"/>
    <w:rsid w:val="00111386"/>
    <w:rsid w:val="0011138E"/>
    <w:rsid w:val="00111820"/>
    <w:rsid w:val="001118F7"/>
    <w:rsid w:val="00111DC4"/>
    <w:rsid w:val="00111F20"/>
    <w:rsid w:val="00111F51"/>
    <w:rsid w:val="001121C0"/>
    <w:rsid w:val="00112438"/>
    <w:rsid w:val="001124AB"/>
    <w:rsid w:val="0011263D"/>
    <w:rsid w:val="00112731"/>
    <w:rsid w:val="00112F9B"/>
    <w:rsid w:val="00113663"/>
    <w:rsid w:val="001138A3"/>
    <w:rsid w:val="00113E81"/>
    <w:rsid w:val="00114232"/>
    <w:rsid w:val="00114627"/>
    <w:rsid w:val="00114AC9"/>
    <w:rsid w:val="00114B69"/>
    <w:rsid w:val="00114E56"/>
    <w:rsid w:val="001154ED"/>
    <w:rsid w:val="001156FD"/>
    <w:rsid w:val="00115752"/>
    <w:rsid w:val="00115C48"/>
    <w:rsid w:val="00115F55"/>
    <w:rsid w:val="0011628A"/>
    <w:rsid w:val="00116339"/>
    <w:rsid w:val="00116458"/>
    <w:rsid w:val="00116726"/>
    <w:rsid w:val="00116877"/>
    <w:rsid w:val="00116994"/>
    <w:rsid w:val="00116A12"/>
    <w:rsid w:val="00116B3D"/>
    <w:rsid w:val="00116D32"/>
    <w:rsid w:val="0011702C"/>
    <w:rsid w:val="0011712C"/>
    <w:rsid w:val="00117360"/>
    <w:rsid w:val="00117760"/>
    <w:rsid w:val="001179A7"/>
    <w:rsid w:val="00117DB9"/>
    <w:rsid w:val="00117EB5"/>
    <w:rsid w:val="001202B3"/>
    <w:rsid w:val="00120A33"/>
    <w:rsid w:val="00120C6E"/>
    <w:rsid w:val="00120F16"/>
    <w:rsid w:val="001211E2"/>
    <w:rsid w:val="00121887"/>
    <w:rsid w:val="00121D01"/>
    <w:rsid w:val="0012221C"/>
    <w:rsid w:val="00122460"/>
    <w:rsid w:val="00122463"/>
    <w:rsid w:val="00122739"/>
    <w:rsid w:val="00122843"/>
    <w:rsid w:val="00122C4F"/>
    <w:rsid w:val="00122C7B"/>
    <w:rsid w:val="00122E9B"/>
    <w:rsid w:val="001232F3"/>
    <w:rsid w:val="00123C5B"/>
    <w:rsid w:val="00124132"/>
    <w:rsid w:val="001241E7"/>
    <w:rsid w:val="001244A3"/>
    <w:rsid w:val="0012457D"/>
    <w:rsid w:val="00124D99"/>
    <w:rsid w:val="001252BA"/>
    <w:rsid w:val="00125649"/>
    <w:rsid w:val="00125B31"/>
    <w:rsid w:val="00125F39"/>
    <w:rsid w:val="00125FB6"/>
    <w:rsid w:val="00126D71"/>
    <w:rsid w:val="00126E66"/>
    <w:rsid w:val="0012704A"/>
    <w:rsid w:val="001270D2"/>
    <w:rsid w:val="0012756F"/>
    <w:rsid w:val="0013019E"/>
    <w:rsid w:val="0013080B"/>
    <w:rsid w:val="00130835"/>
    <w:rsid w:val="0013094D"/>
    <w:rsid w:val="001309D5"/>
    <w:rsid w:val="00130B76"/>
    <w:rsid w:val="00130B8C"/>
    <w:rsid w:val="00130E81"/>
    <w:rsid w:val="0013233D"/>
    <w:rsid w:val="001323E0"/>
    <w:rsid w:val="0013259D"/>
    <w:rsid w:val="00132786"/>
    <w:rsid w:val="00133664"/>
    <w:rsid w:val="001337D9"/>
    <w:rsid w:val="0013398A"/>
    <w:rsid w:val="00133A40"/>
    <w:rsid w:val="001340BF"/>
    <w:rsid w:val="0013431F"/>
    <w:rsid w:val="001343EF"/>
    <w:rsid w:val="00134825"/>
    <w:rsid w:val="00134AB6"/>
    <w:rsid w:val="00134E48"/>
    <w:rsid w:val="00135A93"/>
    <w:rsid w:val="00135CD2"/>
    <w:rsid w:val="00135CF7"/>
    <w:rsid w:val="0013615C"/>
    <w:rsid w:val="001362CB"/>
    <w:rsid w:val="001369E8"/>
    <w:rsid w:val="00136F3C"/>
    <w:rsid w:val="00137491"/>
    <w:rsid w:val="0013758A"/>
    <w:rsid w:val="00140018"/>
    <w:rsid w:val="001406CA"/>
    <w:rsid w:val="00140823"/>
    <w:rsid w:val="00140A37"/>
    <w:rsid w:val="00141158"/>
    <w:rsid w:val="00141190"/>
    <w:rsid w:val="0014165D"/>
    <w:rsid w:val="00141918"/>
    <w:rsid w:val="00141DFA"/>
    <w:rsid w:val="00141F09"/>
    <w:rsid w:val="00141FFB"/>
    <w:rsid w:val="00142233"/>
    <w:rsid w:val="00142FC1"/>
    <w:rsid w:val="00143898"/>
    <w:rsid w:val="001439FA"/>
    <w:rsid w:val="00143DED"/>
    <w:rsid w:val="001448DC"/>
    <w:rsid w:val="00144EAE"/>
    <w:rsid w:val="001453F1"/>
    <w:rsid w:val="00145A49"/>
    <w:rsid w:val="00145DF4"/>
    <w:rsid w:val="00146224"/>
    <w:rsid w:val="00146BD5"/>
    <w:rsid w:val="00146F44"/>
    <w:rsid w:val="00147235"/>
    <w:rsid w:val="00147ADD"/>
    <w:rsid w:val="00147E78"/>
    <w:rsid w:val="00147ED9"/>
    <w:rsid w:val="00147F01"/>
    <w:rsid w:val="00147F6C"/>
    <w:rsid w:val="001501FD"/>
    <w:rsid w:val="00150891"/>
    <w:rsid w:val="00150F1A"/>
    <w:rsid w:val="00150F42"/>
    <w:rsid w:val="0015123B"/>
    <w:rsid w:val="0015124B"/>
    <w:rsid w:val="00151E39"/>
    <w:rsid w:val="00151FB0"/>
    <w:rsid w:val="0015213D"/>
    <w:rsid w:val="00152225"/>
    <w:rsid w:val="00152609"/>
    <w:rsid w:val="001529E6"/>
    <w:rsid w:val="00152B5F"/>
    <w:rsid w:val="0015347B"/>
    <w:rsid w:val="00153754"/>
    <w:rsid w:val="001538B2"/>
    <w:rsid w:val="00153B20"/>
    <w:rsid w:val="00153B8D"/>
    <w:rsid w:val="0015437F"/>
    <w:rsid w:val="0015472B"/>
    <w:rsid w:val="0015489D"/>
    <w:rsid w:val="00154DB0"/>
    <w:rsid w:val="00154E1B"/>
    <w:rsid w:val="00155055"/>
    <w:rsid w:val="00155D77"/>
    <w:rsid w:val="001560E3"/>
    <w:rsid w:val="00156B66"/>
    <w:rsid w:val="00157206"/>
    <w:rsid w:val="00157287"/>
    <w:rsid w:val="0015733E"/>
    <w:rsid w:val="0015740D"/>
    <w:rsid w:val="0015762C"/>
    <w:rsid w:val="00157850"/>
    <w:rsid w:val="00157CE6"/>
    <w:rsid w:val="00157DC3"/>
    <w:rsid w:val="00157EEB"/>
    <w:rsid w:val="00157F18"/>
    <w:rsid w:val="001600C0"/>
    <w:rsid w:val="00160AF5"/>
    <w:rsid w:val="00160E83"/>
    <w:rsid w:val="0016105C"/>
    <w:rsid w:val="00161669"/>
    <w:rsid w:val="001616AB"/>
    <w:rsid w:val="00161DD6"/>
    <w:rsid w:val="00161F5B"/>
    <w:rsid w:val="00162393"/>
    <w:rsid w:val="0016275C"/>
    <w:rsid w:val="00162A0A"/>
    <w:rsid w:val="00162AD0"/>
    <w:rsid w:val="00162B32"/>
    <w:rsid w:val="001636E7"/>
    <w:rsid w:val="00163746"/>
    <w:rsid w:val="001639F2"/>
    <w:rsid w:val="00163B4C"/>
    <w:rsid w:val="00163E99"/>
    <w:rsid w:val="00164244"/>
    <w:rsid w:val="001648C4"/>
    <w:rsid w:val="00164CA4"/>
    <w:rsid w:val="00164E87"/>
    <w:rsid w:val="001656F1"/>
    <w:rsid w:val="001659D9"/>
    <w:rsid w:val="00165B16"/>
    <w:rsid w:val="00166A91"/>
    <w:rsid w:val="001675F9"/>
    <w:rsid w:val="00167DF0"/>
    <w:rsid w:val="0017034E"/>
    <w:rsid w:val="0017050A"/>
    <w:rsid w:val="001705DB"/>
    <w:rsid w:val="001706C3"/>
    <w:rsid w:val="00170A39"/>
    <w:rsid w:val="00170C80"/>
    <w:rsid w:val="001722C1"/>
    <w:rsid w:val="00172B4A"/>
    <w:rsid w:val="00172F04"/>
    <w:rsid w:val="0017326D"/>
    <w:rsid w:val="001732CD"/>
    <w:rsid w:val="00175010"/>
    <w:rsid w:val="00175245"/>
    <w:rsid w:val="001759F6"/>
    <w:rsid w:val="00175A0E"/>
    <w:rsid w:val="001761E3"/>
    <w:rsid w:val="001761F5"/>
    <w:rsid w:val="00176250"/>
    <w:rsid w:val="0017688A"/>
    <w:rsid w:val="001768C4"/>
    <w:rsid w:val="00176D53"/>
    <w:rsid w:val="00176E33"/>
    <w:rsid w:val="00177544"/>
    <w:rsid w:val="001776F4"/>
    <w:rsid w:val="0017793A"/>
    <w:rsid w:val="00177AD4"/>
    <w:rsid w:val="00180080"/>
    <w:rsid w:val="00180158"/>
    <w:rsid w:val="00180518"/>
    <w:rsid w:val="00180B3B"/>
    <w:rsid w:val="00180EE0"/>
    <w:rsid w:val="00181347"/>
    <w:rsid w:val="00181A6F"/>
    <w:rsid w:val="00181FB4"/>
    <w:rsid w:val="00182069"/>
    <w:rsid w:val="0018214E"/>
    <w:rsid w:val="00182777"/>
    <w:rsid w:val="00182852"/>
    <w:rsid w:val="001830FA"/>
    <w:rsid w:val="00183327"/>
    <w:rsid w:val="001834C3"/>
    <w:rsid w:val="00183660"/>
    <w:rsid w:val="001838D5"/>
    <w:rsid w:val="00183BA6"/>
    <w:rsid w:val="00183CCB"/>
    <w:rsid w:val="00183D2D"/>
    <w:rsid w:val="00183E60"/>
    <w:rsid w:val="00183F0B"/>
    <w:rsid w:val="0018452A"/>
    <w:rsid w:val="00184BFC"/>
    <w:rsid w:val="00184CBC"/>
    <w:rsid w:val="00185F0A"/>
    <w:rsid w:val="0018641A"/>
    <w:rsid w:val="0018648E"/>
    <w:rsid w:val="00186990"/>
    <w:rsid w:val="00186BBC"/>
    <w:rsid w:val="001871EC"/>
    <w:rsid w:val="00187228"/>
    <w:rsid w:val="00187DDD"/>
    <w:rsid w:val="00187E91"/>
    <w:rsid w:val="00190148"/>
    <w:rsid w:val="0019016E"/>
    <w:rsid w:val="0019030C"/>
    <w:rsid w:val="001905AE"/>
    <w:rsid w:val="00191502"/>
    <w:rsid w:val="0019165C"/>
    <w:rsid w:val="00191DDB"/>
    <w:rsid w:val="00192185"/>
    <w:rsid w:val="00193060"/>
    <w:rsid w:val="00193163"/>
    <w:rsid w:val="0019461F"/>
    <w:rsid w:val="00194713"/>
    <w:rsid w:val="00194721"/>
    <w:rsid w:val="00194EDA"/>
    <w:rsid w:val="00195019"/>
    <w:rsid w:val="00195376"/>
    <w:rsid w:val="00195971"/>
    <w:rsid w:val="001959B2"/>
    <w:rsid w:val="00195AB6"/>
    <w:rsid w:val="0019636A"/>
    <w:rsid w:val="001964D5"/>
    <w:rsid w:val="001967C9"/>
    <w:rsid w:val="00196CC2"/>
    <w:rsid w:val="0019700F"/>
    <w:rsid w:val="00197F86"/>
    <w:rsid w:val="001A0420"/>
    <w:rsid w:val="001A0828"/>
    <w:rsid w:val="001A0CCA"/>
    <w:rsid w:val="001A0D0B"/>
    <w:rsid w:val="001A0F6C"/>
    <w:rsid w:val="001A0FCA"/>
    <w:rsid w:val="001A1033"/>
    <w:rsid w:val="001A13AE"/>
    <w:rsid w:val="001A1DB7"/>
    <w:rsid w:val="001A223F"/>
    <w:rsid w:val="001A2A09"/>
    <w:rsid w:val="001A2C0D"/>
    <w:rsid w:val="001A318E"/>
    <w:rsid w:val="001A34F6"/>
    <w:rsid w:val="001A3679"/>
    <w:rsid w:val="001A3B67"/>
    <w:rsid w:val="001A3C0D"/>
    <w:rsid w:val="001A3DCD"/>
    <w:rsid w:val="001A3E36"/>
    <w:rsid w:val="001A4505"/>
    <w:rsid w:val="001A4705"/>
    <w:rsid w:val="001A4D18"/>
    <w:rsid w:val="001A519C"/>
    <w:rsid w:val="001A53C4"/>
    <w:rsid w:val="001A5561"/>
    <w:rsid w:val="001A5755"/>
    <w:rsid w:val="001A5A1B"/>
    <w:rsid w:val="001A6566"/>
    <w:rsid w:val="001A6F70"/>
    <w:rsid w:val="001A7216"/>
    <w:rsid w:val="001A72D6"/>
    <w:rsid w:val="001A7474"/>
    <w:rsid w:val="001A7826"/>
    <w:rsid w:val="001A7B35"/>
    <w:rsid w:val="001A7CA3"/>
    <w:rsid w:val="001B00BA"/>
    <w:rsid w:val="001B0230"/>
    <w:rsid w:val="001B04A7"/>
    <w:rsid w:val="001B08FE"/>
    <w:rsid w:val="001B0B12"/>
    <w:rsid w:val="001B0B75"/>
    <w:rsid w:val="001B19DE"/>
    <w:rsid w:val="001B19F3"/>
    <w:rsid w:val="001B1C0B"/>
    <w:rsid w:val="001B2704"/>
    <w:rsid w:val="001B288B"/>
    <w:rsid w:val="001B2E79"/>
    <w:rsid w:val="001B30A5"/>
    <w:rsid w:val="001B30D3"/>
    <w:rsid w:val="001B36E4"/>
    <w:rsid w:val="001B3861"/>
    <w:rsid w:val="001B460E"/>
    <w:rsid w:val="001B46C1"/>
    <w:rsid w:val="001B5053"/>
    <w:rsid w:val="001B5085"/>
    <w:rsid w:val="001B50B1"/>
    <w:rsid w:val="001B50E0"/>
    <w:rsid w:val="001B5712"/>
    <w:rsid w:val="001B6562"/>
    <w:rsid w:val="001B7083"/>
    <w:rsid w:val="001B77EE"/>
    <w:rsid w:val="001C02F4"/>
    <w:rsid w:val="001C033B"/>
    <w:rsid w:val="001C068B"/>
    <w:rsid w:val="001C0B65"/>
    <w:rsid w:val="001C0DCB"/>
    <w:rsid w:val="001C0F7C"/>
    <w:rsid w:val="001C10D7"/>
    <w:rsid w:val="001C14FC"/>
    <w:rsid w:val="001C18CE"/>
    <w:rsid w:val="001C2197"/>
    <w:rsid w:val="001C27A8"/>
    <w:rsid w:val="001C2971"/>
    <w:rsid w:val="001C2C5E"/>
    <w:rsid w:val="001C2C62"/>
    <w:rsid w:val="001C32B3"/>
    <w:rsid w:val="001C3392"/>
    <w:rsid w:val="001C3735"/>
    <w:rsid w:val="001C39F8"/>
    <w:rsid w:val="001C3A75"/>
    <w:rsid w:val="001C3AEE"/>
    <w:rsid w:val="001C3E55"/>
    <w:rsid w:val="001C4376"/>
    <w:rsid w:val="001C4431"/>
    <w:rsid w:val="001C449D"/>
    <w:rsid w:val="001C4EAF"/>
    <w:rsid w:val="001C5163"/>
    <w:rsid w:val="001C54D0"/>
    <w:rsid w:val="001C558D"/>
    <w:rsid w:val="001C5996"/>
    <w:rsid w:val="001C5A94"/>
    <w:rsid w:val="001C5DC3"/>
    <w:rsid w:val="001C6D00"/>
    <w:rsid w:val="001C6FE8"/>
    <w:rsid w:val="001C7211"/>
    <w:rsid w:val="001C7ABC"/>
    <w:rsid w:val="001C7B15"/>
    <w:rsid w:val="001C7DCC"/>
    <w:rsid w:val="001C7ECA"/>
    <w:rsid w:val="001D0017"/>
    <w:rsid w:val="001D002F"/>
    <w:rsid w:val="001D0073"/>
    <w:rsid w:val="001D04D7"/>
    <w:rsid w:val="001D09BE"/>
    <w:rsid w:val="001D0B27"/>
    <w:rsid w:val="001D11B3"/>
    <w:rsid w:val="001D1725"/>
    <w:rsid w:val="001D1914"/>
    <w:rsid w:val="001D1982"/>
    <w:rsid w:val="001D1988"/>
    <w:rsid w:val="001D1A1F"/>
    <w:rsid w:val="001D1EB4"/>
    <w:rsid w:val="001D1F0C"/>
    <w:rsid w:val="001D29FD"/>
    <w:rsid w:val="001D2BC1"/>
    <w:rsid w:val="001D318E"/>
    <w:rsid w:val="001D3191"/>
    <w:rsid w:val="001D36D0"/>
    <w:rsid w:val="001D3A04"/>
    <w:rsid w:val="001D3F42"/>
    <w:rsid w:val="001D3F71"/>
    <w:rsid w:val="001D4378"/>
    <w:rsid w:val="001D44FC"/>
    <w:rsid w:val="001D45A9"/>
    <w:rsid w:val="001D48A2"/>
    <w:rsid w:val="001D4C3C"/>
    <w:rsid w:val="001D4E94"/>
    <w:rsid w:val="001D546C"/>
    <w:rsid w:val="001D5533"/>
    <w:rsid w:val="001D555C"/>
    <w:rsid w:val="001D5BD1"/>
    <w:rsid w:val="001D5C8D"/>
    <w:rsid w:val="001D5FDF"/>
    <w:rsid w:val="001D6DB9"/>
    <w:rsid w:val="001D6FEF"/>
    <w:rsid w:val="001D712D"/>
    <w:rsid w:val="001D75D4"/>
    <w:rsid w:val="001D7D31"/>
    <w:rsid w:val="001D7DA6"/>
    <w:rsid w:val="001E061B"/>
    <w:rsid w:val="001E08C1"/>
    <w:rsid w:val="001E1216"/>
    <w:rsid w:val="001E1734"/>
    <w:rsid w:val="001E17EB"/>
    <w:rsid w:val="001E207D"/>
    <w:rsid w:val="001E21E5"/>
    <w:rsid w:val="001E2299"/>
    <w:rsid w:val="001E23A9"/>
    <w:rsid w:val="001E25C7"/>
    <w:rsid w:val="001E3067"/>
    <w:rsid w:val="001E31F4"/>
    <w:rsid w:val="001E3C0B"/>
    <w:rsid w:val="001E4397"/>
    <w:rsid w:val="001E4A13"/>
    <w:rsid w:val="001E4D62"/>
    <w:rsid w:val="001E4FEE"/>
    <w:rsid w:val="001E531C"/>
    <w:rsid w:val="001E561E"/>
    <w:rsid w:val="001E6021"/>
    <w:rsid w:val="001E65DB"/>
    <w:rsid w:val="001E673E"/>
    <w:rsid w:val="001E722F"/>
    <w:rsid w:val="001E72EA"/>
    <w:rsid w:val="001E747C"/>
    <w:rsid w:val="001E75C9"/>
    <w:rsid w:val="001E7727"/>
    <w:rsid w:val="001E7B03"/>
    <w:rsid w:val="001F0037"/>
    <w:rsid w:val="001F00A6"/>
    <w:rsid w:val="001F0710"/>
    <w:rsid w:val="001F0898"/>
    <w:rsid w:val="001F0E98"/>
    <w:rsid w:val="001F0FAB"/>
    <w:rsid w:val="001F12D0"/>
    <w:rsid w:val="001F1D04"/>
    <w:rsid w:val="001F1F37"/>
    <w:rsid w:val="001F270D"/>
    <w:rsid w:val="001F28B0"/>
    <w:rsid w:val="001F28E4"/>
    <w:rsid w:val="001F2925"/>
    <w:rsid w:val="001F2CE1"/>
    <w:rsid w:val="001F2E91"/>
    <w:rsid w:val="001F3D0A"/>
    <w:rsid w:val="001F3EA8"/>
    <w:rsid w:val="001F4061"/>
    <w:rsid w:val="001F44AE"/>
    <w:rsid w:val="001F4788"/>
    <w:rsid w:val="001F47E3"/>
    <w:rsid w:val="001F4C5E"/>
    <w:rsid w:val="001F4E4A"/>
    <w:rsid w:val="001F5187"/>
    <w:rsid w:val="001F5989"/>
    <w:rsid w:val="001F5A7D"/>
    <w:rsid w:val="001F5C58"/>
    <w:rsid w:val="001F6442"/>
    <w:rsid w:val="001F66DE"/>
    <w:rsid w:val="001F6DD9"/>
    <w:rsid w:val="001F6F02"/>
    <w:rsid w:val="001F7F2B"/>
    <w:rsid w:val="001F7FB1"/>
    <w:rsid w:val="00200CCC"/>
    <w:rsid w:val="00200E31"/>
    <w:rsid w:val="00201219"/>
    <w:rsid w:val="002013AB"/>
    <w:rsid w:val="00201CA6"/>
    <w:rsid w:val="002023F8"/>
    <w:rsid w:val="002026D2"/>
    <w:rsid w:val="00202732"/>
    <w:rsid w:val="002027B5"/>
    <w:rsid w:val="00202D17"/>
    <w:rsid w:val="00202F41"/>
    <w:rsid w:val="002030F2"/>
    <w:rsid w:val="00203389"/>
    <w:rsid w:val="002033D4"/>
    <w:rsid w:val="00203696"/>
    <w:rsid w:val="0020372F"/>
    <w:rsid w:val="0020375D"/>
    <w:rsid w:val="00203980"/>
    <w:rsid w:val="002039C3"/>
    <w:rsid w:val="00203AC7"/>
    <w:rsid w:val="0020401F"/>
    <w:rsid w:val="00204188"/>
    <w:rsid w:val="00204398"/>
    <w:rsid w:val="002043E9"/>
    <w:rsid w:val="00204520"/>
    <w:rsid w:val="0020478F"/>
    <w:rsid w:val="00204CAE"/>
    <w:rsid w:val="0020501C"/>
    <w:rsid w:val="002051D6"/>
    <w:rsid w:val="00205424"/>
    <w:rsid w:val="0020590E"/>
    <w:rsid w:val="00205A4C"/>
    <w:rsid w:val="00205E5D"/>
    <w:rsid w:val="0020609E"/>
    <w:rsid w:val="002063BB"/>
    <w:rsid w:val="00206960"/>
    <w:rsid w:val="00206AE9"/>
    <w:rsid w:val="002072B3"/>
    <w:rsid w:val="00207773"/>
    <w:rsid w:val="0020787D"/>
    <w:rsid w:val="00207C9D"/>
    <w:rsid w:val="00207CCF"/>
    <w:rsid w:val="00210142"/>
    <w:rsid w:val="002101E4"/>
    <w:rsid w:val="002102EC"/>
    <w:rsid w:val="0021040E"/>
    <w:rsid w:val="0021087F"/>
    <w:rsid w:val="002108DE"/>
    <w:rsid w:val="00210EB4"/>
    <w:rsid w:val="00210F39"/>
    <w:rsid w:val="002110DE"/>
    <w:rsid w:val="00211488"/>
    <w:rsid w:val="00211B1B"/>
    <w:rsid w:val="00211FD3"/>
    <w:rsid w:val="00212199"/>
    <w:rsid w:val="002121EC"/>
    <w:rsid w:val="0021223A"/>
    <w:rsid w:val="00212502"/>
    <w:rsid w:val="00212513"/>
    <w:rsid w:val="00212B63"/>
    <w:rsid w:val="00212CEB"/>
    <w:rsid w:val="00212DA1"/>
    <w:rsid w:val="00212E73"/>
    <w:rsid w:val="00212FF0"/>
    <w:rsid w:val="00213001"/>
    <w:rsid w:val="0021326F"/>
    <w:rsid w:val="0021361E"/>
    <w:rsid w:val="002137C6"/>
    <w:rsid w:val="00213BEF"/>
    <w:rsid w:val="00213D57"/>
    <w:rsid w:val="00214549"/>
    <w:rsid w:val="002146F5"/>
    <w:rsid w:val="002148B8"/>
    <w:rsid w:val="00214F7A"/>
    <w:rsid w:val="00215E73"/>
    <w:rsid w:val="002161D9"/>
    <w:rsid w:val="00216812"/>
    <w:rsid w:val="00216E1D"/>
    <w:rsid w:val="0021700B"/>
    <w:rsid w:val="00217241"/>
    <w:rsid w:val="0021763C"/>
    <w:rsid w:val="00217934"/>
    <w:rsid w:val="00220266"/>
    <w:rsid w:val="00220653"/>
    <w:rsid w:val="00220886"/>
    <w:rsid w:val="00220954"/>
    <w:rsid w:val="00220BC0"/>
    <w:rsid w:val="00220BC2"/>
    <w:rsid w:val="0022133B"/>
    <w:rsid w:val="0022144D"/>
    <w:rsid w:val="002215FA"/>
    <w:rsid w:val="00221677"/>
    <w:rsid w:val="00221689"/>
    <w:rsid w:val="0022187F"/>
    <w:rsid w:val="00221A0A"/>
    <w:rsid w:val="00221C3C"/>
    <w:rsid w:val="0022201B"/>
    <w:rsid w:val="0022235D"/>
    <w:rsid w:val="002223EA"/>
    <w:rsid w:val="00222ADF"/>
    <w:rsid w:val="00222D46"/>
    <w:rsid w:val="0022344C"/>
    <w:rsid w:val="002234D0"/>
    <w:rsid w:val="002237D2"/>
    <w:rsid w:val="0022399C"/>
    <w:rsid w:val="00223BEB"/>
    <w:rsid w:val="00223C4E"/>
    <w:rsid w:val="00223D73"/>
    <w:rsid w:val="00224023"/>
    <w:rsid w:val="00224F58"/>
    <w:rsid w:val="00224FF9"/>
    <w:rsid w:val="002253F2"/>
    <w:rsid w:val="0022574F"/>
    <w:rsid w:val="0022580A"/>
    <w:rsid w:val="00225856"/>
    <w:rsid w:val="00225D2A"/>
    <w:rsid w:val="00225DC1"/>
    <w:rsid w:val="00225F3C"/>
    <w:rsid w:val="00225F58"/>
    <w:rsid w:val="0022609F"/>
    <w:rsid w:val="002260C3"/>
    <w:rsid w:val="0022724E"/>
    <w:rsid w:val="00227A40"/>
    <w:rsid w:val="002300F0"/>
    <w:rsid w:val="0023013F"/>
    <w:rsid w:val="00230599"/>
    <w:rsid w:val="002305C1"/>
    <w:rsid w:val="0023082C"/>
    <w:rsid w:val="00230EA8"/>
    <w:rsid w:val="00231317"/>
    <w:rsid w:val="002313AA"/>
    <w:rsid w:val="00231AF3"/>
    <w:rsid w:val="00231BAD"/>
    <w:rsid w:val="00231FD3"/>
    <w:rsid w:val="0023241E"/>
    <w:rsid w:val="002325D9"/>
    <w:rsid w:val="0023273B"/>
    <w:rsid w:val="00232FCF"/>
    <w:rsid w:val="00233A96"/>
    <w:rsid w:val="00233B0A"/>
    <w:rsid w:val="00233CA7"/>
    <w:rsid w:val="00233D77"/>
    <w:rsid w:val="00233E5F"/>
    <w:rsid w:val="00234148"/>
    <w:rsid w:val="002346EF"/>
    <w:rsid w:val="002347D2"/>
    <w:rsid w:val="002349C7"/>
    <w:rsid w:val="00234C16"/>
    <w:rsid w:val="00234D00"/>
    <w:rsid w:val="00234F2C"/>
    <w:rsid w:val="0023528B"/>
    <w:rsid w:val="002356D1"/>
    <w:rsid w:val="002367B8"/>
    <w:rsid w:val="00236E23"/>
    <w:rsid w:val="00237071"/>
    <w:rsid w:val="00237392"/>
    <w:rsid w:val="002376BD"/>
    <w:rsid w:val="00237843"/>
    <w:rsid w:val="00237865"/>
    <w:rsid w:val="0023787F"/>
    <w:rsid w:val="00237D6E"/>
    <w:rsid w:val="0024000C"/>
    <w:rsid w:val="00240086"/>
    <w:rsid w:val="002408ED"/>
    <w:rsid w:val="0024171C"/>
    <w:rsid w:val="00241F0E"/>
    <w:rsid w:val="002423B8"/>
    <w:rsid w:val="00243342"/>
    <w:rsid w:val="0024390D"/>
    <w:rsid w:val="00243B63"/>
    <w:rsid w:val="00243F4B"/>
    <w:rsid w:val="00244041"/>
    <w:rsid w:val="002449D4"/>
    <w:rsid w:val="00244CD1"/>
    <w:rsid w:val="00244DCC"/>
    <w:rsid w:val="00245066"/>
    <w:rsid w:val="00245AE3"/>
    <w:rsid w:val="00245CBF"/>
    <w:rsid w:val="00245F0C"/>
    <w:rsid w:val="00246910"/>
    <w:rsid w:val="00246C91"/>
    <w:rsid w:val="002470B1"/>
    <w:rsid w:val="0024712B"/>
    <w:rsid w:val="002471C8"/>
    <w:rsid w:val="00247298"/>
    <w:rsid w:val="002473CC"/>
    <w:rsid w:val="002477E5"/>
    <w:rsid w:val="002479CB"/>
    <w:rsid w:val="002500FE"/>
    <w:rsid w:val="00250265"/>
    <w:rsid w:val="00251242"/>
    <w:rsid w:val="00251244"/>
    <w:rsid w:val="0025124A"/>
    <w:rsid w:val="00251309"/>
    <w:rsid w:val="00251497"/>
    <w:rsid w:val="00251719"/>
    <w:rsid w:val="00251726"/>
    <w:rsid w:val="00251E82"/>
    <w:rsid w:val="00251F1B"/>
    <w:rsid w:val="0025200A"/>
    <w:rsid w:val="002520DF"/>
    <w:rsid w:val="00252479"/>
    <w:rsid w:val="0025307D"/>
    <w:rsid w:val="0025325D"/>
    <w:rsid w:val="002535DA"/>
    <w:rsid w:val="00253DC6"/>
    <w:rsid w:val="00253FB9"/>
    <w:rsid w:val="00254027"/>
    <w:rsid w:val="00254434"/>
    <w:rsid w:val="002548E5"/>
    <w:rsid w:val="00254C81"/>
    <w:rsid w:val="0025543F"/>
    <w:rsid w:val="002557B7"/>
    <w:rsid w:val="0025582F"/>
    <w:rsid w:val="00255BDC"/>
    <w:rsid w:val="0025600D"/>
    <w:rsid w:val="00256855"/>
    <w:rsid w:val="00256E6F"/>
    <w:rsid w:val="0025712E"/>
    <w:rsid w:val="00257619"/>
    <w:rsid w:val="00257662"/>
    <w:rsid w:val="00257AE7"/>
    <w:rsid w:val="00257C44"/>
    <w:rsid w:val="00257E86"/>
    <w:rsid w:val="00260513"/>
    <w:rsid w:val="00260D17"/>
    <w:rsid w:val="00260D9B"/>
    <w:rsid w:val="00260E66"/>
    <w:rsid w:val="002612CB"/>
    <w:rsid w:val="00261828"/>
    <w:rsid w:val="0026188E"/>
    <w:rsid w:val="002625DE"/>
    <w:rsid w:val="002627F2"/>
    <w:rsid w:val="00262C7C"/>
    <w:rsid w:val="00262D19"/>
    <w:rsid w:val="0026365D"/>
    <w:rsid w:val="00263B98"/>
    <w:rsid w:val="00263CE6"/>
    <w:rsid w:val="00263E00"/>
    <w:rsid w:val="002642C8"/>
    <w:rsid w:val="00264522"/>
    <w:rsid w:val="00264819"/>
    <w:rsid w:val="00264BCF"/>
    <w:rsid w:val="00264E8D"/>
    <w:rsid w:val="00265432"/>
    <w:rsid w:val="00265643"/>
    <w:rsid w:val="00265BFD"/>
    <w:rsid w:val="00265D6C"/>
    <w:rsid w:val="00265FCB"/>
    <w:rsid w:val="002666B1"/>
    <w:rsid w:val="00266BB1"/>
    <w:rsid w:val="00266D46"/>
    <w:rsid w:val="00267558"/>
    <w:rsid w:val="0026780C"/>
    <w:rsid w:val="002703CB"/>
    <w:rsid w:val="00270694"/>
    <w:rsid w:val="00270A55"/>
    <w:rsid w:val="00270CFC"/>
    <w:rsid w:val="00270E49"/>
    <w:rsid w:val="002714E2"/>
    <w:rsid w:val="00271521"/>
    <w:rsid w:val="002728D9"/>
    <w:rsid w:val="00272F53"/>
    <w:rsid w:val="00272FE4"/>
    <w:rsid w:val="00273044"/>
    <w:rsid w:val="002730DF"/>
    <w:rsid w:val="00274616"/>
    <w:rsid w:val="00274708"/>
    <w:rsid w:val="00274B53"/>
    <w:rsid w:val="00274BA2"/>
    <w:rsid w:val="00274F0F"/>
    <w:rsid w:val="00274FF3"/>
    <w:rsid w:val="002756D5"/>
    <w:rsid w:val="00276A0C"/>
    <w:rsid w:val="00277189"/>
    <w:rsid w:val="002772AC"/>
    <w:rsid w:val="00277399"/>
    <w:rsid w:val="00280637"/>
    <w:rsid w:val="002809DE"/>
    <w:rsid w:val="00280C45"/>
    <w:rsid w:val="00280E08"/>
    <w:rsid w:val="00281EF6"/>
    <w:rsid w:val="00282181"/>
    <w:rsid w:val="00282275"/>
    <w:rsid w:val="002824D9"/>
    <w:rsid w:val="0028256B"/>
    <w:rsid w:val="0028262E"/>
    <w:rsid w:val="002826D6"/>
    <w:rsid w:val="00282756"/>
    <w:rsid w:val="00282B17"/>
    <w:rsid w:val="00283FB6"/>
    <w:rsid w:val="00284299"/>
    <w:rsid w:val="00284650"/>
    <w:rsid w:val="00284A06"/>
    <w:rsid w:val="00284E2D"/>
    <w:rsid w:val="00285314"/>
    <w:rsid w:val="00285405"/>
    <w:rsid w:val="0028588A"/>
    <w:rsid w:val="00285F6E"/>
    <w:rsid w:val="00286A5A"/>
    <w:rsid w:val="00286DD8"/>
    <w:rsid w:val="00287273"/>
    <w:rsid w:val="002873CD"/>
    <w:rsid w:val="002876C9"/>
    <w:rsid w:val="0028789E"/>
    <w:rsid w:val="00287901"/>
    <w:rsid w:val="00287A21"/>
    <w:rsid w:val="00290D81"/>
    <w:rsid w:val="0029101E"/>
    <w:rsid w:val="00291273"/>
    <w:rsid w:val="00291416"/>
    <w:rsid w:val="002918D3"/>
    <w:rsid w:val="00292235"/>
    <w:rsid w:val="0029230B"/>
    <w:rsid w:val="00292384"/>
    <w:rsid w:val="00292473"/>
    <w:rsid w:val="002927DF"/>
    <w:rsid w:val="0029286D"/>
    <w:rsid w:val="00292885"/>
    <w:rsid w:val="002928F9"/>
    <w:rsid w:val="00292FC6"/>
    <w:rsid w:val="00293124"/>
    <w:rsid w:val="0029368F"/>
    <w:rsid w:val="0029379D"/>
    <w:rsid w:val="00293C57"/>
    <w:rsid w:val="002940B0"/>
    <w:rsid w:val="00294487"/>
    <w:rsid w:val="00294498"/>
    <w:rsid w:val="002945F8"/>
    <w:rsid w:val="0029497C"/>
    <w:rsid w:val="00294C71"/>
    <w:rsid w:val="002956A6"/>
    <w:rsid w:val="00295738"/>
    <w:rsid w:val="00295D7B"/>
    <w:rsid w:val="00295F05"/>
    <w:rsid w:val="00295F0A"/>
    <w:rsid w:val="00295FA5"/>
    <w:rsid w:val="00295FCE"/>
    <w:rsid w:val="00296018"/>
    <w:rsid w:val="00296159"/>
    <w:rsid w:val="00297AB5"/>
    <w:rsid w:val="00297B68"/>
    <w:rsid w:val="002A05C8"/>
    <w:rsid w:val="002A0A87"/>
    <w:rsid w:val="002A0AA6"/>
    <w:rsid w:val="002A15E5"/>
    <w:rsid w:val="002A1713"/>
    <w:rsid w:val="002A2113"/>
    <w:rsid w:val="002A2476"/>
    <w:rsid w:val="002A2842"/>
    <w:rsid w:val="002A2B26"/>
    <w:rsid w:val="002A2CB3"/>
    <w:rsid w:val="002A2EA9"/>
    <w:rsid w:val="002A2FA2"/>
    <w:rsid w:val="002A33C0"/>
    <w:rsid w:val="002A3527"/>
    <w:rsid w:val="002A3574"/>
    <w:rsid w:val="002A3765"/>
    <w:rsid w:val="002A3E38"/>
    <w:rsid w:val="002A47AA"/>
    <w:rsid w:val="002A518E"/>
    <w:rsid w:val="002A52C9"/>
    <w:rsid w:val="002A6011"/>
    <w:rsid w:val="002A6070"/>
    <w:rsid w:val="002A617D"/>
    <w:rsid w:val="002A6580"/>
    <w:rsid w:val="002A665E"/>
    <w:rsid w:val="002A6729"/>
    <w:rsid w:val="002A6823"/>
    <w:rsid w:val="002A6FA4"/>
    <w:rsid w:val="002A755C"/>
    <w:rsid w:val="002A7984"/>
    <w:rsid w:val="002B0120"/>
    <w:rsid w:val="002B0377"/>
    <w:rsid w:val="002B05DF"/>
    <w:rsid w:val="002B0913"/>
    <w:rsid w:val="002B09E3"/>
    <w:rsid w:val="002B0C21"/>
    <w:rsid w:val="002B0FA5"/>
    <w:rsid w:val="002B0FCA"/>
    <w:rsid w:val="002B13F9"/>
    <w:rsid w:val="002B1DFC"/>
    <w:rsid w:val="002B1EAD"/>
    <w:rsid w:val="002B2737"/>
    <w:rsid w:val="002B29C8"/>
    <w:rsid w:val="002B2D61"/>
    <w:rsid w:val="002B31B3"/>
    <w:rsid w:val="002B36F4"/>
    <w:rsid w:val="002B37EF"/>
    <w:rsid w:val="002B3A6E"/>
    <w:rsid w:val="002B3C5F"/>
    <w:rsid w:val="002B3DCD"/>
    <w:rsid w:val="002B3F27"/>
    <w:rsid w:val="002B52BE"/>
    <w:rsid w:val="002B5D13"/>
    <w:rsid w:val="002B5E6E"/>
    <w:rsid w:val="002B5EC5"/>
    <w:rsid w:val="002B5FC3"/>
    <w:rsid w:val="002B6006"/>
    <w:rsid w:val="002B63C8"/>
    <w:rsid w:val="002B6818"/>
    <w:rsid w:val="002B69C0"/>
    <w:rsid w:val="002B6DB2"/>
    <w:rsid w:val="002B73E0"/>
    <w:rsid w:val="002B7FDE"/>
    <w:rsid w:val="002C03A2"/>
    <w:rsid w:val="002C03EB"/>
    <w:rsid w:val="002C06F5"/>
    <w:rsid w:val="002C09E2"/>
    <w:rsid w:val="002C0D92"/>
    <w:rsid w:val="002C0E29"/>
    <w:rsid w:val="002C0EB2"/>
    <w:rsid w:val="002C0FF7"/>
    <w:rsid w:val="002C127E"/>
    <w:rsid w:val="002C1405"/>
    <w:rsid w:val="002C15BE"/>
    <w:rsid w:val="002C1795"/>
    <w:rsid w:val="002C196A"/>
    <w:rsid w:val="002C1B82"/>
    <w:rsid w:val="002C1D46"/>
    <w:rsid w:val="002C1E94"/>
    <w:rsid w:val="002C225A"/>
    <w:rsid w:val="002C236B"/>
    <w:rsid w:val="002C275A"/>
    <w:rsid w:val="002C2A09"/>
    <w:rsid w:val="002C2D7A"/>
    <w:rsid w:val="002C336E"/>
    <w:rsid w:val="002C39A9"/>
    <w:rsid w:val="002C3CDC"/>
    <w:rsid w:val="002C3FA8"/>
    <w:rsid w:val="002C3FB8"/>
    <w:rsid w:val="002C46A8"/>
    <w:rsid w:val="002C4B1C"/>
    <w:rsid w:val="002C4C50"/>
    <w:rsid w:val="002C4C89"/>
    <w:rsid w:val="002C4E01"/>
    <w:rsid w:val="002C504E"/>
    <w:rsid w:val="002C52E6"/>
    <w:rsid w:val="002C53D6"/>
    <w:rsid w:val="002C55FB"/>
    <w:rsid w:val="002C5B15"/>
    <w:rsid w:val="002C617D"/>
    <w:rsid w:val="002C64F4"/>
    <w:rsid w:val="002C67B9"/>
    <w:rsid w:val="002C7567"/>
    <w:rsid w:val="002C7757"/>
    <w:rsid w:val="002C780E"/>
    <w:rsid w:val="002C7CE4"/>
    <w:rsid w:val="002C7EE9"/>
    <w:rsid w:val="002D03C6"/>
    <w:rsid w:val="002D05B0"/>
    <w:rsid w:val="002D0809"/>
    <w:rsid w:val="002D1CDE"/>
    <w:rsid w:val="002D28F3"/>
    <w:rsid w:val="002D2BEB"/>
    <w:rsid w:val="002D2D23"/>
    <w:rsid w:val="002D2F5A"/>
    <w:rsid w:val="002D317D"/>
    <w:rsid w:val="002D31C3"/>
    <w:rsid w:val="002D33C1"/>
    <w:rsid w:val="002D36D2"/>
    <w:rsid w:val="002D3898"/>
    <w:rsid w:val="002D3EA4"/>
    <w:rsid w:val="002D4A0C"/>
    <w:rsid w:val="002D4C83"/>
    <w:rsid w:val="002D4DC6"/>
    <w:rsid w:val="002D52F8"/>
    <w:rsid w:val="002D5B38"/>
    <w:rsid w:val="002D61AC"/>
    <w:rsid w:val="002D6530"/>
    <w:rsid w:val="002D65CD"/>
    <w:rsid w:val="002D6902"/>
    <w:rsid w:val="002D695F"/>
    <w:rsid w:val="002D6CA5"/>
    <w:rsid w:val="002D706C"/>
    <w:rsid w:val="002D7291"/>
    <w:rsid w:val="002D74EC"/>
    <w:rsid w:val="002D76F4"/>
    <w:rsid w:val="002D7739"/>
    <w:rsid w:val="002D7A42"/>
    <w:rsid w:val="002D7B79"/>
    <w:rsid w:val="002D7E31"/>
    <w:rsid w:val="002E0402"/>
    <w:rsid w:val="002E0887"/>
    <w:rsid w:val="002E1A38"/>
    <w:rsid w:val="002E1E15"/>
    <w:rsid w:val="002E1F61"/>
    <w:rsid w:val="002E26A5"/>
    <w:rsid w:val="002E26C8"/>
    <w:rsid w:val="002E29DA"/>
    <w:rsid w:val="002E2A8E"/>
    <w:rsid w:val="002E2B44"/>
    <w:rsid w:val="002E2E52"/>
    <w:rsid w:val="002E3011"/>
    <w:rsid w:val="002E33D9"/>
    <w:rsid w:val="002E389B"/>
    <w:rsid w:val="002E38A4"/>
    <w:rsid w:val="002E391F"/>
    <w:rsid w:val="002E3A9D"/>
    <w:rsid w:val="002E3F3B"/>
    <w:rsid w:val="002E61C9"/>
    <w:rsid w:val="002E66B1"/>
    <w:rsid w:val="002E6B7F"/>
    <w:rsid w:val="002E6CC0"/>
    <w:rsid w:val="002E7072"/>
    <w:rsid w:val="002E73F2"/>
    <w:rsid w:val="002E7517"/>
    <w:rsid w:val="002E7CF8"/>
    <w:rsid w:val="002E7DBE"/>
    <w:rsid w:val="002E7E02"/>
    <w:rsid w:val="002F01A7"/>
    <w:rsid w:val="002F08D7"/>
    <w:rsid w:val="002F1391"/>
    <w:rsid w:val="002F143E"/>
    <w:rsid w:val="002F17F5"/>
    <w:rsid w:val="002F1980"/>
    <w:rsid w:val="002F1AA3"/>
    <w:rsid w:val="002F2649"/>
    <w:rsid w:val="002F2AFC"/>
    <w:rsid w:val="002F3021"/>
    <w:rsid w:val="002F36BE"/>
    <w:rsid w:val="002F38E8"/>
    <w:rsid w:val="002F3C31"/>
    <w:rsid w:val="002F3C4C"/>
    <w:rsid w:val="002F3E2C"/>
    <w:rsid w:val="002F3E8E"/>
    <w:rsid w:val="002F401A"/>
    <w:rsid w:val="002F40AD"/>
    <w:rsid w:val="002F4119"/>
    <w:rsid w:val="002F455A"/>
    <w:rsid w:val="002F4F83"/>
    <w:rsid w:val="002F5D12"/>
    <w:rsid w:val="002F60AA"/>
    <w:rsid w:val="002F6734"/>
    <w:rsid w:val="002F67C4"/>
    <w:rsid w:val="002F68D9"/>
    <w:rsid w:val="002F6C2C"/>
    <w:rsid w:val="002F7303"/>
    <w:rsid w:val="002F734C"/>
    <w:rsid w:val="002F77AD"/>
    <w:rsid w:val="002F7BC2"/>
    <w:rsid w:val="002F7C37"/>
    <w:rsid w:val="002F7F64"/>
    <w:rsid w:val="003001C9"/>
    <w:rsid w:val="0030025C"/>
    <w:rsid w:val="00300E3E"/>
    <w:rsid w:val="003011E1"/>
    <w:rsid w:val="00301637"/>
    <w:rsid w:val="00301688"/>
    <w:rsid w:val="00301767"/>
    <w:rsid w:val="00301B77"/>
    <w:rsid w:val="0030216C"/>
    <w:rsid w:val="00302180"/>
    <w:rsid w:val="00302962"/>
    <w:rsid w:val="00302B70"/>
    <w:rsid w:val="00302D29"/>
    <w:rsid w:val="00303832"/>
    <w:rsid w:val="00303BDC"/>
    <w:rsid w:val="00304054"/>
    <w:rsid w:val="003046AE"/>
    <w:rsid w:val="0030539B"/>
    <w:rsid w:val="003053EB"/>
    <w:rsid w:val="003057CE"/>
    <w:rsid w:val="00305B1B"/>
    <w:rsid w:val="00305E7A"/>
    <w:rsid w:val="003063F3"/>
    <w:rsid w:val="0030651C"/>
    <w:rsid w:val="00306747"/>
    <w:rsid w:val="00306CB7"/>
    <w:rsid w:val="00306F06"/>
    <w:rsid w:val="0030713D"/>
    <w:rsid w:val="00307484"/>
    <w:rsid w:val="00307673"/>
    <w:rsid w:val="003078A4"/>
    <w:rsid w:val="0030794C"/>
    <w:rsid w:val="00307A42"/>
    <w:rsid w:val="00307B5B"/>
    <w:rsid w:val="003109D2"/>
    <w:rsid w:val="0031117C"/>
    <w:rsid w:val="00311287"/>
    <w:rsid w:val="00311FAA"/>
    <w:rsid w:val="0031280B"/>
    <w:rsid w:val="003128FF"/>
    <w:rsid w:val="00312A6F"/>
    <w:rsid w:val="00312DCA"/>
    <w:rsid w:val="00312DEE"/>
    <w:rsid w:val="00312F3E"/>
    <w:rsid w:val="00312FE0"/>
    <w:rsid w:val="0031301D"/>
    <w:rsid w:val="003133B6"/>
    <w:rsid w:val="00313FA4"/>
    <w:rsid w:val="00314020"/>
    <w:rsid w:val="0031425A"/>
    <w:rsid w:val="00314480"/>
    <w:rsid w:val="003147C6"/>
    <w:rsid w:val="003147CF"/>
    <w:rsid w:val="00314946"/>
    <w:rsid w:val="00314B18"/>
    <w:rsid w:val="00314BDC"/>
    <w:rsid w:val="00314F3B"/>
    <w:rsid w:val="00315A86"/>
    <w:rsid w:val="00315B1F"/>
    <w:rsid w:val="003168B8"/>
    <w:rsid w:val="00316A82"/>
    <w:rsid w:val="00316C7E"/>
    <w:rsid w:val="003171F4"/>
    <w:rsid w:val="003174D3"/>
    <w:rsid w:val="003175A9"/>
    <w:rsid w:val="00317D82"/>
    <w:rsid w:val="003206CA"/>
    <w:rsid w:val="0032088F"/>
    <w:rsid w:val="003208BE"/>
    <w:rsid w:val="00320D2F"/>
    <w:rsid w:val="0032106E"/>
    <w:rsid w:val="00321099"/>
    <w:rsid w:val="0032185F"/>
    <w:rsid w:val="003219E2"/>
    <w:rsid w:val="00321D41"/>
    <w:rsid w:val="003221AD"/>
    <w:rsid w:val="00322E28"/>
    <w:rsid w:val="00323466"/>
    <w:rsid w:val="003243B0"/>
    <w:rsid w:val="00324699"/>
    <w:rsid w:val="0032493A"/>
    <w:rsid w:val="00324BBA"/>
    <w:rsid w:val="00324D51"/>
    <w:rsid w:val="00324E75"/>
    <w:rsid w:val="00324FDF"/>
    <w:rsid w:val="00325166"/>
    <w:rsid w:val="0032525D"/>
    <w:rsid w:val="003255E4"/>
    <w:rsid w:val="00325B63"/>
    <w:rsid w:val="003261E2"/>
    <w:rsid w:val="00326625"/>
    <w:rsid w:val="0032663C"/>
    <w:rsid w:val="00326668"/>
    <w:rsid w:val="003267A9"/>
    <w:rsid w:val="00326DAA"/>
    <w:rsid w:val="003275A5"/>
    <w:rsid w:val="00327A8A"/>
    <w:rsid w:val="00327B34"/>
    <w:rsid w:val="00330863"/>
    <w:rsid w:val="00330A9D"/>
    <w:rsid w:val="00331572"/>
    <w:rsid w:val="003319F4"/>
    <w:rsid w:val="00331AFB"/>
    <w:rsid w:val="00331DCC"/>
    <w:rsid w:val="00332151"/>
    <w:rsid w:val="003329B4"/>
    <w:rsid w:val="00332AB8"/>
    <w:rsid w:val="00332EE8"/>
    <w:rsid w:val="00332F86"/>
    <w:rsid w:val="0033377A"/>
    <w:rsid w:val="0033437E"/>
    <w:rsid w:val="00334560"/>
    <w:rsid w:val="00334861"/>
    <w:rsid w:val="00334AC5"/>
    <w:rsid w:val="00334EE5"/>
    <w:rsid w:val="00335905"/>
    <w:rsid w:val="00335AD7"/>
    <w:rsid w:val="003365A3"/>
    <w:rsid w:val="00336953"/>
    <w:rsid w:val="00336BA3"/>
    <w:rsid w:val="00336F04"/>
    <w:rsid w:val="0033708D"/>
    <w:rsid w:val="0033730B"/>
    <w:rsid w:val="00337616"/>
    <w:rsid w:val="003378A9"/>
    <w:rsid w:val="00340104"/>
    <w:rsid w:val="0034023F"/>
    <w:rsid w:val="00340337"/>
    <w:rsid w:val="0034053C"/>
    <w:rsid w:val="003407C8"/>
    <w:rsid w:val="00340BB0"/>
    <w:rsid w:val="00340BC9"/>
    <w:rsid w:val="00340C04"/>
    <w:rsid w:val="00341495"/>
    <w:rsid w:val="003419CD"/>
    <w:rsid w:val="00341BF7"/>
    <w:rsid w:val="00341C10"/>
    <w:rsid w:val="00341CE6"/>
    <w:rsid w:val="003423AE"/>
    <w:rsid w:val="0034266B"/>
    <w:rsid w:val="003430C9"/>
    <w:rsid w:val="003437C7"/>
    <w:rsid w:val="00343B79"/>
    <w:rsid w:val="00343C7B"/>
    <w:rsid w:val="00343C96"/>
    <w:rsid w:val="0034403E"/>
    <w:rsid w:val="00344134"/>
    <w:rsid w:val="003445F1"/>
    <w:rsid w:val="003453B3"/>
    <w:rsid w:val="0034543A"/>
    <w:rsid w:val="00345E44"/>
    <w:rsid w:val="0034661C"/>
    <w:rsid w:val="00346F1B"/>
    <w:rsid w:val="0034733D"/>
    <w:rsid w:val="003475A4"/>
    <w:rsid w:val="0034772E"/>
    <w:rsid w:val="003478DA"/>
    <w:rsid w:val="00347A98"/>
    <w:rsid w:val="00347B20"/>
    <w:rsid w:val="00350079"/>
    <w:rsid w:val="0035052B"/>
    <w:rsid w:val="00350B20"/>
    <w:rsid w:val="00350CB2"/>
    <w:rsid w:val="003513F6"/>
    <w:rsid w:val="00351505"/>
    <w:rsid w:val="00351AC1"/>
    <w:rsid w:val="00351C6B"/>
    <w:rsid w:val="00351D61"/>
    <w:rsid w:val="00351DDF"/>
    <w:rsid w:val="003527BB"/>
    <w:rsid w:val="00352DBE"/>
    <w:rsid w:val="0035324A"/>
    <w:rsid w:val="003534A2"/>
    <w:rsid w:val="00353C17"/>
    <w:rsid w:val="00353F28"/>
    <w:rsid w:val="003548C0"/>
    <w:rsid w:val="00354D17"/>
    <w:rsid w:val="00354FB3"/>
    <w:rsid w:val="003551FA"/>
    <w:rsid w:val="00355484"/>
    <w:rsid w:val="00355789"/>
    <w:rsid w:val="0035598A"/>
    <w:rsid w:val="00355DA5"/>
    <w:rsid w:val="00355E02"/>
    <w:rsid w:val="00355E15"/>
    <w:rsid w:val="00355F59"/>
    <w:rsid w:val="0035601E"/>
    <w:rsid w:val="00356F2E"/>
    <w:rsid w:val="00356F40"/>
    <w:rsid w:val="00357338"/>
    <w:rsid w:val="00357A4F"/>
    <w:rsid w:val="0036032E"/>
    <w:rsid w:val="00360347"/>
    <w:rsid w:val="00360472"/>
    <w:rsid w:val="00360C94"/>
    <w:rsid w:val="00360D8B"/>
    <w:rsid w:val="00361036"/>
    <w:rsid w:val="003613E6"/>
    <w:rsid w:val="00361449"/>
    <w:rsid w:val="003614C1"/>
    <w:rsid w:val="003615A2"/>
    <w:rsid w:val="00361A30"/>
    <w:rsid w:val="00362982"/>
    <w:rsid w:val="00363278"/>
    <w:rsid w:val="0036330B"/>
    <w:rsid w:val="003637EC"/>
    <w:rsid w:val="003638D8"/>
    <w:rsid w:val="00363B58"/>
    <w:rsid w:val="00363FDD"/>
    <w:rsid w:val="00363FF0"/>
    <w:rsid w:val="00364A81"/>
    <w:rsid w:val="00364E2E"/>
    <w:rsid w:val="003653FA"/>
    <w:rsid w:val="00365786"/>
    <w:rsid w:val="00365B30"/>
    <w:rsid w:val="00365D95"/>
    <w:rsid w:val="00365F2E"/>
    <w:rsid w:val="00366051"/>
    <w:rsid w:val="00366055"/>
    <w:rsid w:val="003661CA"/>
    <w:rsid w:val="0036627A"/>
    <w:rsid w:val="00366679"/>
    <w:rsid w:val="0036680B"/>
    <w:rsid w:val="00366AF6"/>
    <w:rsid w:val="00366C6B"/>
    <w:rsid w:val="00366D6B"/>
    <w:rsid w:val="00367021"/>
    <w:rsid w:val="003672A9"/>
    <w:rsid w:val="00367329"/>
    <w:rsid w:val="0036761E"/>
    <w:rsid w:val="003677EE"/>
    <w:rsid w:val="00367A8E"/>
    <w:rsid w:val="00367E24"/>
    <w:rsid w:val="0037013A"/>
    <w:rsid w:val="003702BC"/>
    <w:rsid w:val="003707DC"/>
    <w:rsid w:val="00370E12"/>
    <w:rsid w:val="00371605"/>
    <w:rsid w:val="00371EC2"/>
    <w:rsid w:val="0037214F"/>
    <w:rsid w:val="00372A92"/>
    <w:rsid w:val="003734EC"/>
    <w:rsid w:val="00373C6D"/>
    <w:rsid w:val="00373F7A"/>
    <w:rsid w:val="003749CE"/>
    <w:rsid w:val="00374A17"/>
    <w:rsid w:val="00375029"/>
    <w:rsid w:val="00375472"/>
    <w:rsid w:val="00375827"/>
    <w:rsid w:val="00375A1F"/>
    <w:rsid w:val="00376019"/>
    <w:rsid w:val="003762ED"/>
    <w:rsid w:val="00376B7C"/>
    <w:rsid w:val="003776A0"/>
    <w:rsid w:val="00377CE0"/>
    <w:rsid w:val="003804B3"/>
    <w:rsid w:val="00380DB4"/>
    <w:rsid w:val="0038101C"/>
    <w:rsid w:val="00381418"/>
    <w:rsid w:val="0038192C"/>
    <w:rsid w:val="00381C0F"/>
    <w:rsid w:val="0038235B"/>
    <w:rsid w:val="0038254A"/>
    <w:rsid w:val="0038270B"/>
    <w:rsid w:val="0038324E"/>
    <w:rsid w:val="00383685"/>
    <w:rsid w:val="003838E1"/>
    <w:rsid w:val="00383968"/>
    <w:rsid w:val="00383C18"/>
    <w:rsid w:val="00383CEB"/>
    <w:rsid w:val="00384A0E"/>
    <w:rsid w:val="00385707"/>
    <w:rsid w:val="003857C9"/>
    <w:rsid w:val="00385900"/>
    <w:rsid w:val="00385CB6"/>
    <w:rsid w:val="00385CEB"/>
    <w:rsid w:val="00385F15"/>
    <w:rsid w:val="00386142"/>
    <w:rsid w:val="003865CD"/>
    <w:rsid w:val="00386787"/>
    <w:rsid w:val="00386FBD"/>
    <w:rsid w:val="00387019"/>
    <w:rsid w:val="00387048"/>
    <w:rsid w:val="00387779"/>
    <w:rsid w:val="00387793"/>
    <w:rsid w:val="003900EE"/>
    <w:rsid w:val="0039018D"/>
    <w:rsid w:val="0039029F"/>
    <w:rsid w:val="00390622"/>
    <w:rsid w:val="00390642"/>
    <w:rsid w:val="00390B41"/>
    <w:rsid w:val="003910DF"/>
    <w:rsid w:val="00391B1E"/>
    <w:rsid w:val="00391ED4"/>
    <w:rsid w:val="003922CC"/>
    <w:rsid w:val="0039265C"/>
    <w:rsid w:val="00392AC8"/>
    <w:rsid w:val="00392AE5"/>
    <w:rsid w:val="003938CA"/>
    <w:rsid w:val="00393B35"/>
    <w:rsid w:val="00393F17"/>
    <w:rsid w:val="003943E8"/>
    <w:rsid w:val="00394DE8"/>
    <w:rsid w:val="0039518B"/>
    <w:rsid w:val="003958AC"/>
    <w:rsid w:val="00396055"/>
    <w:rsid w:val="003963F2"/>
    <w:rsid w:val="0039648A"/>
    <w:rsid w:val="00396BFE"/>
    <w:rsid w:val="00396D7D"/>
    <w:rsid w:val="00396F1E"/>
    <w:rsid w:val="0039733C"/>
    <w:rsid w:val="003973A5"/>
    <w:rsid w:val="003976BF"/>
    <w:rsid w:val="00397793"/>
    <w:rsid w:val="003979F1"/>
    <w:rsid w:val="003A00A7"/>
    <w:rsid w:val="003A01B1"/>
    <w:rsid w:val="003A0207"/>
    <w:rsid w:val="003A0810"/>
    <w:rsid w:val="003A1288"/>
    <w:rsid w:val="003A1503"/>
    <w:rsid w:val="003A2334"/>
    <w:rsid w:val="003A2988"/>
    <w:rsid w:val="003A2A0E"/>
    <w:rsid w:val="003A3791"/>
    <w:rsid w:val="003A3E60"/>
    <w:rsid w:val="003A3E66"/>
    <w:rsid w:val="003A46DD"/>
    <w:rsid w:val="003A490B"/>
    <w:rsid w:val="003A4AEE"/>
    <w:rsid w:val="003A5CDE"/>
    <w:rsid w:val="003A5F47"/>
    <w:rsid w:val="003A6009"/>
    <w:rsid w:val="003A61EE"/>
    <w:rsid w:val="003A631E"/>
    <w:rsid w:val="003A706B"/>
    <w:rsid w:val="003A7757"/>
    <w:rsid w:val="003A7859"/>
    <w:rsid w:val="003A7A08"/>
    <w:rsid w:val="003A7BC9"/>
    <w:rsid w:val="003A7CCB"/>
    <w:rsid w:val="003B0126"/>
    <w:rsid w:val="003B020A"/>
    <w:rsid w:val="003B042C"/>
    <w:rsid w:val="003B0BD0"/>
    <w:rsid w:val="003B0E4E"/>
    <w:rsid w:val="003B0E56"/>
    <w:rsid w:val="003B113F"/>
    <w:rsid w:val="003B1379"/>
    <w:rsid w:val="003B1421"/>
    <w:rsid w:val="003B15EA"/>
    <w:rsid w:val="003B1690"/>
    <w:rsid w:val="003B196C"/>
    <w:rsid w:val="003B1D6A"/>
    <w:rsid w:val="003B2E01"/>
    <w:rsid w:val="003B32C4"/>
    <w:rsid w:val="003B3777"/>
    <w:rsid w:val="003B3843"/>
    <w:rsid w:val="003B3A01"/>
    <w:rsid w:val="003B3E4A"/>
    <w:rsid w:val="003B3F69"/>
    <w:rsid w:val="003B4C4A"/>
    <w:rsid w:val="003B50CC"/>
    <w:rsid w:val="003B5344"/>
    <w:rsid w:val="003B55EC"/>
    <w:rsid w:val="003B568D"/>
    <w:rsid w:val="003B587A"/>
    <w:rsid w:val="003B5B5E"/>
    <w:rsid w:val="003B5E10"/>
    <w:rsid w:val="003B5F85"/>
    <w:rsid w:val="003B6380"/>
    <w:rsid w:val="003B6601"/>
    <w:rsid w:val="003B6E84"/>
    <w:rsid w:val="003B6FBF"/>
    <w:rsid w:val="003B7032"/>
    <w:rsid w:val="003B7C73"/>
    <w:rsid w:val="003B7DA2"/>
    <w:rsid w:val="003C020A"/>
    <w:rsid w:val="003C0669"/>
    <w:rsid w:val="003C0730"/>
    <w:rsid w:val="003C0D34"/>
    <w:rsid w:val="003C0DE1"/>
    <w:rsid w:val="003C11CB"/>
    <w:rsid w:val="003C14CE"/>
    <w:rsid w:val="003C279C"/>
    <w:rsid w:val="003C2A48"/>
    <w:rsid w:val="003C2DBC"/>
    <w:rsid w:val="003C35D6"/>
    <w:rsid w:val="003C37AF"/>
    <w:rsid w:val="003C3CF4"/>
    <w:rsid w:val="003C3DAD"/>
    <w:rsid w:val="003C3E74"/>
    <w:rsid w:val="003C427C"/>
    <w:rsid w:val="003C509B"/>
    <w:rsid w:val="003C5192"/>
    <w:rsid w:val="003C51A5"/>
    <w:rsid w:val="003C5598"/>
    <w:rsid w:val="003C5D71"/>
    <w:rsid w:val="003C5F63"/>
    <w:rsid w:val="003C63FD"/>
    <w:rsid w:val="003C67DE"/>
    <w:rsid w:val="003C6E47"/>
    <w:rsid w:val="003C74A7"/>
    <w:rsid w:val="003C7574"/>
    <w:rsid w:val="003C7909"/>
    <w:rsid w:val="003D0629"/>
    <w:rsid w:val="003D0822"/>
    <w:rsid w:val="003D0B9C"/>
    <w:rsid w:val="003D1045"/>
    <w:rsid w:val="003D1263"/>
    <w:rsid w:val="003D133F"/>
    <w:rsid w:val="003D1411"/>
    <w:rsid w:val="003D1468"/>
    <w:rsid w:val="003D1610"/>
    <w:rsid w:val="003D195C"/>
    <w:rsid w:val="003D1D33"/>
    <w:rsid w:val="003D293C"/>
    <w:rsid w:val="003D295B"/>
    <w:rsid w:val="003D3038"/>
    <w:rsid w:val="003D369A"/>
    <w:rsid w:val="003D36E5"/>
    <w:rsid w:val="003D372D"/>
    <w:rsid w:val="003D390C"/>
    <w:rsid w:val="003D3B5D"/>
    <w:rsid w:val="003D44D3"/>
    <w:rsid w:val="003D4687"/>
    <w:rsid w:val="003D477B"/>
    <w:rsid w:val="003D510A"/>
    <w:rsid w:val="003D52F0"/>
    <w:rsid w:val="003D543B"/>
    <w:rsid w:val="003D5D84"/>
    <w:rsid w:val="003D5EB3"/>
    <w:rsid w:val="003D62D4"/>
    <w:rsid w:val="003D6989"/>
    <w:rsid w:val="003D6E95"/>
    <w:rsid w:val="003D7098"/>
    <w:rsid w:val="003D7299"/>
    <w:rsid w:val="003D7554"/>
    <w:rsid w:val="003D7C1C"/>
    <w:rsid w:val="003D7D86"/>
    <w:rsid w:val="003E00FC"/>
    <w:rsid w:val="003E0196"/>
    <w:rsid w:val="003E038A"/>
    <w:rsid w:val="003E048F"/>
    <w:rsid w:val="003E05AC"/>
    <w:rsid w:val="003E0605"/>
    <w:rsid w:val="003E0F1A"/>
    <w:rsid w:val="003E1953"/>
    <w:rsid w:val="003E1AD3"/>
    <w:rsid w:val="003E220C"/>
    <w:rsid w:val="003E263B"/>
    <w:rsid w:val="003E28D1"/>
    <w:rsid w:val="003E2A44"/>
    <w:rsid w:val="003E305E"/>
    <w:rsid w:val="003E30EF"/>
    <w:rsid w:val="003E3AD9"/>
    <w:rsid w:val="003E3ED0"/>
    <w:rsid w:val="003E40F8"/>
    <w:rsid w:val="003E43B5"/>
    <w:rsid w:val="003E4C32"/>
    <w:rsid w:val="003E4D6F"/>
    <w:rsid w:val="003E529A"/>
    <w:rsid w:val="003E53EB"/>
    <w:rsid w:val="003E5906"/>
    <w:rsid w:val="003E664E"/>
    <w:rsid w:val="003E6A63"/>
    <w:rsid w:val="003E77DA"/>
    <w:rsid w:val="003E7B0A"/>
    <w:rsid w:val="003E7C76"/>
    <w:rsid w:val="003E7F82"/>
    <w:rsid w:val="003F0226"/>
    <w:rsid w:val="003F071C"/>
    <w:rsid w:val="003F08ED"/>
    <w:rsid w:val="003F0CC0"/>
    <w:rsid w:val="003F124F"/>
    <w:rsid w:val="003F1551"/>
    <w:rsid w:val="003F16FE"/>
    <w:rsid w:val="003F1B48"/>
    <w:rsid w:val="003F2039"/>
    <w:rsid w:val="003F26C6"/>
    <w:rsid w:val="003F2A76"/>
    <w:rsid w:val="003F3B64"/>
    <w:rsid w:val="003F41BB"/>
    <w:rsid w:val="003F41C5"/>
    <w:rsid w:val="003F41D3"/>
    <w:rsid w:val="003F42DA"/>
    <w:rsid w:val="003F43A3"/>
    <w:rsid w:val="003F43B4"/>
    <w:rsid w:val="003F4A76"/>
    <w:rsid w:val="003F4BC4"/>
    <w:rsid w:val="003F50A7"/>
    <w:rsid w:val="003F50F6"/>
    <w:rsid w:val="003F545A"/>
    <w:rsid w:val="003F5DDE"/>
    <w:rsid w:val="003F5EB8"/>
    <w:rsid w:val="003F5FC7"/>
    <w:rsid w:val="003F6111"/>
    <w:rsid w:val="003F6506"/>
    <w:rsid w:val="003F6ADE"/>
    <w:rsid w:val="003F703E"/>
    <w:rsid w:val="003F7233"/>
    <w:rsid w:val="003F72AD"/>
    <w:rsid w:val="003F74F8"/>
    <w:rsid w:val="003F78C7"/>
    <w:rsid w:val="0040023D"/>
    <w:rsid w:val="00400360"/>
    <w:rsid w:val="0040074D"/>
    <w:rsid w:val="004007B7"/>
    <w:rsid w:val="00400AD4"/>
    <w:rsid w:val="00400BFA"/>
    <w:rsid w:val="00400CE0"/>
    <w:rsid w:val="00400D0A"/>
    <w:rsid w:val="00400FBE"/>
    <w:rsid w:val="00401239"/>
    <w:rsid w:val="004012CF"/>
    <w:rsid w:val="004017F7"/>
    <w:rsid w:val="004018E3"/>
    <w:rsid w:val="0040217B"/>
    <w:rsid w:val="0040219A"/>
    <w:rsid w:val="00402388"/>
    <w:rsid w:val="00402841"/>
    <w:rsid w:val="00402C22"/>
    <w:rsid w:val="00402E0D"/>
    <w:rsid w:val="00402E5A"/>
    <w:rsid w:val="00403038"/>
    <w:rsid w:val="004030F5"/>
    <w:rsid w:val="00404002"/>
    <w:rsid w:val="004041BD"/>
    <w:rsid w:val="00404332"/>
    <w:rsid w:val="00404605"/>
    <w:rsid w:val="00404DF7"/>
    <w:rsid w:val="00404E2B"/>
    <w:rsid w:val="00404E81"/>
    <w:rsid w:val="00405036"/>
    <w:rsid w:val="00405787"/>
    <w:rsid w:val="00405848"/>
    <w:rsid w:val="004058A1"/>
    <w:rsid w:val="0040602E"/>
    <w:rsid w:val="004062D7"/>
    <w:rsid w:val="0040689A"/>
    <w:rsid w:val="0040690E"/>
    <w:rsid w:val="00406B14"/>
    <w:rsid w:val="00406EC2"/>
    <w:rsid w:val="00406F0E"/>
    <w:rsid w:val="00407D80"/>
    <w:rsid w:val="00407DCE"/>
    <w:rsid w:val="00407E6A"/>
    <w:rsid w:val="00410371"/>
    <w:rsid w:val="00410504"/>
    <w:rsid w:val="00410864"/>
    <w:rsid w:val="004114B2"/>
    <w:rsid w:val="004117C7"/>
    <w:rsid w:val="004119BB"/>
    <w:rsid w:val="00411BF1"/>
    <w:rsid w:val="00411D0B"/>
    <w:rsid w:val="00411E1D"/>
    <w:rsid w:val="004123F1"/>
    <w:rsid w:val="0041253E"/>
    <w:rsid w:val="00412986"/>
    <w:rsid w:val="00412ADB"/>
    <w:rsid w:val="004133D6"/>
    <w:rsid w:val="004133FF"/>
    <w:rsid w:val="004135FE"/>
    <w:rsid w:val="00413608"/>
    <w:rsid w:val="0041384E"/>
    <w:rsid w:val="00413A6B"/>
    <w:rsid w:val="00413E76"/>
    <w:rsid w:val="00414095"/>
    <w:rsid w:val="00414180"/>
    <w:rsid w:val="00414368"/>
    <w:rsid w:val="004146E6"/>
    <w:rsid w:val="004146EE"/>
    <w:rsid w:val="00414C5F"/>
    <w:rsid w:val="00414F33"/>
    <w:rsid w:val="004153B3"/>
    <w:rsid w:val="00415D0C"/>
    <w:rsid w:val="00415D24"/>
    <w:rsid w:val="00415FB5"/>
    <w:rsid w:val="004167D1"/>
    <w:rsid w:val="004168F6"/>
    <w:rsid w:val="00416CB2"/>
    <w:rsid w:val="00416F6C"/>
    <w:rsid w:val="00417652"/>
    <w:rsid w:val="0041773E"/>
    <w:rsid w:val="00417877"/>
    <w:rsid w:val="00417C4C"/>
    <w:rsid w:val="00417EF2"/>
    <w:rsid w:val="00420169"/>
    <w:rsid w:val="004202F6"/>
    <w:rsid w:val="00420433"/>
    <w:rsid w:val="004209C7"/>
    <w:rsid w:val="00421615"/>
    <w:rsid w:val="004224E4"/>
    <w:rsid w:val="00422653"/>
    <w:rsid w:val="00422774"/>
    <w:rsid w:val="0042293F"/>
    <w:rsid w:val="00422C34"/>
    <w:rsid w:val="0042326F"/>
    <w:rsid w:val="00423564"/>
    <w:rsid w:val="004238D5"/>
    <w:rsid w:val="00423A1C"/>
    <w:rsid w:val="00423E29"/>
    <w:rsid w:val="00424773"/>
    <w:rsid w:val="00424DEB"/>
    <w:rsid w:val="0042527C"/>
    <w:rsid w:val="00425481"/>
    <w:rsid w:val="004255B4"/>
    <w:rsid w:val="004256F5"/>
    <w:rsid w:val="004257AA"/>
    <w:rsid w:val="00425866"/>
    <w:rsid w:val="004258EF"/>
    <w:rsid w:val="00425BBF"/>
    <w:rsid w:val="0042668E"/>
    <w:rsid w:val="00426757"/>
    <w:rsid w:val="00426F5E"/>
    <w:rsid w:val="004273B7"/>
    <w:rsid w:val="00427418"/>
    <w:rsid w:val="00427589"/>
    <w:rsid w:val="00427A3C"/>
    <w:rsid w:val="00427B8D"/>
    <w:rsid w:val="00427EB8"/>
    <w:rsid w:val="004304AD"/>
    <w:rsid w:val="00430787"/>
    <w:rsid w:val="0043079D"/>
    <w:rsid w:val="004307D2"/>
    <w:rsid w:val="00430898"/>
    <w:rsid w:val="00430FCA"/>
    <w:rsid w:val="004312BC"/>
    <w:rsid w:val="00431428"/>
    <w:rsid w:val="004316BF"/>
    <w:rsid w:val="00431875"/>
    <w:rsid w:val="00431D6F"/>
    <w:rsid w:val="00431DD3"/>
    <w:rsid w:val="004323D3"/>
    <w:rsid w:val="0043259E"/>
    <w:rsid w:val="00432C15"/>
    <w:rsid w:val="00432E0A"/>
    <w:rsid w:val="0043329A"/>
    <w:rsid w:val="00433434"/>
    <w:rsid w:val="00433E16"/>
    <w:rsid w:val="00433E43"/>
    <w:rsid w:val="004344AC"/>
    <w:rsid w:val="0043460C"/>
    <w:rsid w:val="00434702"/>
    <w:rsid w:val="004349C3"/>
    <w:rsid w:val="00434C63"/>
    <w:rsid w:val="00434D42"/>
    <w:rsid w:val="00434DBF"/>
    <w:rsid w:val="00434F47"/>
    <w:rsid w:val="004350F7"/>
    <w:rsid w:val="004352BC"/>
    <w:rsid w:val="004353C9"/>
    <w:rsid w:val="0043564E"/>
    <w:rsid w:val="004358CD"/>
    <w:rsid w:val="004358E2"/>
    <w:rsid w:val="004359A7"/>
    <w:rsid w:val="00435D9E"/>
    <w:rsid w:val="00435DB9"/>
    <w:rsid w:val="00435E09"/>
    <w:rsid w:val="00436A52"/>
    <w:rsid w:val="00436F59"/>
    <w:rsid w:val="00437093"/>
    <w:rsid w:val="004373C8"/>
    <w:rsid w:val="004403CB"/>
    <w:rsid w:val="00440688"/>
    <w:rsid w:val="00440991"/>
    <w:rsid w:val="004413E8"/>
    <w:rsid w:val="004416EA"/>
    <w:rsid w:val="00441DD8"/>
    <w:rsid w:val="00441F0E"/>
    <w:rsid w:val="004420C8"/>
    <w:rsid w:val="004422F8"/>
    <w:rsid w:val="00442355"/>
    <w:rsid w:val="004423D6"/>
    <w:rsid w:val="00442463"/>
    <w:rsid w:val="0044256C"/>
    <w:rsid w:val="0044267A"/>
    <w:rsid w:val="004426B2"/>
    <w:rsid w:val="00442DCE"/>
    <w:rsid w:val="00442DD9"/>
    <w:rsid w:val="0044300F"/>
    <w:rsid w:val="004431C7"/>
    <w:rsid w:val="0044331C"/>
    <w:rsid w:val="004433A6"/>
    <w:rsid w:val="004433A9"/>
    <w:rsid w:val="00443623"/>
    <w:rsid w:val="00444254"/>
    <w:rsid w:val="00444375"/>
    <w:rsid w:val="00444A7E"/>
    <w:rsid w:val="00444B07"/>
    <w:rsid w:val="00444E91"/>
    <w:rsid w:val="00444EB0"/>
    <w:rsid w:val="00445590"/>
    <w:rsid w:val="004456C4"/>
    <w:rsid w:val="00445B75"/>
    <w:rsid w:val="00445FC9"/>
    <w:rsid w:val="00446099"/>
    <w:rsid w:val="004466A6"/>
    <w:rsid w:val="004467F5"/>
    <w:rsid w:val="00446AEB"/>
    <w:rsid w:val="00446BEA"/>
    <w:rsid w:val="00446D31"/>
    <w:rsid w:val="00447027"/>
    <w:rsid w:val="0044705C"/>
    <w:rsid w:val="004476FC"/>
    <w:rsid w:val="00447EE8"/>
    <w:rsid w:val="00447F34"/>
    <w:rsid w:val="0045009B"/>
    <w:rsid w:val="00450434"/>
    <w:rsid w:val="00450567"/>
    <w:rsid w:val="0045058B"/>
    <w:rsid w:val="0045092B"/>
    <w:rsid w:val="00450958"/>
    <w:rsid w:val="00450BB6"/>
    <w:rsid w:val="004512E2"/>
    <w:rsid w:val="004513BE"/>
    <w:rsid w:val="004517DC"/>
    <w:rsid w:val="00451864"/>
    <w:rsid w:val="004519F6"/>
    <w:rsid w:val="00451E75"/>
    <w:rsid w:val="00452834"/>
    <w:rsid w:val="00452DAA"/>
    <w:rsid w:val="0045345A"/>
    <w:rsid w:val="00453916"/>
    <w:rsid w:val="004545EF"/>
    <w:rsid w:val="00454900"/>
    <w:rsid w:val="0045498E"/>
    <w:rsid w:val="00454A15"/>
    <w:rsid w:val="00454AD9"/>
    <w:rsid w:val="00454B4A"/>
    <w:rsid w:val="00454C6C"/>
    <w:rsid w:val="0045514A"/>
    <w:rsid w:val="00455178"/>
    <w:rsid w:val="00455C16"/>
    <w:rsid w:val="00455D74"/>
    <w:rsid w:val="00455E8D"/>
    <w:rsid w:val="00456475"/>
    <w:rsid w:val="004567FD"/>
    <w:rsid w:val="00456B22"/>
    <w:rsid w:val="00457E78"/>
    <w:rsid w:val="00457F51"/>
    <w:rsid w:val="004602B8"/>
    <w:rsid w:val="004604F6"/>
    <w:rsid w:val="004604FF"/>
    <w:rsid w:val="004607E8"/>
    <w:rsid w:val="00460ACE"/>
    <w:rsid w:val="00460AE9"/>
    <w:rsid w:val="00461A8B"/>
    <w:rsid w:val="00461E67"/>
    <w:rsid w:val="00461FDF"/>
    <w:rsid w:val="004622B4"/>
    <w:rsid w:val="00462B97"/>
    <w:rsid w:val="004632DF"/>
    <w:rsid w:val="00463721"/>
    <w:rsid w:val="00463AB0"/>
    <w:rsid w:val="00463C1D"/>
    <w:rsid w:val="004643E9"/>
    <w:rsid w:val="00464447"/>
    <w:rsid w:val="00464669"/>
    <w:rsid w:val="00464A6A"/>
    <w:rsid w:val="00464C40"/>
    <w:rsid w:val="00465483"/>
    <w:rsid w:val="00465A3C"/>
    <w:rsid w:val="00465DA7"/>
    <w:rsid w:val="00466D28"/>
    <w:rsid w:val="00466EF9"/>
    <w:rsid w:val="00467289"/>
    <w:rsid w:val="004673EF"/>
    <w:rsid w:val="00467797"/>
    <w:rsid w:val="00467968"/>
    <w:rsid w:val="00467E1B"/>
    <w:rsid w:val="00470223"/>
    <w:rsid w:val="0047022B"/>
    <w:rsid w:val="0047055B"/>
    <w:rsid w:val="004707A4"/>
    <w:rsid w:val="00470A46"/>
    <w:rsid w:val="00470B99"/>
    <w:rsid w:val="00470C15"/>
    <w:rsid w:val="00470F68"/>
    <w:rsid w:val="00471359"/>
    <w:rsid w:val="004714EA"/>
    <w:rsid w:val="004715CE"/>
    <w:rsid w:val="004717B3"/>
    <w:rsid w:val="0047191A"/>
    <w:rsid w:val="00471B10"/>
    <w:rsid w:val="004720B5"/>
    <w:rsid w:val="00472985"/>
    <w:rsid w:val="004729C5"/>
    <w:rsid w:val="00472CEE"/>
    <w:rsid w:val="00472D75"/>
    <w:rsid w:val="00472DB2"/>
    <w:rsid w:val="00473274"/>
    <w:rsid w:val="004733A4"/>
    <w:rsid w:val="00473933"/>
    <w:rsid w:val="00474090"/>
    <w:rsid w:val="0047411A"/>
    <w:rsid w:val="00474124"/>
    <w:rsid w:val="0047427F"/>
    <w:rsid w:val="00474983"/>
    <w:rsid w:val="00474B00"/>
    <w:rsid w:val="00474B8B"/>
    <w:rsid w:val="00474DE8"/>
    <w:rsid w:val="00475649"/>
    <w:rsid w:val="004756DD"/>
    <w:rsid w:val="00475C0D"/>
    <w:rsid w:val="004760F2"/>
    <w:rsid w:val="00476494"/>
    <w:rsid w:val="004767AE"/>
    <w:rsid w:val="00477063"/>
    <w:rsid w:val="004800CB"/>
    <w:rsid w:val="00480602"/>
    <w:rsid w:val="004807FF"/>
    <w:rsid w:val="00480FF9"/>
    <w:rsid w:val="00481421"/>
    <w:rsid w:val="00481A62"/>
    <w:rsid w:val="00481AD1"/>
    <w:rsid w:val="00481C21"/>
    <w:rsid w:val="00482051"/>
    <w:rsid w:val="00482996"/>
    <w:rsid w:val="00482AAD"/>
    <w:rsid w:val="00482C56"/>
    <w:rsid w:val="00482D0A"/>
    <w:rsid w:val="00483042"/>
    <w:rsid w:val="00483244"/>
    <w:rsid w:val="0048343F"/>
    <w:rsid w:val="004834AA"/>
    <w:rsid w:val="004838CA"/>
    <w:rsid w:val="00483986"/>
    <w:rsid w:val="00484252"/>
    <w:rsid w:val="004842A6"/>
    <w:rsid w:val="004844F7"/>
    <w:rsid w:val="00484B31"/>
    <w:rsid w:val="00484CA4"/>
    <w:rsid w:val="00485256"/>
    <w:rsid w:val="00485466"/>
    <w:rsid w:val="0048568E"/>
    <w:rsid w:val="00485A3C"/>
    <w:rsid w:val="00485EA7"/>
    <w:rsid w:val="00485F69"/>
    <w:rsid w:val="00486440"/>
    <w:rsid w:val="00487FC9"/>
    <w:rsid w:val="004904A2"/>
    <w:rsid w:val="004905BE"/>
    <w:rsid w:val="004906C9"/>
    <w:rsid w:val="0049090D"/>
    <w:rsid w:val="00490F47"/>
    <w:rsid w:val="0049105F"/>
    <w:rsid w:val="004912B1"/>
    <w:rsid w:val="00491679"/>
    <w:rsid w:val="004917B6"/>
    <w:rsid w:val="00491AFC"/>
    <w:rsid w:val="00491B3D"/>
    <w:rsid w:val="00491CE8"/>
    <w:rsid w:val="00492330"/>
    <w:rsid w:val="004927EC"/>
    <w:rsid w:val="00492910"/>
    <w:rsid w:val="00492B6B"/>
    <w:rsid w:val="00492CDD"/>
    <w:rsid w:val="00492E89"/>
    <w:rsid w:val="004934F9"/>
    <w:rsid w:val="00493808"/>
    <w:rsid w:val="00493DEF"/>
    <w:rsid w:val="00493FBA"/>
    <w:rsid w:val="00493FD6"/>
    <w:rsid w:val="004943B1"/>
    <w:rsid w:val="0049467A"/>
    <w:rsid w:val="0049481E"/>
    <w:rsid w:val="004948E3"/>
    <w:rsid w:val="00494F03"/>
    <w:rsid w:val="004959DD"/>
    <w:rsid w:val="00495DD8"/>
    <w:rsid w:val="00495F3A"/>
    <w:rsid w:val="0049644F"/>
    <w:rsid w:val="00496DB4"/>
    <w:rsid w:val="00497068"/>
    <w:rsid w:val="004971CA"/>
    <w:rsid w:val="004977C4"/>
    <w:rsid w:val="00497C37"/>
    <w:rsid w:val="00497E0B"/>
    <w:rsid w:val="004A08AA"/>
    <w:rsid w:val="004A08D7"/>
    <w:rsid w:val="004A0941"/>
    <w:rsid w:val="004A128B"/>
    <w:rsid w:val="004A1424"/>
    <w:rsid w:val="004A1809"/>
    <w:rsid w:val="004A19F2"/>
    <w:rsid w:val="004A1DC3"/>
    <w:rsid w:val="004A2993"/>
    <w:rsid w:val="004A4006"/>
    <w:rsid w:val="004A4814"/>
    <w:rsid w:val="004A494E"/>
    <w:rsid w:val="004A4A9F"/>
    <w:rsid w:val="004A4AC8"/>
    <w:rsid w:val="004A5116"/>
    <w:rsid w:val="004A5922"/>
    <w:rsid w:val="004A5943"/>
    <w:rsid w:val="004A5CD3"/>
    <w:rsid w:val="004A5CD6"/>
    <w:rsid w:val="004A6090"/>
    <w:rsid w:val="004A6148"/>
    <w:rsid w:val="004A62B8"/>
    <w:rsid w:val="004A64C9"/>
    <w:rsid w:val="004A691D"/>
    <w:rsid w:val="004A6E06"/>
    <w:rsid w:val="004A7E36"/>
    <w:rsid w:val="004B03B8"/>
    <w:rsid w:val="004B04D1"/>
    <w:rsid w:val="004B08E3"/>
    <w:rsid w:val="004B0D4D"/>
    <w:rsid w:val="004B0D97"/>
    <w:rsid w:val="004B10ED"/>
    <w:rsid w:val="004B1122"/>
    <w:rsid w:val="004B12D9"/>
    <w:rsid w:val="004B17AB"/>
    <w:rsid w:val="004B199C"/>
    <w:rsid w:val="004B1AF9"/>
    <w:rsid w:val="004B2205"/>
    <w:rsid w:val="004B28A9"/>
    <w:rsid w:val="004B3027"/>
    <w:rsid w:val="004B3202"/>
    <w:rsid w:val="004B329B"/>
    <w:rsid w:val="004B32AF"/>
    <w:rsid w:val="004B3480"/>
    <w:rsid w:val="004B3B39"/>
    <w:rsid w:val="004B3C76"/>
    <w:rsid w:val="004B42ED"/>
    <w:rsid w:val="004B460F"/>
    <w:rsid w:val="004B4D4D"/>
    <w:rsid w:val="004B5166"/>
    <w:rsid w:val="004B52AD"/>
    <w:rsid w:val="004B555F"/>
    <w:rsid w:val="004B58BF"/>
    <w:rsid w:val="004B5A45"/>
    <w:rsid w:val="004B5B20"/>
    <w:rsid w:val="004B5CEC"/>
    <w:rsid w:val="004B5FA8"/>
    <w:rsid w:val="004B643F"/>
    <w:rsid w:val="004B6520"/>
    <w:rsid w:val="004B6CD4"/>
    <w:rsid w:val="004B6F43"/>
    <w:rsid w:val="004B70F8"/>
    <w:rsid w:val="004B7721"/>
    <w:rsid w:val="004B7755"/>
    <w:rsid w:val="004B7837"/>
    <w:rsid w:val="004B78C0"/>
    <w:rsid w:val="004B7F93"/>
    <w:rsid w:val="004C0286"/>
    <w:rsid w:val="004C04C2"/>
    <w:rsid w:val="004C060A"/>
    <w:rsid w:val="004C061E"/>
    <w:rsid w:val="004C071C"/>
    <w:rsid w:val="004C0831"/>
    <w:rsid w:val="004C16FB"/>
    <w:rsid w:val="004C1927"/>
    <w:rsid w:val="004C2482"/>
    <w:rsid w:val="004C2AC6"/>
    <w:rsid w:val="004C390C"/>
    <w:rsid w:val="004C3C27"/>
    <w:rsid w:val="004C3FE3"/>
    <w:rsid w:val="004C404D"/>
    <w:rsid w:val="004C4176"/>
    <w:rsid w:val="004C4259"/>
    <w:rsid w:val="004C4811"/>
    <w:rsid w:val="004C5360"/>
    <w:rsid w:val="004C5443"/>
    <w:rsid w:val="004C5EFD"/>
    <w:rsid w:val="004C6BD6"/>
    <w:rsid w:val="004C6F36"/>
    <w:rsid w:val="004C7131"/>
    <w:rsid w:val="004C75DF"/>
    <w:rsid w:val="004C7BF8"/>
    <w:rsid w:val="004D043A"/>
    <w:rsid w:val="004D0578"/>
    <w:rsid w:val="004D0E2A"/>
    <w:rsid w:val="004D0FD0"/>
    <w:rsid w:val="004D102F"/>
    <w:rsid w:val="004D16C8"/>
    <w:rsid w:val="004D1914"/>
    <w:rsid w:val="004D1A19"/>
    <w:rsid w:val="004D1BB4"/>
    <w:rsid w:val="004D1D98"/>
    <w:rsid w:val="004D232E"/>
    <w:rsid w:val="004D2601"/>
    <w:rsid w:val="004D2788"/>
    <w:rsid w:val="004D2B80"/>
    <w:rsid w:val="004D2D51"/>
    <w:rsid w:val="004D315F"/>
    <w:rsid w:val="004D33E8"/>
    <w:rsid w:val="004D364B"/>
    <w:rsid w:val="004D370B"/>
    <w:rsid w:val="004D3756"/>
    <w:rsid w:val="004D3FA3"/>
    <w:rsid w:val="004D40DE"/>
    <w:rsid w:val="004D43B4"/>
    <w:rsid w:val="004D4E95"/>
    <w:rsid w:val="004D5041"/>
    <w:rsid w:val="004D51C7"/>
    <w:rsid w:val="004D52DE"/>
    <w:rsid w:val="004D5952"/>
    <w:rsid w:val="004D64C3"/>
    <w:rsid w:val="004D6570"/>
    <w:rsid w:val="004D693B"/>
    <w:rsid w:val="004D6C9D"/>
    <w:rsid w:val="004D6CDB"/>
    <w:rsid w:val="004D6FFC"/>
    <w:rsid w:val="004D79CD"/>
    <w:rsid w:val="004D7A8F"/>
    <w:rsid w:val="004D7F86"/>
    <w:rsid w:val="004E1797"/>
    <w:rsid w:val="004E17F3"/>
    <w:rsid w:val="004E19EA"/>
    <w:rsid w:val="004E1A3C"/>
    <w:rsid w:val="004E26D2"/>
    <w:rsid w:val="004E2787"/>
    <w:rsid w:val="004E2C14"/>
    <w:rsid w:val="004E2D7B"/>
    <w:rsid w:val="004E30E8"/>
    <w:rsid w:val="004E31B7"/>
    <w:rsid w:val="004E31CB"/>
    <w:rsid w:val="004E3A84"/>
    <w:rsid w:val="004E3B98"/>
    <w:rsid w:val="004E3C31"/>
    <w:rsid w:val="004E3ED3"/>
    <w:rsid w:val="004E3FA6"/>
    <w:rsid w:val="004E42B7"/>
    <w:rsid w:val="004E4922"/>
    <w:rsid w:val="004E5727"/>
    <w:rsid w:val="004E5851"/>
    <w:rsid w:val="004E59DA"/>
    <w:rsid w:val="004E5A67"/>
    <w:rsid w:val="004E5D35"/>
    <w:rsid w:val="004E62FB"/>
    <w:rsid w:val="004E64CC"/>
    <w:rsid w:val="004E67DE"/>
    <w:rsid w:val="004E6E72"/>
    <w:rsid w:val="004E7A71"/>
    <w:rsid w:val="004E7D98"/>
    <w:rsid w:val="004F0B6C"/>
    <w:rsid w:val="004F18EC"/>
    <w:rsid w:val="004F1FD5"/>
    <w:rsid w:val="004F2412"/>
    <w:rsid w:val="004F27D2"/>
    <w:rsid w:val="004F2C7F"/>
    <w:rsid w:val="004F39EF"/>
    <w:rsid w:val="004F4847"/>
    <w:rsid w:val="004F5956"/>
    <w:rsid w:val="004F5F9E"/>
    <w:rsid w:val="004F5FED"/>
    <w:rsid w:val="004F6D36"/>
    <w:rsid w:val="004F74FB"/>
    <w:rsid w:val="004F7AAD"/>
    <w:rsid w:val="004F7D37"/>
    <w:rsid w:val="00500255"/>
    <w:rsid w:val="00500276"/>
    <w:rsid w:val="00500889"/>
    <w:rsid w:val="005008C5"/>
    <w:rsid w:val="00500D68"/>
    <w:rsid w:val="00501653"/>
    <w:rsid w:val="005016AD"/>
    <w:rsid w:val="00501F13"/>
    <w:rsid w:val="00501FA4"/>
    <w:rsid w:val="00502290"/>
    <w:rsid w:val="00502457"/>
    <w:rsid w:val="00502520"/>
    <w:rsid w:val="00502543"/>
    <w:rsid w:val="005025AD"/>
    <w:rsid w:val="00502A2A"/>
    <w:rsid w:val="00502D6B"/>
    <w:rsid w:val="00502EAD"/>
    <w:rsid w:val="00504227"/>
    <w:rsid w:val="00504CC0"/>
    <w:rsid w:val="00504FC5"/>
    <w:rsid w:val="00505580"/>
    <w:rsid w:val="005055D0"/>
    <w:rsid w:val="005057E3"/>
    <w:rsid w:val="00505823"/>
    <w:rsid w:val="00505B8C"/>
    <w:rsid w:val="0050659A"/>
    <w:rsid w:val="0050669A"/>
    <w:rsid w:val="00506F8E"/>
    <w:rsid w:val="0050715C"/>
    <w:rsid w:val="005079FF"/>
    <w:rsid w:val="0051011D"/>
    <w:rsid w:val="0051112B"/>
    <w:rsid w:val="00511539"/>
    <w:rsid w:val="005115A7"/>
    <w:rsid w:val="00511698"/>
    <w:rsid w:val="005117CE"/>
    <w:rsid w:val="00512717"/>
    <w:rsid w:val="005128B9"/>
    <w:rsid w:val="00512A4E"/>
    <w:rsid w:val="00512DBA"/>
    <w:rsid w:val="00512F04"/>
    <w:rsid w:val="00513703"/>
    <w:rsid w:val="0051376F"/>
    <w:rsid w:val="00513829"/>
    <w:rsid w:val="00513911"/>
    <w:rsid w:val="00513AB3"/>
    <w:rsid w:val="00513CE0"/>
    <w:rsid w:val="00513F29"/>
    <w:rsid w:val="005140AB"/>
    <w:rsid w:val="00514D53"/>
    <w:rsid w:val="00514DF6"/>
    <w:rsid w:val="00515292"/>
    <w:rsid w:val="005159DF"/>
    <w:rsid w:val="0051612D"/>
    <w:rsid w:val="00516252"/>
    <w:rsid w:val="00516CAD"/>
    <w:rsid w:val="0051724C"/>
    <w:rsid w:val="005175A1"/>
    <w:rsid w:val="005177AE"/>
    <w:rsid w:val="0051790E"/>
    <w:rsid w:val="00517B10"/>
    <w:rsid w:val="00517C1C"/>
    <w:rsid w:val="0052075D"/>
    <w:rsid w:val="00520C2F"/>
    <w:rsid w:val="00520CA2"/>
    <w:rsid w:val="00520E81"/>
    <w:rsid w:val="00520F6D"/>
    <w:rsid w:val="005214A6"/>
    <w:rsid w:val="00521567"/>
    <w:rsid w:val="005215A6"/>
    <w:rsid w:val="00521763"/>
    <w:rsid w:val="00521BCC"/>
    <w:rsid w:val="00521D7F"/>
    <w:rsid w:val="00521E10"/>
    <w:rsid w:val="005226A5"/>
    <w:rsid w:val="00522AC8"/>
    <w:rsid w:val="00522D30"/>
    <w:rsid w:val="00522D31"/>
    <w:rsid w:val="00522E52"/>
    <w:rsid w:val="005230BA"/>
    <w:rsid w:val="005231C3"/>
    <w:rsid w:val="00523333"/>
    <w:rsid w:val="00523521"/>
    <w:rsid w:val="005239AD"/>
    <w:rsid w:val="005239F1"/>
    <w:rsid w:val="00523B76"/>
    <w:rsid w:val="0052421F"/>
    <w:rsid w:val="0052494E"/>
    <w:rsid w:val="00524BB0"/>
    <w:rsid w:val="00524FC1"/>
    <w:rsid w:val="00525398"/>
    <w:rsid w:val="005253D6"/>
    <w:rsid w:val="0052588D"/>
    <w:rsid w:val="00525C4C"/>
    <w:rsid w:val="00526104"/>
    <w:rsid w:val="005268AE"/>
    <w:rsid w:val="0052698C"/>
    <w:rsid w:val="00526E81"/>
    <w:rsid w:val="00527862"/>
    <w:rsid w:val="00527DB8"/>
    <w:rsid w:val="005300B4"/>
    <w:rsid w:val="00530217"/>
    <w:rsid w:val="00530A37"/>
    <w:rsid w:val="00530F63"/>
    <w:rsid w:val="00531079"/>
    <w:rsid w:val="0053212A"/>
    <w:rsid w:val="00532169"/>
    <w:rsid w:val="005324A9"/>
    <w:rsid w:val="0053272E"/>
    <w:rsid w:val="00532EF0"/>
    <w:rsid w:val="00532F12"/>
    <w:rsid w:val="00532F17"/>
    <w:rsid w:val="00533289"/>
    <w:rsid w:val="0053431A"/>
    <w:rsid w:val="00534AA9"/>
    <w:rsid w:val="00534AE6"/>
    <w:rsid w:val="00534C25"/>
    <w:rsid w:val="005350F8"/>
    <w:rsid w:val="00535B79"/>
    <w:rsid w:val="00535BA6"/>
    <w:rsid w:val="00535C32"/>
    <w:rsid w:val="00535EF1"/>
    <w:rsid w:val="00536585"/>
    <w:rsid w:val="00536F1D"/>
    <w:rsid w:val="00537736"/>
    <w:rsid w:val="005377F1"/>
    <w:rsid w:val="00537C32"/>
    <w:rsid w:val="00537CB0"/>
    <w:rsid w:val="00537FA8"/>
    <w:rsid w:val="0054002C"/>
    <w:rsid w:val="00540667"/>
    <w:rsid w:val="00540A82"/>
    <w:rsid w:val="00540CA4"/>
    <w:rsid w:val="00540D5E"/>
    <w:rsid w:val="00541033"/>
    <w:rsid w:val="00541501"/>
    <w:rsid w:val="00541614"/>
    <w:rsid w:val="00541A43"/>
    <w:rsid w:val="00541A72"/>
    <w:rsid w:val="00541CE8"/>
    <w:rsid w:val="00542379"/>
    <w:rsid w:val="00542AE8"/>
    <w:rsid w:val="0054317F"/>
    <w:rsid w:val="0054398F"/>
    <w:rsid w:val="005442AE"/>
    <w:rsid w:val="00544B90"/>
    <w:rsid w:val="00544C9D"/>
    <w:rsid w:val="0054505F"/>
    <w:rsid w:val="00545363"/>
    <w:rsid w:val="00545392"/>
    <w:rsid w:val="00545547"/>
    <w:rsid w:val="0054556B"/>
    <w:rsid w:val="00545D5B"/>
    <w:rsid w:val="00545E38"/>
    <w:rsid w:val="00546A38"/>
    <w:rsid w:val="00546C0B"/>
    <w:rsid w:val="00546EB0"/>
    <w:rsid w:val="00547020"/>
    <w:rsid w:val="005476FB"/>
    <w:rsid w:val="00547728"/>
    <w:rsid w:val="00547AFA"/>
    <w:rsid w:val="00547B25"/>
    <w:rsid w:val="005500C1"/>
    <w:rsid w:val="0055075E"/>
    <w:rsid w:val="00550BA3"/>
    <w:rsid w:val="0055319B"/>
    <w:rsid w:val="00553811"/>
    <w:rsid w:val="00553819"/>
    <w:rsid w:val="005538BA"/>
    <w:rsid w:val="00553E9B"/>
    <w:rsid w:val="00554343"/>
    <w:rsid w:val="0055438B"/>
    <w:rsid w:val="00554959"/>
    <w:rsid w:val="00554A01"/>
    <w:rsid w:val="00555174"/>
    <w:rsid w:val="00555398"/>
    <w:rsid w:val="00555EDD"/>
    <w:rsid w:val="00556250"/>
    <w:rsid w:val="00556365"/>
    <w:rsid w:val="00556367"/>
    <w:rsid w:val="00556775"/>
    <w:rsid w:val="0055689D"/>
    <w:rsid w:val="00556D23"/>
    <w:rsid w:val="005570FE"/>
    <w:rsid w:val="0055729A"/>
    <w:rsid w:val="005574DA"/>
    <w:rsid w:val="00557546"/>
    <w:rsid w:val="00560C02"/>
    <w:rsid w:val="00560F7B"/>
    <w:rsid w:val="005612F4"/>
    <w:rsid w:val="005615A7"/>
    <w:rsid w:val="0056199D"/>
    <w:rsid w:val="005620D5"/>
    <w:rsid w:val="00562387"/>
    <w:rsid w:val="00562473"/>
    <w:rsid w:val="00562D55"/>
    <w:rsid w:val="00562F9E"/>
    <w:rsid w:val="005630A5"/>
    <w:rsid w:val="005636F2"/>
    <w:rsid w:val="00563AD2"/>
    <w:rsid w:val="00563D47"/>
    <w:rsid w:val="00564038"/>
    <w:rsid w:val="005644F0"/>
    <w:rsid w:val="00564959"/>
    <w:rsid w:val="00564C2A"/>
    <w:rsid w:val="00564DFD"/>
    <w:rsid w:val="00565020"/>
    <w:rsid w:val="005652BC"/>
    <w:rsid w:val="00565337"/>
    <w:rsid w:val="005653A0"/>
    <w:rsid w:val="00565471"/>
    <w:rsid w:val="00565642"/>
    <w:rsid w:val="00565AD4"/>
    <w:rsid w:val="00565F03"/>
    <w:rsid w:val="005668AD"/>
    <w:rsid w:val="00566AB1"/>
    <w:rsid w:val="00566ACA"/>
    <w:rsid w:val="00566B57"/>
    <w:rsid w:val="00566D5B"/>
    <w:rsid w:val="00567510"/>
    <w:rsid w:val="005704BB"/>
    <w:rsid w:val="0057066C"/>
    <w:rsid w:val="005706AF"/>
    <w:rsid w:val="00570766"/>
    <w:rsid w:val="00570A5C"/>
    <w:rsid w:val="00570E4C"/>
    <w:rsid w:val="00570F9F"/>
    <w:rsid w:val="005711E9"/>
    <w:rsid w:val="0057136F"/>
    <w:rsid w:val="00571411"/>
    <w:rsid w:val="00571581"/>
    <w:rsid w:val="00571D66"/>
    <w:rsid w:val="00571F6D"/>
    <w:rsid w:val="00572059"/>
    <w:rsid w:val="00572CC5"/>
    <w:rsid w:val="00573033"/>
    <w:rsid w:val="005731D8"/>
    <w:rsid w:val="0057434C"/>
    <w:rsid w:val="005743DD"/>
    <w:rsid w:val="00574426"/>
    <w:rsid w:val="00574844"/>
    <w:rsid w:val="00574B23"/>
    <w:rsid w:val="00574E13"/>
    <w:rsid w:val="00575159"/>
    <w:rsid w:val="00575213"/>
    <w:rsid w:val="00575468"/>
    <w:rsid w:val="005755BB"/>
    <w:rsid w:val="005758FA"/>
    <w:rsid w:val="00575CE3"/>
    <w:rsid w:val="00576277"/>
    <w:rsid w:val="00576B99"/>
    <w:rsid w:val="00576DCB"/>
    <w:rsid w:val="00576EA6"/>
    <w:rsid w:val="00576F12"/>
    <w:rsid w:val="00577998"/>
    <w:rsid w:val="00577CDE"/>
    <w:rsid w:val="00577E4A"/>
    <w:rsid w:val="00577E84"/>
    <w:rsid w:val="005805CD"/>
    <w:rsid w:val="0058082D"/>
    <w:rsid w:val="00580B00"/>
    <w:rsid w:val="005813F7"/>
    <w:rsid w:val="00581B53"/>
    <w:rsid w:val="00581CEE"/>
    <w:rsid w:val="005820FB"/>
    <w:rsid w:val="00582D81"/>
    <w:rsid w:val="00582DAD"/>
    <w:rsid w:val="00582F4C"/>
    <w:rsid w:val="00582F7A"/>
    <w:rsid w:val="005831D1"/>
    <w:rsid w:val="005835D8"/>
    <w:rsid w:val="0058361B"/>
    <w:rsid w:val="00583C1D"/>
    <w:rsid w:val="00583EFC"/>
    <w:rsid w:val="00584285"/>
    <w:rsid w:val="005845EB"/>
    <w:rsid w:val="00584712"/>
    <w:rsid w:val="0058479C"/>
    <w:rsid w:val="00584926"/>
    <w:rsid w:val="00584AD3"/>
    <w:rsid w:val="00585BD5"/>
    <w:rsid w:val="00586311"/>
    <w:rsid w:val="00586ADF"/>
    <w:rsid w:val="0058700D"/>
    <w:rsid w:val="005872AF"/>
    <w:rsid w:val="00587305"/>
    <w:rsid w:val="00587774"/>
    <w:rsid w:val="00587985"/>
    <w:rsid w:val="005879F8"/>
    <w:rsid w:val="00587A29"/>
    <w:rsid w:val="00587D2B"/>
    <w:rsid w:val="00587E7D"/>
    <w:rsid w:val="0059001E"/>
    <w:rsid w:val="0059006E"/>
    <w:rsid w:val="005902FC"/>
    <w:rsid w:val="0059089D"/>
    <w:rsid w:val="005908CA"/>
    <w:rsid w:val="00590A27"/>
    <w:rsid w:val="0059113A"/>
    <w:rsid w:val="00591184"/>
    <w:rsid w:val="0059163D"/>
    <w:rsid w:val="00591F50"/>
    <w:rsid w:val="00592FBD"/>
    <w:rsid w:val="005930EF"/>
    <w:rsid w:val="00593178"/>
    <w:rsid w:val="00593408"/>
    <w:rsid w:val="00593F55"/>
    <w:rsid w:val="005942DE"/>
    <w:rsid w:val="005943C9"/>
    <w:rsid w:val="005946EA"/>
    <w:rsid w:val="00594978"/>
    <w:rsid w:val="00594E6C"/>
    <w:rsid w:val="00595077"/>
    <w:rsid w:val="00595A0F"/>
    <w:rsid w:val="0059652E"/>
    <w:rsid w:val="005968A9"/>
    <w:rsid w:val="00596A6E"/>
    <w:rsid w:val="00596B2A"/>
    <w:rsid w:val="00596B36"/>
    <w:rsid w:val="00596CB2"/>
    <w:rsid w:val="00596D0C"/>
    <w:rsid w:val="005972AA"/>
    <w:rsid w:val="005974B4"/>
    <w:rsid w:val="0059772D"/>
    <w:rsid w:val="005978CA"/>
    <w:rsid w:val="00597C0B"/>
    <w:rsid w:val="00597C83"/>
    <w:rsid w:val="005A0398"/>
    <w:rsid w:val="005A0871"/>
    <w:rsid w:val="005A139B"/>
    <w:rsid w:val="005A1685"/>
    <w:rsid w:val="005A1901"/>
    <w:rsid w:val="005A1C48"/>
    <w:rsid w:val="005A1D2D"/>
    <w:rsid w:val="005A239B"/>
    <w:rsid w:val="005A302B"/>
    <w:rsid w:val="005A349D"/>
    <w:rsid w:val="005A39DA"/>
    <w:rsid w:val="005A3B9F"/>
    <w:rsid w:val="005A3E85"/>
    <w:rsid w:val="005A3FEB"/>
    <w:rsid w:val="005A4556"/>
    <w:rsid w:val="005A465D"/>
    <w:rsid w:val="005A47BE"/>
    <w:rsid w:val="005A5044"/>
    <w:rsid w:val="005A50FB"/>
    <w:rsid w:val="005A5377"/>
    <w:rsid w:val="005A56F5"/>
    <w:rsid w:val="005A592C"/>
    <w:rsid w:val="005A5A71"/>
    <w:rsid w:val="005A6384"/>
    <w:rsid w:val="005A6A1D"/>
    <w:rsid w:val="005A6DB5"/>
    <w:rsid w:val="005A7624"/>
    <w:rsid w:val="005A7858"/>
    <w:rsid w:val="005A7874"/>
    <w:rsid w:val="005A79D6"/>
    <w:rsid w:val="005A7C05"/>
    <w:rsid w:val="005A7C57"/>
    <w:rsid w:val="005A7C8F"/>
    <w:rsid w:val="005A7DCC"/>
    <w:rsid w:val="005B0135"/>
    <w:rsid w:val="005B0666"/>
    <w:rsid w:val="005B0F4B"/>
    <w:rsid w:val="005B1335"/>
    <w:rsid w:val="005B168A"/>
    <w:rsid w:val="005B1EC2"/>
    <w:rsid w:val="005B1F56"/>
    <w:rsid w:val="005B2326"/>
    <w:rsid w:val="005B2816"/>
    <w:rsid w:val="005B2CCB"/>
    <w:rsid w:val="005B3306"/>
    <w:rsid w:val="005B3602"/>
    <w:rsid w:val="005B3E49"/>
    <w:rsid w:val="005B447A"/>
    <w:rsid w:val="005B44CE"/>
    <w:rsid w:val="005B4A18"/>
    <w:rsid w:val="005B4AC6"/>
    <w:rsid w:val="005B4BDE"/>
    <w:rsid w:val="005B4E09"/>
    <w:rsid w:val="005B666B"/>
    <w:rsid w:val="005B6A8A"/>
    <w:rsid w:val="005B6D10"/>
    <w:rsid w:val="005B72EE"/>
    <w:rsid w:val="005C01FC"/>
    <w:rsid w:val="005C023F"/>
    <w:rsid w:val="005C0333"/>
    <w:rsid w:val="005C045A"/>
    <w:rsid w:val="005C05C4"/>
    <w:rsid w:val="005C0AD3"/>
    <w:rsid w:val="005C0C3C"/>
    <w:rsid w:val="005C0E8F"/>
    <w:rsid w:val="005C0E95"/>
    <w:rsid w:val="005C0F42"/>
    <w:rsid w:val="005C1718"/>
    <w:rsid w:val="005C17EC"/>
    <w:rsid w:val="005C1DCB"/>
    <w:rsid w:val="005C2578"/>
    <w:rsid w:val="005C271A"/>
    <w:rsid w:val="005C29B8"/>
    <w:rsid w:val="005C2AD7"/>
    <w:rsid w:val="005C2B61"/>
    <w:rsid w:val="005C2F8B"/>
    <w:rsid w:val="005C323E"/>
    <w:rsid w:val="005C3351"/>
    <w:rsid w:val="005C3941"/>
    <w:rsid w:val="005C3ACA"/>
    <w:rsid w:val="005C3DE3"/>
    <w:rsid w:val="005C4603"/>
    <w:rsid w:val="005C474F"/>
    <w:rsid w:val="005C544F"/>
    <w:rsid w:val="005C551E"/>
    <w:rsid w:val="005C5BD8"/>
    <w:rsid w:val="005C6323"/>
    <w:rsid w:val="005C66DE"/>
    <w:rsid w:val="005C6D92"/>
    <w:rsid w:val="005C6DD1"/>
    <w:rsid w:val="005C6E5B"/>
    <w:rsid w:val="005C7031"/>
    <w:rsid w:val="005C75CB"/>
    <w:rsid w:val="005C7740"/>
    <w:rsid w:val="005C7865"/>
    <w:rsid w:val="005C7DB8"/>
    <w:rsid w:val="005D0257"/>
    <w:rsid w:val="005D097D"/>
    <w:rsid w:val="005D0D44"/>
    <w:rsid w:val="005D0DE6"/>
    <w:rsid w:val="005D10CA"/>
    <w:rsid w:val="005D1394"/>
    <w:rsid w:val="005D1BDC"/>
    <w:rsid w:val="005D24CC"/>
    <w:rsid w:val="005D2545"/>
    <w:rsid w:val="005D276C"/>
    <w:rsid w:val="005D287E"/>
    <w:rsid w:val="005D2D91"/>
    <w:rsid w:val="005D3057"/>
    <w:rsid w:val="005D3096"/>
    <w:rsid w:val="005D3196"/>
    <w:rsid w:val="005D3257"/>
    <w:rsid w:val="005D3359"/>
    <w:rsid w:val="005D3375"/>
    <w:rsid w:val="005D35A7"/>
    <w:rsid w:val="005D364C"/>
    <w:rsid w:val="005D373D"/>
    <w:rsid w:val="005D3869"/>
    <w:rsid w:val="005D3D0D"/>
    <w:rsid w:val="005D5569"/>
    <w:rsid w:val="005D55B6"/>
    <w:rsid w:val="005D575B"/>
    <w:rsid w:val="005D5969"/>
    <w:rsid w:val="005D5A89"/>
    <w:rsid w:val="005D5D3A"/>
    <w:rsid w:val="005D6491"/>
    <w:rsid w:val="005D6B9A"/>
    <w:rsid w:val="005D6CAD"/>
    <w:rsid w:val="005D6CE3"/>
    <w:rsid w:val="005D70D3"/>
    <w:rsid w:val="005D7943"/>
    <w:rsid w:val="005D7B36"/>
    <w:rsid w:val="005D7B59"/>
    <w:rsid w:val="005E050F"/>
    <w:rsid w:val="005E0D13"/>
    <w:rsid w:val="005E181D"/>
    <w:rsid w:val="005E1CFD"/>
    <w:rsid w:val="005E1E2B"/>
    <w:rsid w:val="005E272E"/>
    <w:rsid w:val="005E2830"/>
    <w:rsid w:val="005E2D0A"/>
    <w:rsid w:val="005E2D19"/>
    <w:rsid w:val="005E319A"/>
    <w:rsid w:val="005E36C9"/>
    <w:rsid w:val="005E3A64"/>
    <w:rsid w:val="005E400F"/>
    <w:rsid w:val="005E42FF"/>
    <w:rsid w:val="005E4404"/>
    <w:rsid w:val="005E4547"/>
    <w:rsid w:val="005E4870"/>
    <w:rsid w:val="005E48FB"/>
    <w:rsid w:val="005E4B68"/>
    <w:rsid w:val="005E4E34"/>
    <w:rsid w:val="005E4FFF"/>
    <w:rsid w:val="005E52BD"/>
    <w:rsid w:val="005E5336"/>
    <w:rsid w:val="005E5357"/>
    <w:rsid w:val="005E5416"/>
    <w:rsid w:val="005E591A"/>
    <w:rsid w:val="005E5A58"/>
    <w:rsid w:val="005E5D22"/>
    <w:rsid w:val="005E62FE"/>
    <w:rsid w:val="005E6616"/>
    <w:rsid w:val="005E715A"/>
    <w:rsid w:val="005F030C"/>
    <w:rsid w:val="005F033C"/>
    <w:rsid w:val="005F07F9"/>
    <w:rsid w:val="005F0D24"/>
    <w:rsid w:val="005F0D31"/>
    <w:rsid w:val="005F0E2B"/>
    <w:rsid w:val="005F1476"/>
    <w:rsid w:val="005F173E"/>
    <w:rsid w:val="005F1A47"/>
    <w:rsid w:val="005F1D9C"/>
    <w:rsid w:val="005F214C"/>
    <w:rsid w:val="005F2651"/>
    <w:rsid w:val="005F2ABA"/>
    <w:rsid w:val="005F2B2B"/>
    <w:rsid w:val="005F2C94"/>
    <w:rsid w:val="005F2DB1"/>
    <w:rsid w:val="005F2EE4"/>
    <w:rsid w:val="005F38BF"/>
    <w:rsid w:val="005F3DCA"/>
    <w:rsid w:val="005F3F23"/>
    <w:rsid w:val="005F4159"/>
    <w:rsid w:val="005F4222"/>
    <w:rsid w:val="005F4326"/>
    <w:rsid w:val="005F478A"/>
    <w:rsid w:val="005F492B"/>
    <w:rsid w:val="005F52BA"/>
    <w:rsid w:val="005F5511"/>
    <w:rsid w:val="005F563E"/>
    <w:rsid w:val="005F597F"/>
    <w:rsid w:val="005F59C2"/>
    <w:rsid w:val="005F5CB2"/>
    <w:rsid w:val="005F5FAE"/>
    <w:rsid w:val="005F667D"/>
    <w:rsid w:val="005F6C93"/>
    <w:rsid w:val="005F6DEE"/>
    <w:rsid w:val="005F6FAA"/>
    <w:rsid w:val="00600242"/>
    <w:rsid w:val="006008A2"/>
    <w:rsid w:val="0060095A"/>
    <w:rsid w:val="00600D84"/>
    <w:rsid w:val="00600DAE"/>
    <w:rsid w:val="00600F53"/>
    <w:rsid w:val="00601086"/>
    <w:rsid w:val="00601413"/>
    <w:rsid w:val="00601CCF"/>
    <w:rsid w:val="00601CE9"/>
    <w:rsid w:val="0060208E"/>
    <w:rsid w:val="006024AA"/>
    <w:rsid w:val="00602699"/>
    <w:rsid w:val="0060286B"/>
    <w:rsid w:val="00602D36"/>
    <w:rsid w:val="00602D9A"/>
    <w:rsid w:val="00602F2D"/>
    <w:rsid w:val="006037EA"/>
    <w:rsid w:val="006038C0"/>
    <w:rsid w:val="006038E2"/>
    <w:rsid w:val="006039A5"/>
    <w:rsid w:val="00603C23"/>
    <w:rsid w:val="00603C9F"/>
    <w:rsid w:val="00603F46"/>
    <w:rsid w:val="00603F63"/>
    <w:rsid w:val="006040D0"/>
    <w:rsid w:val="006040E9"/>
    <w:rsid w:val="006049E4"/>
    <w:rsid w:val="00604E2D"/>
    <w:rsid w:val="006055EA"/>
    <w:rsid w:val="006059A2"/>
    <w:rsid w:val="00605BBF"/>
    <w:rsid w:val="00605F5B"/>
    <w:rsid w:val="00606023"/>
    <w:rsid w:val="006062AF"/>
    <w:rsid w:val="00606612"/>
    <w:rsid w:val="006066EF"/>
    <w:rsid w:val="00606AF2"/>
    <w:rsid w:val="00606C35"/>
    <w:rsid w:val="00607488"/>
    <w:rsid w:val="006076AF"/>
    <w:rsid w:val="0061016C"/>
    <w:rsid w:val="006102D1"/>
    <w:rsid w:val="00610C49"/>
    <w:rsid w:val="0061128B"/>
    <w:rsid w:val="006113E1"/>
    <w:rsid w:val="00611470"/>
    <w:rsid w:val="00611585"/>
    <w:rsid w:val="006119C5"/>
    <w:rsid w:val="00611BDC"/>
    <w:rsid w:val="00611D6D"/>
    <w:rsid w:val="006121BA"/>
    <w:rsid w:val="006121D4"/>
    <w:rsid w:val="006123A3"/>
    <w:rsid w:val="0061282B"/>
    <w:rsid w:val="006132C0"/>
    <w:rsid w:val="006134AC"/>
    <w:rsid w:val="00613825"/>
    <w:rsid w:val="00613C28"/>
    <w:rsid w:val="00613EDF"/>
    <w:rsid w:val="0061425A"/>
    <w:rsid w:val="00614266"/>
    <w:rsid w:val="006144B3"/>
    <w:rsid w:val="00614C47"/>
    <w:rsid w:val="00615AA4"/>
    <w:rsid w:val="00615AA5"/>
    <w:rsid w:val="0061632E"/>
    <w:rsid w:val="006167FA"/>
    <w:rsid w:val="00616926"/>
    <w:rsid w:val="00616DB8"/>
    <w:rsid w:val="006174CD"/>
    <w:rsid w:val="006176E2"/>
    <w:rsid w:val="00617C06"/>
    <w:rsid w:val="00617E4C"/>
    <w:rsid w:val="00617FB4"/>
    <w:rsid w:val="006205A6"/>
    <w:rsid w:val="00620930"/>
    <w:rsid w:val="00621143"/>
    <w:rsid w:val="0062160D"/>
    <w:rsid w:val="006216AA"/>
    <w:rsid w:val="0062182C"/>
    <w:rsid w:val="00621845"/>
    <w:rsid w:val="00621B82"/>
    <w:rsid w:val="00621C23"/>
    <w:rsid w:val="00621E9D"/>
    <w:rsid w:val="00621EAF"/>
    <w:rsid w:val="006223F2"/>
    <w:rsid w:val="00622435"/>
    <w:rsid w:val="00622A3D"/>
    <w:rsid w:val="00622E2D"/>
    <w:rsid w:val="006234F7"/>
    <w:rsid w:val="00623F64"/>
    <w:rsid w:val="00624472"/>
    <w:rsid w:val="00624567"/>
    <w:rsid w:val="00624A7F"/>
    <w:rsid w:val="006257BB"/>
    <w:rsid w:val="0062585C"/>
    <w:rsid w:val="006259AB"/>
    <w:rsid w:val="00625A1B"/>
    <w:rsid w:val="00625C22"/>
    <w:rsid w:val="0062602C"/>
    <w:rsid w:val="0062640D"/>
    <w:rsid w:val="00626D68"/>
    <w:rsid w:val="00626FBA"/>
    <w:rsid w:val="00627821"/>
    <w:rsid w:val="00630268"/>
    <w:rsid w:val="0063053B"/>
    <w:rsid w:val="0063083D"/>
    <w:rsid w:val="006312E3"/>
    <w:rsid w:val="0063171E"/>
    <w:rsid w:val="00631778"/>
    <w:rsid w:val="00631EE7"/>
    <w:rsid w:val="00631F68"/>
    <w:rsid w:val="006326B6"/>
    <w:rsid w:val="00632867"/>
    <w:rsid w:val="00632B34"/>
    <w:rsid w:val="00632FFD"/>
    <w:rsid w:val="0063344B"/>
    <w:rsid w:val="00633691"/>
    <w:rsid w:val="00633D15"/>
    <w:rsid w:val="0063401D"/>
    <w:rsid w:val="006341E5"/>
    <w:rsid w:val="00634AE1"/>
    <w:rsid w:val="00634C22"/>
    <w:rsid w:val="006353F7"/>
    <w:rsid w:val="0063549D"/>
    <w:rsid w:val="0063594E"/>
    <w:rsid w:val="00635B57"/>
    <w:rsid w:val="00636037"/>
    <w:rsid w:val="00636326"/>
    <w:rsid w:val="006367DC"/>
    <w:rsid w:val="00636E58"/>
    <w:rsid w:val="00637071"/>
    <w:rsid w:val="0063746B"/>
    <w:rsid w:val="006376B1"/>
    <w:rsid w:val="00637AA7"/>
    <w:rsid w:val="00637C51"/>
    <w:rsid w:val="00637C54"/>
    <w:rsid w:val="0064058D"/>
    <w:rsid w:val="00640DDF"/>
    <w:rsid w:val="00640FA8"/>
    <w:rsid w:val="0064197F"/>
    <w:rsid w:val="00641DAC"/>
    <w:rsid w:val="00641E6E"/>
    <w:rsid w:val="00641EF2"/>
    <w:rsid w:val="006421BC"/>
    <w:rsid w:val="0064246F"/>
    <w:rsid w:val="00642777"/>
    <w:rsid w:val="00643350"/>
    <w:rsid w:val="00643DEA"/>
    <w:rsid w:val="00644191"/>
    <w:rsid w:val="006441F0"/>
    <w:rsid w:val="00644329"/>
    <w:rsid w:val="00644607"/>
    <w:rsid w:val="00644900"/>
    <w:rsid w:val="00644AB9"/>
    <w:rsid w:val="00645048"/>
    <w:rsid w:val="006459B9"/>
    <w:rsid w:val="00645AA0"/>
    <w:rsid w:val="00645C5A"/>
    <w:rsid w:val="00645C6E"/>
    <w:rsid w:val="006468C3"/>
    <w:rsid w:val="00646C97"/>
    <w:rsid w:val="00646DF7"/>
    <w:rsid w:val="006472D9"/>
    <w:rsid w:val="0064775D"/>
    <w:rsid w:val="00650888"/>
    <w:rsid w:val="00650AA7"/>
    <w:rsid w:val="00650BD7"/>
    <w:rsid w:val="00651051"/>
    <w:rsid w:val="00651432"/>
    <w:rsid w:val="006514CB"/>
    <w:rsid w:val="00651AC8"/>
    <w:rsid w:val="00652238"/>
    <w:rsid w:val="006526BB"/>
    <w:rsid w:val="00652CFB"/>
    <w:rsid w:val="00652D11"/>
    <w:rsid w:val="00653161"/>
    <w:rsid w:val="00653349"/>
    <w:rsid w:val="00653656"/>
    <w:rsid w:val="006541AC"/>
    <w:rsid w:val="00654324"/>
    <w:rsid w:val="006544C6"/>
    <w:rsid w:val="00654DAA"/>
    <w:rsid w:val="00654F36"/>
    <w:rsid w:val="00654F57"/>
    <w:rsid w:val="006552C8"/>
    <w:rsid w:val="00655B39"/>
    <w:rsid w:val="00655F14"/>
    <w:rsid w:val="00655F98"/>
    <w:rsid w:val="00656345"/>
    <w:rsid w:val="00656442"/>
    <w:rsid w:val="00656866"/>
    <w:rsid w:val="00656C7B"/>
    <w:rsid w:val="006571BA"/>
    <w:rsid w:val="006576B4"/>
    <w:rsid w:val="00657E1C"/>
    <w:rsid w:val="00660343"/>
    <w:rsid w:val="006607AE"/>
    <w:rsid w:val="0066085D"/>
    <w:rsid w:val="00660A6E"/>
    <w:rsid w:val="0066102C"/>
    <w:rsid w:val="006612E8"/>
    <w:rsid w:val="006617A4"/>
    <w:rsid w:val="006618B5"/>
    <w:rsid w:val="0066236E"/>
    <w:rsid w:val="006623ED"/>
    <w:rsid w:val="006629B8"/>
    <w:rsid w:val="006635D4"/>
    <w:rsid w:val="00663878"/>
    <w:rsid w:val="006638B1"/>
    <w:rsid w:val="00664867"/>
    <w:rsid w:val="00664CEE"/>
    <w:rsid w:val="00664D49"/>
    <w:rsid w:val="00665B26"/>
    <w:rsid w:val="00665EF9"/>
    <w:rsid w:val="0066623E"/>
    <w:rsid w:val="0066630C"/>
    <w:rsid w:val="0066665B"/>
    <w:rsid w:val="00666AA5"/>
    <w:rsid w:val="00666BB2"/>
    <w:rsid w:val="00666F60"/>
    <w:rsid w:val="006675D0"/>
    <w:rsid w:val="00667B3D"/>
    <w:rsid w:val="0067042E"/>
    <w:rsid w:val="00670576"/>
    <w:rsid w:val="00670BEE"/>
    <w:rsid w:val="00671798"/>
    <w:rsid w:val="00671B8C"/>
    <w:rsid w:val="00671EE6"/>
    <w:rsid w:val="00671F2E"/>
    <w:rsid w:val="00671F5E"/>
    <w:rsid w:val="00672354"/>
    <w:rsid w:val="006724AC"/>
    <w:rsid w:val="00672A66"/>
    <w:rsid w:val="0067372A"/>
    <w:rsid w:val="00673DB4"/>
    <w:rsid w:val="006747D1"/>
    <w:rsid w:val="00674AEC"/>
    <w:rsid w:val="00674BA6"/>
    <w:rsid w:val="00674FE0"/>
    <w:rsid w:val="00675279"/>
    <w:rsid w:val="006759BD"/>
    <w:rsid w:val="00675AB8"/>
    <w:rsid w:val="00675F02"/>
    <w:rsid w:val="00676296"/>
    <w:rsid w:val="00676499"/>
    <w:rsid w:val="00676663"/>
    <w:rsid w:val="00676886"/>
    <w:rsid w:val="00676C0A"/>
    <w:rsid w:val="006770A7"/>
    <w:rsid w:val="00677211"/>
    <w:rsid w:val="0067721F"/>
    <w:rsid w:val="006778F8"/>
    <w:rsid w:val="00677E82"/>
    <w:rsid w:val="006802A8"/>
    <w:rsid w:val="00680402"/>
    <w:rsid w:val="00680474"/>
    <w:rsid w:val="00680AA7"/>
    <w:rsid w:val="00680D2B"/>
    <w:rsid w:val="00681114"/>
    <w:rsid w:val="00681553"/>
    <w:rsid w:val="00681571"/>
    <w:rsid w:val="006816FA"/>
    <w:rsid w:val="00681F67"/>
    <w:rsid w:val="00682460"/>
    <w:rsid w:val="00682533"/>
    <w:rsid w:val="00682587"/>
    <w:rsid w:val="00682A94"/>
    <w:rsid w:val="00682C2A"/>
    <w:rsid w:val="00682CE5"/>
    <w:rsid w:val="006836F6"/>
    <w:rsid w:val="00683748"/>
    <w:rsid w:val="006837C7"/>
    <w:rsid w:val="00683985"/>
    <w:rsid w:val="00683C45"/>
    <w:rsid w:val="00684C7D"/>
    <w:rsid w:val="00684DD9"/>
    <w:rsid w:val="00684FAF"/>
    <w:rsid w:val="006855EC"/>
    <w:rsid w:val="00685706"/>
    <w:rsid w:val="0068599A"/>
    <w:rsid w:val="006867C3"/>
    <w:rsid w:val="00686AD1"/>
    <w:rsid w:val="00686D2A"/>
    <w:rsid w:val="006870D5"/>
    <w:rsid w:val="006875CE"/>
    <w:rsid w:val="00687869"/>
    <w:rsid w:val="0069055B"/>
    <w:rsid w:val="00690800"/>
    <w:rsid w:val="00691045"/>
    <w:rsid w:val="00691182"/>
    <w:rsid w:val="006911BB"/>
    <w:rsid w:val="00691ADF"/>
    <w:rsid w:val="00691E52"/>
    <w:rsid w:val="006923CB"/>
    <w:rsid w:val="0069248C"/>
    <w:rsid w:val="0069251A"/>
    <w:rsid w:val="006925F5"/>
    <w:rsid w:val="0069276E"/>
    <w:rsid w:val="00692C8C"/>
    <w:rsid w:val="00692D3F"/>
    <w:rsid w:val="00692E78"/>
    <w:rsid w:val="00692EE9"/>
    <w:rsid w:val="006931A2"/>
    <w:rsid w:val="0069324A"/>
    <w:rsid w:val="006936D6"/>
    <w:rsid w:val="00693F09"/>
    <w:rsid w:val="00693F28"/>
    <w:rsid w:val="0069440F"/>
    <w:rsid w:val="006945F8"/>
    <w:rsid w:val="00694ABD"/>
    <w:rsid w:val="00694CEE"/>
    <w:rsid w:val="00694D28"/>
    <w:rsid w:val="00694F81"/>
    <w:rsid w:val="0069540B"/>
    <w:rsid w:val="0069570E"/>
    <w:rsid w:val="00695754"/>
    <w:rsid w:val="00695B98"/>
    <w:rsid w:val="00695DAE"/>
    <w:rsid w:val="00696164"/>
    <w:rsid w:val="00696293"/>
    <w:rsid w:val="0069637A"/>
    <w:rsid w:val="0069671D"/>
    <w:rsid w:val="00696851"/>
    <w:rsid w:val="006968C7"/>
    <w:rsid w:val="00696F25"/>
    <w:rsid w:val="00697347"/>
    <w:rsid w:val="00697359"/>
    <w:rsid w:val="006973E9"/>
    <w:rsid w:val="00697614"/>
    <w:rsid w:val="0069773F"/>
    <w:rsid w:val="006978D6"/>
    <w:rsid w:val="00697E1E"/>
    <w:rsid w:val="006A01FF"/>
    <w:rsid w:val="006A04F5"/>
    <w:rsid w:val="006A0ABE"/>
    <w:rsid w:val="006A0C43"/>
    <w:rsid w:val="006A0D22"/>
    <w:rsid w:val="006A0D57"/>
    <w:rsid w:val="006A11F2"/>
    <w:rsid w:val="006A1663"/>
    <w:rsid w:val="006A1896"/>
    <w:rsid w:val="006A1B91"/>
    <w:rsid w:val="006A1F8C"/>
    <w:rsid w:val="006A2072"/>
    <w:rsid w:val="006A23FF"/>
    <w:rsid w:val="006A2A5A"/>
    <w:rsid w:val="006A2C81"/>
    <w:rsid w:val="006A2D6E"/>
    <w:rsid w:val="006A2EC6"/>
    <w:rsid w:val="006A3BC2"/>
    <w:rsid w:val="006A3C5D"/>
    <w:rsid w:val="006A4047"/>
    <w:rsid w:val="006A5283"/>
    <w:rsid w:val="006A548E"/>
    <w:rsid w:val="006A54B4"/>
    <w:rsid w:val="006A5634"/>
    <w:rsid w:val="006A62D2"/>
    <w:rsid w:val="006A6623"/>
    <w:rsid w:val="006A67C9"/>
    <w:rsid w:val="006A6974"/>
    <w:rsid w:val="006A6AB7"/>
    <w:rsid w:val="006A6C9B"/>
    <w:rsid w:val="006A6EEB"/>
    <w:rsid w:val="006A6F75"/>
    <w:rsid w:val="006A7451"/>
    <w:rsid w:val="006A7524"/>
    <w:rsid w:val="006A7558"/>
    <w:rsid w:val="006A7C0B"/>
    <w:rsid w:val="006B0627"/>
    <w:rsid w:val="006B08CB"/>
    <w:rsid w:val="006B0B91"/>
    <w:rsid w:val="006B0CFA"/>
    <w:rsid w:val="006B1557"/>
    <w:rsid w:val="006B15DA"/>
    <w:rsid w:val="006B16A5"/>
    <w:rsid w:val="006B184B"/>
    <w:rsid w:val="006B1EBD"/>
    <w:rsid w:val="006B200C"/>
    <w:rsid w:val="006B20DF"/>
    <w:rsid w:val="006B2824"/>
    <w:rsid w:val="006B2AA5"/>
    <w:rsid w:val="006B2AF3"/>
    <w:rsid w:val="006B2B8C"/>
    <w:rsid w:val="006B2BA2"/>
    <w:rsid w:val="006B30A2"/>
    <w:rsid w:val="006B31B2"/>
    <w:rsid w:val="006B3A50"/>
    <w:rsid w:val="006B3CD5"/>
    <w:rsid w:val="006B3E0C"/>
    <w:rsid w:val="006B3E72"/>
    <w:rsid w:val="006B4093"/>
    <w:rsid w:val="006B485F"/>
    <w:rsid w:val="006B4864"/>
    <w:rsid w:val="006B4AA6"/>
    <w:rsid w:val="006B4F2D"/>
    <w:rsid w:val="006B4F5E"/>
    <w:rsid w:val="006B4FB6"/>
    <w:rsid w:val="006B5109"/>
    <w:rsid w:val="006B52EE"/>
    <w:rsid w:val="006B53FA"/>
    <w:rsid w:val="006B579B"/>
    <w:rsid w:val="006B5B97"/>
    <w:rsid w:val="006B5CD9"/>
    <w:rsid w:val="006B6286"/>
    <w:rsid w:val="006B63B3"/>
    <w:rsid w:val="006B6744"/>
    <w:rsid w:val="006B684B"/>
    <w:rsid w:val="006B6A46"/>
    <w:rsid w:val="006B6A6D"/>
    <w:rsid w:val="006B6B54"/>
    <w:rsid w:val="006B6D09"/>
    <w:rsid w:val="006B7046"/>
    <w:rsid w:val="006B72EE"/>
    <w:rsid w:val="006B797A"/>
    <w:rsid w:val="006C00F6"/>
    <w:rsid w:val="006C028F"/>
    <w:rsid w:val="006C0353"/>
    <w:rsid w:val="006C04F6"/>
    <w:rsid w:val="006C056C"/>
    <w:rsid w:val="006C05D7"/>
    <w:rsid w:val="006C0A0E"/>
    <w:rsid w:val="006C0F9F"/>
    <w:rsid w:val="006C1DA4"/>
    <w:rsid w:val="006C256F"/>
    <w:rsid w:val="006C25BE"/>
    <w:rsid w:val="006C274A"/>
    <w:rsid w:val="006C28BE"/>
    <w:rsid w:val="006C2FCD"/>
    <w:rsid w:val="006C33F0"/>
    <w:rsid w:val="006C34F9"/>
    <w:rsid w:val="006C39B0"/>
    <w:rsid w:val="006C39B8"/>
    <w:rsid w:val="006C39D1"/>
    <w:rsid w:val="006C3ACC"/>
    <w:rsid w:val="006C3CB6"/>
    <w:rsid w:val="006C47A6"/>
    <w:rsid w:val="006C4E91"/>
    <w:rsid w:val="006C535A"/>
    <w:rsid w:val="006C5373"/>
    <w:rsid w:val="006C5EA1"/>
    <w:rsid w:val="006C63EF"/>
    <w:rsid w:val="006C64E9"/>
    <w:rsid w:val="006C6C22"/>
    <w:rsid w:val="006C7214"/>
    <w:rsid w:val="006C7291"/>
    <w:rsid w:val="006C7E56"/>
    <w:rsid w:val="006C7F00"/>
    <w:rsid w:val="006D01DB"/>
    <w:rsid w:val="006D04F7"/>
    <w:rsid w:val="006D0C8C"/>
    <w:rsid w:val="006D0D1E"/>
    <w:rsid w:val="006D0DC6"/>
    <w:rsid w:val="006D0E91"/>
    <w:rsid w:val="006D10A5"/>
    <w:rsid w:val="006D1A87"/>
    <w:rsid w:val="006D1C39"/>
    <w:rsid w:val="006D1E86"/>
    <w:rsid w:val="006D206F"/>
    <w:rsid w:val="006D22F7"/>
    <w:rsid w:val="006D242E"/>
    <w:rsid w:val="006D2B10"/>
    <w:rsid w:val="006D31A1"/>
    <w:rsid w:val="006D36E7"/>
    <w:rsid w:val="006D3C0F"/>
    <w:rsid w:val="006D3E27"/>
    <w:rsid w:val="006D42CC"/>
    <w:rsid w:val="006D4346"/>
    <w:rsid w:val="006D4636"/>
    <w:rsid w:val="006D469E"/>
    <w:rsid w:val="006D4EA0"/>
    <w:rsid w:val="006D4FB8"/>
    <w:rsid w:val="006D5147"/>
    <w:rsid w:val="006D56E6"/>
    <w:rsid w:val="006D5FCE"/>
    <w:rsid w:val="006D61A2"/>
    <w:rsid w:val="006D6845"/>
    <w:rsid w:val="006D6891"/>
    <w:rsid w:val="006D6A87"/>
    <w:rsid w:val="006D6DFA"/>
    <w:rsid w:val="006D6E0E"/>
    <w:rsid w:val="006D7462"/>
    <w:rsid w:val="006E0688"/>
    <w:rsid w:val="006E0849"/>
    <w:rsid w:val="006E0A7E"/>
    <w:rsid w:val="006E162B"/>
    <w:rsid w:val="006E1894"/>
    <w:rsid w:val="006E1C26"/>
    <w:rsid w:val="006E1E50"/>
    <w:rsid w:val="006E210E"/>
    <w:rsid w:val="006E276E"/>
    <w:rsid w:val="006E2CC4"/>
    <w:rsid w:val="006E2D98"/>
    <w:rsid w:val="006E303B"/>
    <w:rsid w:val="006E332E"/>
    <w:rsid w:val="006E354D"/>
    <w:rsid w:val="006E3638"/>
    <w:rsid w:val="006E3DC7"/>
    <w:rsid w:val="006E4184"/>
    <w:rsid w:val="006E4189"/>
    <w:rsid w:val="006E43E9"/>
    <w:rsid w:val="006E44EB"/>
    <w:rsid w:val="006E4B73"/>
    <w:rsid w:val="006E5063"/>
    <w:rsid w:val="006E571D"/>
    <w:rsid w:val="006E5D0E"/>
    <w:rsid w:val="006E5D49"/>
    <w:rsid w:val="006E603D"/>
    <w:rsid w:val="006E661F"/>
    <w:rsid w:val="006E67B4"/>
    <w:rsid w:val="006E7349"/>
    <w:rsid w:val="006E74A8"/>
    <w:rsid w:val="006E76F9"/>
    <w:rsid w:val="006E7B18"/>
    <w:rsid w:val="006E7D8B"/>
    <w:rsid w:val="006F003F"/>
    <w:rsid w:val="006F0CBF"/>
    <w:rsid w:val="006F0CC9"/>
    <w:rsid w:val="006F0F72"/>
    <w:rsid w:val="006F13F3"/>
    <w:rsid w:val="006F1988"/>
    <w:rsid w:val="006F1D71"/>
    <w:rsid w:val="006F1EDD"/>
    <w:rsid w:val="006F2809"/>
    <w:rsid w:val="006F285E"/>
    <w:rsid w:val="006F292C"/>
    <w:rsid w:val="006F2A63"/>
    <w:rsid w:val="006F2DAE"/>
    <w:rsid w:val="006F2DC3"/>
    <w:rsid w:val="006F2E43"/>
    <w:rsid w:val="006F2FDA"/>
    <w:rsid w:val="006F3E3B"/>
    <w:rsid w:val="006F3ED7"/>
    <w:rsid w:val="006F3FA4"/>
    <w:rsid w:val="006F4719"/>
    <w:rsid w:val="006F47C9"/>
    <w:rsid w:val="006F5393"/>
    <w:rsid w:val="006F545E"/>
    <w:rsid w:val="006F54AF"/>
    <w:rsid w:val="006F5DA7"/>
    <w:rsid w:val="006F5F8C"/>
    <w:rsid w:val="006F64BC"/>
    <w:rsid w:val="006F64CE"/>
    <w:rsid w:val="006F66EE"/>
    <w:rsid w:val="006F6EAD"/>
    <w:rsid w:val="006F70C0"/>
    <w:rsid w:val="006F7CCA"/>
    <w:rsid w:val="006F7E72"/>
    <w:rsid w:val="00700103"/>
    <w:rsid w:val="00700265"/>
    <w:rsid w:val="007002CF"/>
    <w:rsid w:val="007002E3"/>
    <w:rsid w:val="00700882"/>
    <w:rsid w:val="00700CBB"/>
    <w:rsid w:val="007025C5"/>
    <w:rsid w:val="007026F9"/>
    <w:rsid w:val="00702FF3"/>
    <w:rsid w:val="0070314E"/>
    <w:rsid w:val="00703203"/>
    <w:rsid w:val="007039DA"/>
    <w:rsid w:val="00703ACC"/>
    <w:rsid w:val="00703BBA"/>
    <w:rsid w:val="00703D25"/>
    <w:rsid w:val="0070408B"/>
    <w:rsid w:val="00704975"/>
    <w:rsid w:val="00704C1E"/>
    <w:rsid w:val="00704C81"/>
    <w:rsid w:val="00704E59"/>
    <w:rsid w:val="00704F92"/>
    <w:rsid w:val="00705437"/>
    <w:rsid w:val="0070591E"/>
    <w:rsid w:val="0070613D"/>
    <w:rsid w:val="007062B8"/>
    <w:rsid w:val="00706332"/>
    <w:rsid w:val="007070A8"/>
    <w:rsid w:val="0070750A"/>
    <w:rsid w:val="0070793B"/>
    <w:rsid w:val="00707AD1"/>
    <w:rsid w:val="00707E58"/>
    <w:rsid w:val="00707EC2"/>
    <w:rsid w:val="00707EDB"/>
    <w:rsid w:val="0071041F"/>
    <w:rsid w:val="00710C40"/>
    <w:rsid w:val="00710C96"/>
    <w:rsid w:val="0071111C"/>
    <w:rsid w:val="00711526"/>
    <w:rsid w:val="00711BDF"/>
    <w:rsid w:val="00711CBB"/>
    <w:rsid w:val="00712895"/>
    <w:rsid w:val="00712AC5"/>
    <w:rsid w:val="00712FEA"/>
    <w:rsid w:val="007130BB"/>
    <w:rsid w:val="00713116"/>
    <w:rsid w:val="0071319F"/>
    <w:rsid w:val="00713A22"/>
    <w:rsid w:val="007142E4"/>
    <w:rsid w:val="00715224"/>
    <w:rsid w:val="007153B7"/>
    <w:rsid w:val="007157E4"/>
    <w:rsid w:val="00715A45"/>
    <w:rsid w:val="00715AAD"/>
    <w:rsid w:val="00715AD9"/>
    <w:rsid w:val="00716FA1"/>
    <w:rsid w:val="007171DB"/>
    <w:rsid w:val="00717551"/>
    <w:rsid w:val="00717A25"/>
    <w:rsid w:val="00717D94"/>
    <w:rsid w:val="007200A2"/>
    <w:rsid w:val="007209AB"/>
    <w:rsid w:val="007215E2"/>
    <w:rsid w:val="00721842"/>
    <w:rsid w:val="00721A15"/>
    <w:rsid w:val="00721CB3"/>
    <w:rsid w:val="00721CE2"/>
    <w:rsid w:val="007229CE"/>
    <w:rsid w:val="00723789"/>
    <w:rsid w:val="007239E1"/>
    <w:rsid w:val="00723C17"/>
    <w:rsid w:val="00723E1F"/>
    <w:rsid w:val="00723EE3"/>
    <w:rsid w:val="007240FC"/>
    <w:rsid w:val="0072485C"/>
    <w:rsid w:val="00724A1F"/>
    <w:rsid w:val="00724B0B"/>
    <w:rsid w:val="00724DD5"/>
    <w:rsid w:val="007253E0"/>
    <w:rsid w:val="007254E3"/>
    <w:rsid w:val="00726405"/>
    <w:rsid w:val="00726CB9"/>
    <w:rsid w:val="00726EAE"/>
    <w:rsid w:val="00726FE3"/>
    <w:rsid w:val="007272AC"/>
    <w:rsid w:val="007279F9"/>
    <w:rsid w:val="00727AAC"/>
    <w:rsid w:val="00727D9D"/>
    <w:rsid w:val="00727FD7"/>
    <w:rsid w:val="00730577"/>
    <w:rsid w:val="007309B6"/>
    <w:rsid w:val="00730CF1"/>
    <w:rsid w:val="0073123D"/>
    <w:rsid w:val="00731A91"/>
    <w:rsid w:val="00732073"/>
    <w:rsid w:val="00732F69"/>
    <w:rsid w:val="0073306B"/>
    <w:rsid w:val="007336DE"/>
    <w:rsid w:val="0073374B"/>
    <w:rsid w:val="00733D1B"/>
    <w:rsid w:val="00733ED9"/>
    <w:rsid w:val="007340A1"/>
    <w:rsid w:val="00734154"/>
    <w:rsid w:val="007341E5"/>
    <w:rsid w:val="007343E3"/>
    <w:rsid w:val="00734D26"/>
    <w:rsid w:val="00735107"/>
    <w:rsid w:val="007351B5"/>
    <w:rsid w:val="007354D2"/>
    <w:rsid w:val="00735789"/>
    <w:rsid w:val="00735A87"/>
    <w:rsid w:val="00735E3C"/>
    <w:rsid w:val="00735E92"/>
    <w:rsid w:val="00735F74"/>
    <w:rsid w:val="007361F6"/>
    <w:rsid w:val="007368B1"/>
    <w:rsid w:val="00736AC3"/>
    <w:rsid w:val="007374E3"/>
    <w:rsid w:val="00737A26"/>
    <w:rsid w:val="00737B7A"/>
    <w:rsid w:val="007402C7"/>
    <w:rsid w:val="007407BF"/>
    <w:rsid w:val="00740D26"/>
    <w:rsid w:val="007413AA"/>
    <w:rsid w:val="007414FA"/>
    <w:rsid w:val="00741E79"/>
    <w:rsid w:val="00742551"/>
    <w:rsid w:val="007429CA"/>
    <w:rsid w:val="00742B51"/>
    <w:rsid w:val="00743775"/>
    <w:rsid w:val="00743A6E"/>
    <w:rsid w:val="00743F1B"/>
    <w:rsid w:val="00743FC2"/>
    <w:rsid w:val="007443A0"/>
    <w:rsid w:val="00744859"/>
    <w:rsid w:val="00744B1E"/>
    <w:rsid w:val="00744CC3"/>
    <w:rsid w:val="007453C4"/>
    <w:rsid w:val="00745907"/>
    <w:rsid w:val="00745A47"/>
    <w:rsid w:val="00745C34"/>
    <w:rsid w:val="00745CAB"/>
    <w:rsid w:val="00745DE9"/>
    <w:rsid w:val="00745EF5"/>
    <w:rsid w:val="0074644D"/>
    <w:rsid w:val="00746454"/>
    <w:rsid w:val="00746F0C"/>
    <w:rsid w:val="0074728E"/>
    <w:rsid w:val="00747C00"/>
    <w:rsid w:val="00747EB2"/>
    <w:rsid w:val="00750367"/>
    <w:rsid w:val="007503CA"/>
    <w:rsid w:val="007504E4"/>
    <w:rsid w:val="00750686"/>
    <w:rsid w:val="00750F28"/>
    <w:rsid w:val="0075149A"/>
    <w:rsid w:val="00751CDB"/>
    <w:rsid w:val="00751ED0"/>
    <w:rsid w:val="00752313"/>
    <w:rsid w:val="00752AF8"/>
    <w:rsid w:val="00752EA8"/>
    <w:rsid w:val="007532E1"/>
    <w:rsid w:val="0075343B"/>
    <w:rsid w:val="00753773"/>
    <w:rsid w:val="00753C03"/>
    <w:rsid w:val="00753C33"/>
    <w:rsid w:val="00754B7C"/>
    <w:rsid w:val="00754C74"/>
    <w:rsid w:val="00755145"/>
    <w:rsid w:val="007551F9"/>
    <w:rsid w:val="00755CDC"/>
    <w:rsid w:val="00755D20"/>
    <w:rsid w:val="00755E6B"/>
    <w:rsid w:val="00755E91"/>
    <w:rsid w:val="007561D3"/>
    <w:rsid w:val="00756387"/>
    <w:rsid w:val="0075718A"/>
    <w:rsid w:val="00757457"/>
    <w:rsid w:val="00757C88"/>
    <w:rsid w:val="00757DFC"/>
    <w:rsid w:val="0076003B"/>
    <w:rsid w:val="00760290"/>
    <w:rsid w:val="007603B6"/>
    <w:rsid w:val="007604A1"/>
    <w:rsid w:val="0076090F"/>
    <w:rsid w:val="007613FE"/>
    <w:rsid w:val="007618B9"/>
    <w:rsid w:val="00761E91"/>
    <w:rsid w:val="007624E8"/>
    <w:rsid w:val="00762D69"/>
    <w:rsid w:val="007631F0"/>
    <w:rsid w:val="007633EE"/>
    <w:rsid w:val="00763FC8"/>
    <w:rsid w:val="007640EE"/>
    <w:rsid w:val="00764532"/>
    <w:rsid w:val="00764ADF"/>
    <w:rsid w:val="00765192"/>
    <w:rsid w:val="0076527C"/>
    <w:rsid w:val="0076529E"/>
    <w:rsid w:val="007652C7"/>
    <w:rsid w:val="00765834"/>
    <w:rsid w:val="00765888"/>
    <w:rsid w:val="007661D9"/>
    <w:rsid w:val="00766565"/>
    <w:rsid w:val="00766566"/>
    <w:rsid w:val="007666C6"/>
    <w:rsid w:val="007675FC"/>
    <w:rsid w:val="00767C38"/>
    <w:rsid w:val="007702AB"/>
    <w:rsid w:val="007706E7"/>
    <w:rsid w:val="00770A88"/>
    <w:rsid w:val="00770EA5"/>
    <w:rsid w:val="00770FA1"/>
    <w:rsid w:val="0077196F"/>
    <w:rsid w:val="00771A0E"/>
    <w:rsid w:val="00771EB6"/>
    <w:rsid w:val="00772578"/>
    <w:rsid w:val="00772596"/>
    <w:rsid w:val="0077354A"/>
    <w:rsid w:val="0077387E"/>
    <w:rsid w:val="00773A85"/>
    <w:rsid w:val="00773A9B"/>
    <w:rsid w:val="00773BEC"/>
    <w:rsid w:val="00773C20"/>
    <w:rsid w:val="00773E73"/>
    <w:rsid w:val="00774197"/>
    <w:rsid w:val="00774338"/>
    <w:rsid w:val="007745E5"/>
    <w:rsid w:val="00774BC6"/>
    <w:rsid w:val="00774F35"/>
    <w:rsid w:val="00775A81"/>
    <w:rsid w:val="00775C30"/>
    <w:rsid w:val="00775E7F"/>
    <w:rsid w:val="00776319"/>
    <w:rsid w:val="00776588"/>
    <w:rsid w:val="00776597"/>
    <w:rsid w:val="007765D8"/>
    <w:rsid w:val="00776855"/>
    <w:rsid w:val="0077736C"/>
    <w:rsid w:val="007777F4"/>
    <w:rsid w:val="00777838"/>
    <w:rsid w:val="00777F0D"/>
    <w:rsid w:val="00777FFC"/>
    <w:rsid w:val="00780784"/>
    <w:rsid w:val="007812D8"/>
    <w:rsid w:val="0078137B"/>
    <w:rsid w:val="00781CCD"/>
    <w:rsid w:val="00781D32"/>
    <w:rsid w:val="00781D52"/>
    <w:rsid w:val="00781D5B"/>
    <w:rsid w:val="00781FDE"/>
    <w:rsid w:val="00782033"/>
    <w:rsid w:val="00782169"/>
    <w:rsid w:val="00782644"/>
    <w:rsid w:val="007827F2"/>
    <w:rsid w:val="00782DB8"/>
    <w:rsid w:val="00782E01"/>
    <w:rsid w:val="00782FCD"/>
    <w:rsid w:val="0078301E"/>
    <w:rsid w:val="00783858"/>
    <w:rsid w:val="00783B68"/>
    <w:rsid w:val="00783E40"/>
    <w:rsid w:val="007862D0"/>
    <w:rsid w:val="00786B17"/>
    <w:rsid w:val="00787190"/>
    <w:rsid w:val="007871AE"/>
    <w:rsid w:val="00787318"/>
    <w:rsid w:val="00787724"/>
    <w:rsid w:val="00787909"/>
    <w:rsid w:val="00787B8E"/>
    <w:rsid w:val="00787EB4"/>
    <w:rsid w:val="00787FAE"/>
    <w:rsid w:val="0079031A"/>
    <w:rsid w:val="00790466"/>
    <w:rsid w:val="00790C0E"/>
    <w:rsid w:val="0079218C"/>
    <w:rsid w:val="007922B0"/>
    <w:rsid w:val="00792305"/>
    <w:rsid w:val="00793056"/>
    <w:rsid w:val="007930D0"/>
    <w:rsid w:val="007937D9"/>
    <w:rsid w:val="00793BC6"/>
    <w:rsid w:val="0079428F"/>
    <w:rsid w:val="007944A2"/>
    <w:rsid w:val="00794841"/>
    <w:rsid w:val="00794E70"/>
    <w:rsid w:val="007955CF"/>
    <w:rsid w:val="007958C1"/>
    <w:rsid w:val="00795D1B"/>
    <w:rsid w:val="00796058"/>
    <w:rsid w:val="007961DC"/>
    <w:rsid w:val="0079642A"/>
    <w:rsid w:val="00796692"/>
    <w:rsid w:val="007975E0"/>
    <w:rsid w:val="0079772C"/>
    <w:rsid w:val="007978FC"/>
    <w:rsid w:val="00797A74"/>
    <w:rsid w:val="00797BCA"/>
    <w:rsid w:val="00797D62"/>
    <w:rsid w:val="00797D88"/>
    <w:rsid w:val="00797FD8"/>
    <w:rsid w:val="007A0268"/>
    <w:rsid w:val="007A04AC"/>
    <w:rsid w:val="007A07ED"/>
    <w:rsid w:val="007A08B5"/>
    <w:rsid w:val="007A09FD"/>
    <w:rsid w:val="007A0CE9"/>
    <w:rsid w:val="007A0F3D"/>
    <w:rsid w:val="007A1066"/>
    <w:rsid w:val="007A134C"/>
    <w:rsid w:val="007A1755"/>
    <w:rsid w:val="007A20B6"/>
    <w:rsid w:val="007A2196"/>
    <w:rsid w:val="007A2750"/>
    <w:rsid w:val="007A2C17"/>
    <w:rsid w:val="007A2C93"/>
    <w:rsid w:val="007A391C"/>
    <w:rsid w:val="007A3E0F"/>
    <w:rsid w:val="007A4AD6"/>
    <w:rsid w:val="007A4D4B"/>
    <w:rsid w:val="007A4DD1"/>
    <w:rsid w:val="007A4F2E"/>
    <w:rsid w:val="007A544A"/>
    <w:rsid w:val="007A568E"/>
    <w:rsid w:val="007A583F"/>
    <w:rsid w:val="007A5C8C"/>
    <w:rsid w:val="007A65D5"/>
    <w:rsid w:val="007A72E4"/>
    <w:rsid w:val="007A75FD"/>
    <w:rsid w:val="007B0348"/>
    <w:rsid w:val="007B138A"/>
    <w:rsid w:val="007B189C"/>
    <w:rsid w:val="007B1BB2"/>
    <w:rsid w:val="007B1D10"/>
    <w:rsid w:val="007B1E48"/>
    <w:rsid w:val="007B3029"/>
    <w:rsid w:val="007B355C"/>
    <w:rsid w:val="007B4282"/>
    <w:rsid w:val="007B456B"/>
    <w:rsid w:val="007B45C0"/>
    <w:rsid w:val="007B45C3"/>
    <w:rsid w:val="007B4623"/>
    <w:rsid w:val="007B4A39"/>
    <w:rsid w:val="007B4A6F"/>
    <w:rsid w:val="007B4D74"/>
    <w:rsid w:val="007B4FFA"/>
    <w:rsid w:val="007B51AE"/>
    <w:rsid w:val="007B555A"/>
    <w:rsid w:val="007B5F76"/>
    <w:rsid w:val="007B6695"/>
    <w:rsid w:val="007B6D29"/>
    <w:rsid w:val="007B6EBD"/>
    <w:rsid w:val="007B70B3"/>
    <w:rsid w:val="007B735F"/>
    <w:rsid w:val="007B7E94"/>
    <w:rsid w:val="007B7F44"/>
    <w:rsid w:val="007C01F3"/>
    <w:rsid w:val="007C02B0"/>
    <w:rsid w:val="007C035A"/>
    <w:rsid w:val="007C06F7"/>
    <w:rsid w:val="007C0CA5"/>
    <w:rsid w:val="007C1396"/>
    <w:rsid w:val="007C2678"/>
    <w:rsid w:val="007C27EB"/>
    <w:rsid w:val="007C28D5"/>
    <w:rsid w:val="007C28ED"/>
    <w:rsid w:val="007C2949"/>
    <w:rsid w:val="007C3089"/>
    <w:rsid w:val="007C3D97"/>
    <w:rsid w:val="007C4277"/>
    <w:rsid w:val="007C460E"/>
    <w:rsid w:val="007C5067"/>
    <w:rsid w:val="007C57AC"/>
    <w:rsid w:val="007C580B"/>
    <w:rsid w:val="007C5B88"/>
    <w:rsid w:val="007C609A"/>
    <w:rsid w:val="007C64BE"/>
    <w:rsid w:val="007C67FB"/>
    <w:rsid w:val="007C78C4"/>
    <w:rsid w:val="007C7A38"/>
    <w:rsid w:val="007C7FB0"/>
    <w:rsid w:val="007D00F5"/>
    <w:rsid w:val="007D01EC"/>
    <w:rsid w:val="007D0469"/>
    <w:rsid w:val="007D067E"/>
    <w:rsid w:val="007D06E5"/>
    <w:rsid w:val="007D0843"/>
    <w:rsid w:val="007D15FE"/>
    <w:rsid w:val="007D165F"/>
    <w:rsid w:val="007D17B6"/>
    <w:rsid w:val="007D19BD"/>
    <w:rsid w:val="007D1E0C"/>
    <w:rsid w:val="007D25DB"/>
    <w:rsid w:val="007D2A7C"/>
    <w:rsid w:val="007D34E7"/>
    <w:rsid w:val="007D36AF"/>
    <w:rsid w:val="007D43B4"/>
    <w:rsid w:val="007D4611"/>
    <w:rsid w:val="007D480D"/>
    <w:rsid w:val="007D4B29"/>
    <w:rsid w:val="007D4F2F"/>
    <w:rsid w:val="007D52AC"/>
    <w:rsid w:val="007D52E5"/>
    <w:rsid w:val="007D5779"/>
    <w:rsid w:val="007D5941"/>
    <w:rsid w:val="007D5B54"/>
    <w:rsid w:val="007D5BF1"/>
    <w:rsid w:val="007D6BDB"/>
    <w:rsid w:val="007D6BE4"/>
    <w:rsid w:val="007D6E68"/>
    <w:rsid w:val="007D70A2"/>
    <w:rsid w:val="007D7275"/>
    <w:rsid w:val="007D7295"/>
    <w:rsid w:val="007D7E64"/>
    <w:rsid w:val="007E129C"/>
    <w:rsid w:val="007E175A"/>
    <w:rsid w:val="007E18BE"/>
    <w:rsid w:val="007E1D85"/>
    <w:rsid w:val="007E2123"/>
    <w:rsid w:val="007E28E2"/>
    <w:rsid w:val="007E2A1F"/>
    <w:rsid w:val="007E2F70"/>
    <w:rsid w:val="007E37F4"/>
    <w:rsid w:val="007E3A33"/>
    <w:rsid w:val="007E3A63"/>
    <w:rsid w:val="007E4980"/>
    <w:rsid w:val="007E4BAE"/>
    <w:rsid w:val="007E4D9F"/>
    <w:rsid w:val="007E4F65"/>
    <w:rsid w:val="007E5A26"/>
    <w:rsid w:val="007E5D00"/>
    <w:rsid w:val="007E634D"/>
    <w:rsid w:val="007E6846"/>
    <w:rsid w:val="007E6CE0"/>
    <w:rsid w:val="007E6EC5"/>
    <w:rsid w:val="007E6FC7"/>
    <w:rsid w:val="007E74ED"/>
    <w:rsid w:val="007E7CD9"/>
    <w:rsid w:val="007E7F44"/>
    <w:rsid w:val="007E7FD1"/>
    <w:rsid w:val="007F0301"/>
    <w:rsid w:val="007F18B0"/>
    <w:rsid w:val="007F1DCE"/>
    <w:rsid w:val="007F1F0A"/>
    <w:rsid w:val="007F213F"/>
    <w:rsid w:val="007F22F6"/>
    <w:rsid w:val="007F267F"/>
    <w:rsid w:val="007F27DC"/>
    <w:rsid w:val="007F2DBD"/>
    <w:rsid w:val="007F3381"/>
    <w:rsid w:val="007F3608"/>
    <w:rsid w:val="007F3799"/>
    <w:rsid w:val="007F38D1"/>
    <w:rsid w:val="007F3E25"/>
    <w:rsid w:val="007F42E1"/>
    <w:rsid w:val="007F4D48"/>
    <w:rsid w:val="007F4E27"/>
    <w:rsid w:val="007F50B4"/>
    <w:rsid w:val="007F5707"/>
    <w:rsid w:val="007F5869"/>
    <w:rsid w:val="007F5EEB"/>
    <w:rsid w:val="007F5F9E"/>
    <w:rsid w:val="007F5FEE"/>
    <w:rsid w:val="007F6032"/>
    <w:rsid w:val="007F684E"/>
    <w:rsid w:val="007F6983"/>
    <w:rsid w:val="007F6B2F"/>
    <w:rsid w:val="007F72E9"/>
    <w:rsid w:val="007F7689"/>
    <w:rsid w:val="007F7B08"/>
    <w:rsid w:val="007F7E2F"/>
    <w:rsid w:val="007F7E7C"/>
    <w:rsid w:val="00800840"/>
    <w:rsid w:val="00800997"/>
    <w:rsid w:val="008015EE"/>
    <w:rsid w:val="008017AC"/>
    <w:rsid w:val="00801D70"/>
    <w:rsid w:val="00801E7A"/>
    <w:rsid w:val="00802186"/>
    <w:rsid w:val="00802989"/>
    <w:rsid w:val="00802E1B"/>
    <w:rsid w:val="00802E92"/>
    <w:rsid w:val="00803157"/>
    <w:rsid w:val="00803333"/>
    <w:rsid w:val="008036F8"/>
    <w:rsid w:val="008037D5"/>
    <w:rsid w:val="008039CE"/>
    <w:rsid w:val="008039FA"/>
    <w:rsid w:val="00803A92"/>
    <w:rsid w:val="00803C46"/>
    <w:rsid w:val="00803C5E"/>
    <w:rsid w:val="00803F1F"/>
    <w:rsid w:val="00803FE3"/>
    <w:rsid w:val="008043A6"/>
    <w:rsid w:val="00804896"/>
    <w:rsid w:val="00804A0B"/>
    <w:rsid w:val="00804A25"/>
    <w:rsid w:val="00804B3F"/>
    <w:rsid w:val="00804EDD"/>
    <w:rsid w:val="00805302"/>
    <w:rsid w:val="0080549E"/>
    <w:rsid w:val="00805B4C"/>
    <w:rsid w:val="00805D08"/>
    <w:rsid w:val="008060DE"/>
    <w:rsid w:val="0080641F"/>
    <w:rsid w:val="008068A2"/>
    <w:rsid w:val="00806A1C"/>
    <w:rsid w:val="00806A8D"/>
    <w:rsid w:val="00806AE7"/>
    <w:rsid w:val="00806C3D"/>
    <w:rsid w:val="00807240"/>
    <w:rsid w:val="00807923"/>
    <w:rsid w:val="008101C0"/>
    <w:rsid w:val="00810714"/>
    <w:rsid w:val="008109A3"/>
    <w:rsid w:val="00810A46"/>
    <w:rsid w:val="00810A83"/>
    <w:rsid w:val="00811413"/>
    <w:rsid w:val="008115C3"/>
    <w:rsid w:val="008117D8"/>
    <w:rsid w:val="00811BB3"/>
    <w:rsid w:val="00811FF4"/>
    <w:rsid w:val="008128EF"/>
    <w:rsid w:val="00812E9F"/>
    <w:rsid w:val="0081404B"/>
    <w:rsid w:val="0081427F"/>
    <w:rsid w:val="008142BD"/>
    <w:rsid w:val="00814441"/>
    <w:rsid w:val="00814A4C"/>
    <w:rsid w:val="00814A81"/>
    <w:rsid w:val="00814B1B"/>
    <w:rsid w:val="00814B95"/>
    <w:rsid w:val="00814E1D"/>
    <w:rsid w:val="00814EA2"/>
    <w:rsid w:val="00814FFF"/>
    <w:rsid w:val="00816105"/>
    <w:rsid w:val="00816204"/>
    <w:rsid w:val="008162FD"/>
    <w:rsid w:val="00816329"/>
    <w:rsid w:val="0081663C"/>
    <w:rsid w:val="00816B63"/>
    <w:rsid w:val="00816FE9"/>
    <w:rsid w:val="00817175"/>
    <w:rsid w:val="008174B8"/>
    <w:rsid w:val="00817634"/>
    <w:rsid w:val="008177EE"/>
    <w:rsid w:val="008179C3"/>
    <w:rsid w:val="00817B86"/>
    <w:rsid w:val="00817D17"/>
    <w:rsid w:val="008201A4"/>
    <w:rsid w:val="008205F6"/>
    <w:rsid w:val="00820A03"/>
    <w:rsid w:val="00820A4E"/>
    <w:rsid w:val="00820F85"/>
    <w:rsid w:val="00821BBD"/>
    <w:rsid w:val="00821C2C"/>
    <w:rsid w:val="00821C62"/>
    <w:rsid w:val="00821D82"/>
    <w:rsid w:val="00822113"/>
    <w:rsid w:val="0082214D"/>
    <w:rsid w:val="008222A8"/>
    <w:rsid w:val="0082232F"/>
    <w:rsid w:val="008226AB"/>
    <w:rsid w:val="0082294A"/>
    <w:rsid w:val="00822C47"/>
    <w:rsid w:val="00822C62"/>
    <w:rsid w:val="00822D7C"/>
    <w:rsid w:val="00822E4C"/>
    <w:rsid w:val="008233BA"/>
    <w:rsid w:val="008234FB"/>
    <w:rsid w:val="0082381F"/>
    <w:rsid w:val="0082382B"/>
    <w:rsid w:val="00823CA4"/>
    <w:rsid w:val="008241C2"/>
    <w:rsid w:val="00824EAE"/>
    <w:rsid w:val="0082567E"/>
    <w:rsid w:val="008257DA"/>
    <w:rsid w:val="00825ABF"/>
    <w:rsid w:val="00825D5C"/>
    <w:rsid w:val="00826170"/>
    <w:rsid w:val="00826270"/>
    <w:rsid w:val="008264D0"/>
    <w:rsid w:val="00826E2B"/>
    <w:rsid w:val="00826F78"/>
    <w:rsid w:val="00827321"/>
    <w:rsid w:val="00827371"/>
    <w:rsid w:val="008276DC"/>
    <w:rsid w:val="008276E9"/>
    <w:rsid w:val="00827BD7"/>
    <w:rsid w:val="008301CB"/>
    <w:rsid w:val="008304B2"/>
    <w:rsid w:val="0083078B"/>
    <w:rsid w:val="00831268"/>
    <w:rsid w:val="008318FF"/>
    <w:rsid w:val="00831968"/>
    <w:rsid w:val="00831C5D"/>
    <w:rsid w:val="00831D68"/>
    <w:rsid w:val="00832EB6"/>
    <w:rsid w:val="0083306A"/>
    <w:rsid w:val="00833357"/>
    <w:rsid w:val="008342CB"/>
    <w:rsid w:val="00834445"/>
    <w:rsid w:val="008347A7"/>
    <w:rsid w:val="008353A0"/>
    <w:rsid w:val="00835CAF"/>
    <w:rsid w:val="00835F90"/>
    <w:rsid w:val="008363F4"/>
    <w:rsid w:val="0083692C"/>
    <w:rsid w:val="00836FC0"/>
    <w:rsid w:val="00836FCF"/>
    <w:rsid w:val="00837A61"/>
    <w:rsid w:val="00837EA5"/>
    <w:rsid w:val="00837EB2"/>
    <w:rsid w:val="00837EC4"/>
    <w:rsid w:val="00837F4C"/>
    <w:rsid w:val="00837F6E"/>
    <w:rsid w:val="00837FC1"/>
    <w:rsid w:val="00837FF1"/>
    <w:rsid w:val="0084010C"/>
    <w:rsid w:val="008407C8"/>
    <w:rsid w:val="008409C7"/>
    <w:rsid w:val="00840C00"/>
    <w:rsid w:val="00840F1D"/>
    <w:rsid w:val="00841893"/>
    <w:rsid w:val="00841AFC"/>
    <w:rsid w:val="00841CBD"/>
    <w:rsid w:val="00842666"/>
    <w:rsid w:val="0084372B"/>
    <w:rsid w:val="008439B2"/>
    <w:rsid w:val="00843F27"/>
    <w:rsid w:val="008442E3"/>
    <w:rsid w:val="008442F4"/>
    <w:rsid w:val="00844364"/>
    <w:rsid w:val="008444B6"/>
    <w:rsid w:val="0084494B"/>
    <w:rsid w:val="00844A7B"/>
    <w:rsid w:val="00844AA6"/>
    <w:rsid w:val="00844EA2"/>
    <w:rsid w:val="00845756"/>
    <w:rsid w:val="008458B7"/>
    <w:rsid w:val="00845928"/>
    <w:rsid w:val="00845BB8"/>
    <w:rsid w:val="00846DC8"/>
    <w:rsid w:val="00846EB9"/>
    <w:rsid w:val="00846FC9"/>
    <w:rsid w:val="00847154"/>
    <w:rsid w:val="00847308"/>
    <w:rsid w:val="008479A6"/>
    <w:rsid w:val="00850001"/>
    <w:rsid w:val="008500BE"/>
    <w:rsid w:val="008500DB"/>
    <w:rsid w:val="008501F5"/>
    <w:rsid w:val="008508E3"/>
    <w:rsid w:val="00850B7C"/>
    <w:rsid w:val="00850C75"/>
    <w:rsid w:val="00850CF6"/>
    <w:rsid w:val="00851593"/>
    <w:rsid w:val="00851B4A"/>
    <w:rsid w:val="0085220E"/>
    <w:rsid w:val="008527D0"/>
    <w:rsid w:val="00852AE1"/>
    <w:rsid w:val="00853620"/>
    <w:rsid w:val="00853BF6"/>
    <w:rsid w:val="00854E6B"/>
    <w:rsid w:val="00855102"/>
    <w:rsid w:val="008551C0"/>
    <w:rsid w:val="0085523B"/>
    <w:rsid w:val="008553DB"/>
    <w:rsid w:val="00855600"/>
    <w:rsid w:val="008556AE"/>
    <w:rsid w:val="0085587F"/>
    <w:rsid w:val="00855D58"/>
    <w:rsid w:val="00855FBE"/>
    <w:rsid w:val="008561F9"/>
    <w:rsid w:val="008565A2"/>
    <w:rsid w:val="008566C8"/>
    <w:rsid w:val="008578D6"/>
    <w:rsid w:val="00857E38"/>
    <w:rsid w:val="00857E4D"/>
    <w:rsid w:val="00860E05"/>
    <w:rsid w:val="00861115"/>
    <w:rsid w:val="008615D2"/>
    <w:rsid w:val="00861624"/>
    <w:rsid w:val="0086178B"/>
    <w:rsid w:val="0086180D"/>
    <w:rsid w:val="00862134"/>
    <w:rsid w:val="00862602"/>
    <w:rsid w:val="008626C7"/>
    <w:rsid w:val="00862838"/>
    <w:rsid w:val="00862D47"/>
    <w:rsid w:val="0086343A"/>
    <w:rsid w:val="00863703"/>
    <w:rsid w:val="00863909"/>
    <w:rsid w:val="00863959"/>
    <w:rsid w:val="00863B66"/>
    <w:rsid w:val="00864880"/>
    <w:rsid w:val="008649AA"/>
    <w:rsid w:val="00864B11"/>
    <w:rsid w:val="00864B21"/>
    <w:rsid w:val="00864B73"/>
    <w:rsid w:val="00864CEE"/>
    <w:rsid w:val="00864D73"/>
    <w:rsid w:val="00864E85"/>
    <w:rsid w:val="00864F29"/>
    <w:rsid w:val="008652A6"/>
    <w:rsid w:val="0086533B"/>
    <w:rsid w:val="00865830"/>
    <w:rsid w:val="00865ACD"/>
    <w:rsid w:val="0086663E"/>
    <w:rsid w:val="00867158"/>
    <w:rsid w:val="00867413"/>
    <w:rsid w:val="008675B1"/>
    <w:rsid w:val="00867970"/>
    <w:rsid w:val="00867B72"/>
    <w:rsid w:val="00867CCE"/>
    <w:rsid w:val="00867DFD"/>
    <w:rsid w:val="0087021C"/>
    <w:rsid w:val="008703D9"/>
    <w:rsid w:val="008705B2"/>
    <w:rsid w:val="00870726"/>
    <w:rsid w:val="00871390"/>
    <w:rsid w:val="0087155E"/>
    <w:rsid w:val="008715FF"/>
    <w:rsid w:val="00871696"/>
    <w:rsid w:val="0087181F"/>
    <w:rsid w:val="008718CE"/>
    <w:rsid w:val="00871936"/>
    <w:rsid w:val="00872224"/>
    <w:rsid w:val="008722B4"/>
    <w:rsid w:val="0087242D"/>
    <w:rsid w:val="00872C80"/>
    <w:rsid w:val="00872ECF"/>
    <w:rsid w:val="00873022"/>
    <w:rsid w:val="008733E2"/>
    <w:rsid w:val="008740DA"/>
    <w:rsid w:val="008747B1"/>
    <w:rsid w:val="00874889"/>
    <w:rsid w:val="00874DB5"/>
    <w:rsid w:val="0087511F"/>
    <w:rsid w:val="008751B5"/>
    <w:rsid w:val="008751FB"/>
    <w:rsid w:val="0087543E"/>
    <w:rsid w:val="008757B0"/>
    <w:rsid w:val="00875B17"/>
    <w:rsid w:val="00875C04"/>
    <w:rsid w:val="00876048"/>
    <w:rsid w:val="00876931"/>
    <w:rsid w:val="00876977"/>
    <w:rsid w:val="00876A29"/>
    <w:rsid w:val="00876D2D"/>
    <w:rsid w:val="00876F02"/>
    <w:rsid w:val="008770CA"/>
    <w:rsid w:val="0087742F"/>
    <w:rsid w:val="008776BE"/>
    <w:rsid w:val="0087785A"/>
    <w:rsid w:val="0088075C"/>
    <w:rsid w:val="00880BC8"/>
    <w:rsid w:val="00881525"/>
    <w:rsid w:val="0088171A"/>
    <w:rsid w:val="008819E7"/>
    <w:rsid w:val="00881CD4"/>
    <w:rsid w:val="008820F5"/>
    <w:rsid w:val="0088255B"/>
    <w:rsid w:val="0088263A"/>
    <w:rsid w:val="00882883"/>
    <w:rsid w:val="00882CEC"/>
    <w:rsid w:val="008842E4"/>
    <w:rsid w:val="008844FB"/>
    <w:rsid w:val="0088467D"/>
    <w:rsid w:val="00884CE9"/>
    <w:rsid w:val="00884DCC"/>
    <w:rsid w:val="00885218"/>
    <w:rsid w:val="00885CBE"/>
    <w:rsid w:val="00886090"/>
    <w:rsid w:val="008861CB"/>
    <w:rsid w:val="00886828"/>
    <w:rsid w:val="0088685A"/>
    <w:rsid w:val="0089016D"/>
    <w:rsid w:val="0089043B"/>
    <w:rsid w:val="00890FD1"/>
    <w:rsid w:val="00892022"/>
    <w:rsid w:val="008926D5"/>
    <w:rsid w:val="00893168"/>
    <w:rsid w:val="008932CA"/>
    <w:rsid w:val="00893936"/>
    <w:rsid w:val="00893FBD"/>
    <w:rsid w:val="00894712"/>
    <w:rsid w:val="00894FBF"/>
    <w:rsid w:val="0089554D"/>
    <w:rsid w:val="00895561"/>
    <w:rsid w:val="00895642"/>
    <w:rsid w:val="00895A78"/>
    <w:rsid w:val="00896CF2"/>
    <w:rsid w:val="008974E6"/>
    <w:rsid w:val="008976FC"/>
    <w:rsid w:val="008978B9"/>
    <w:rsid w:val="00897D3C"/>
    <w:rsid w:val="008A02FE"/>
    <w:rsid w:val="008A04DC"/>
    <w:rsid w:val="008A06FB"/>
    <w:rsid w:val="008A159D"/>
    <w:rsid w:val="008A1AB7"/>
    <w:rsid w:val="008A2CC7"/>
    <w:rsid w:val="008A31DF"/>
    <w:rsid w:val="008A337A"/>
    <w:rsid w:val="008A3AFF"/>
    <w:rsid w:val="008A3F0C"/>
    <w:rsid w:val="008A5A5E"/>
    <w:rsid w:val="008A5C13"/>
    <w:rsid w:val="008A6741"/>
    <w:rsid w:val="008A69BE"/>
    <w:rsid w:val="008A6CA2"/>
    <w:rsid w:val="008A7AB5"/>
    <w:rsid w:val="008A7B51"/>
    <w:rsid w:val="008B067C"/>
    <w:rsid w:val="008B08DE"/>
    <w:rsid w:val="008B0B3F"/>
    <w:rsid w:val="008B19C2"/>
    <w:rsid w:val="008B19EF"/>
    <w:rsid w:val="008B1B8E"/>
    <w:rsid w:val="008B1B9C"/>
    <w:rsid w:val="008B1EB4"/>
    <w:rsid w:val="008B1EB5"/>
    <w:rsid w:val="008B2208"/>
    <w:rsid w:val="008B25A7"/>
    <w:rsid w:val="008B2615"/>
    <w:rsid w:val="008B306E"/>
    <w:rsid w:val="008B3A94"/>
    <w:rsid w:val="008B3EE6"/>
    <w:rsid w:val="008B40D1"/>
    <w:rsid w:val="008B415F"/>
    <w:rsid w:val="008B4410"/>
    <w:rsid w:val="008B45A8"/>
    <w:rsid w:val="008B4901"/>
    <w:rsid w:val="008B493F"/>
    <w:rsid w:val="008B4A52"/>
    <w:rsid w:val="008B4B26"/>
    <w:rsid w:val="008B4C32"/>
    <w:rsid w:val="008B4F2C"/>
    <w:rsid w:val="008B59AD"/>
    <w:rsid w:val="008B5CA7"/>
    <w:rsid w:val="008B64C8"/>
    <w:rsid w:val="008B65C4"/>
    <w:rsid w:val="008B6896"/>
    <w:rsid w:val="008B6FFA"/>
    <w:rsid w:val="008B7542"/>
    <w:rsid w:val="008B75F9"/>
    <w:rsid w:val="008B78BE"/>
    <w:rsid w:val="008B79E5"/>
    <w:rsid w:val="008B7F3B"/>
    <w:rsid w:val="008C06EF"/>
    <w:rsid w:val="008C08F6"/>
    <w:rsid w:val="008C0ABC"/>
    <w:rsid w:val="008C125D"/>
    <w:rsid w:val="008C1306"/>
    <w:rsid w:val="008C1F90"/>
    <w:rsid w:val="008C258E"/>
    <w:rsid w:val="008C28FF"/>
    <w:rsid w:val="008C2900"/>
    <w:rsid w:val="008C2E86"/>
    <w:rsid w:val="008C3183"/>
    <w:rsid w:val="008C37B6"/>
    <w:rsid w:val="008C3954"/>
    <w:rsid w:val="008C3BD3"/>
    <w:rsid w:val="008C3BD9"/>
    <w:rsid w:val="008C3BFD"/>
    <w:rsid w:val="008C3DD6"/>
    <w:rsid w:val="008C3DE1"/>
    <w:rsid w:val="008C419B"/>
    <w:rsid w:val="008C45F2"/>
    <w:rsid w:val="008C470B"/>
    <w:rsid w:val="008C4754"/>
    <w:rsid w:val="008C544E"/>
    <w:rsid w:val="008C5637"/>
    <w:rsid w:val="008C5E1F"/>
    <w:rsid w:val="008C6291"/>
    <w:rsid w:val="008C6A18"/>
    <w:rsid w:val="008C6CA1"/>
    <w:rsid w:val="008C6E26"/>
    <w:rsid w:val="008C6E97"/>
    <w:rsid w:val="008C76C7"/>
    <w:rsid w:val="008C7A19"/>
    <w:rsid w:val="008D0109"/>
    <w:rsid w:val="008D0882"/>
    <w:rsid w:val="008D0C06"/>
    <w:rsid w:val="008D0D52"/>
    <w:rsid w:val="008D1097"/>
    <w:rsid w:val="008D19C2"/>
    <w:rsid w:val="008D1B0F"/>
    <w:rsid w:val="008D2449"/>
    <w:rsid w:val="008D2513"/>
    <w:rsid w:val="008D2791"/>
    <w:rsid w:val="008D2A11"/>
    <w:rsid w:val="008D2D1F"/>
    <w:rsid w:val="008D3235"/>
    <w:rsid w:val="008D33E5"/>
    <w:rsid w:val="008D3B3A"/>
    <w:rsid w:val="008D3C29"/>
    <w:rsid w:val="008D3C76"/>
    <w:rsid w:val="008D430B"/>
    <w:rsid w:val="008D47BA"/>
    <w:rsid w:val="008D4AB0"/>
    <w:rsid w:val="008D4CBD"/>
    <w:rsid w:val="008D4D95"/>
    <w:rsid w:val="008D5164"/>
    <w:rsid w:val="008D5292"/>
    <w:rsid w:val="008D55FD"/>
    <w:rsid w:val="008D5C96"/>
    <w:rsid w:val="008D5EFA"/>
    <w:rsid w:val="008D6581"/>
    <w:rsid w:val="008D6F10"/>
    <w:rsid w:val="008D72B5"/>
    <w:rsid w:val="008D74F8"/>
    <w:rsid w:val="008D7674"/>
    <w:rsid w:val="008D7973"/>
    <w:rsid w:val="008D7B82"/>
    <w:rsid w:val="008E00A0"/>
    <w:rsid w:val="008E0565"/>
    <w:rsid w:val="008E09D5"/>
    <w:rsid w:val="008E0A96"/>
    <w:rsid w:val="008E0BA8"/>
    <w:rsid w:val="008E0D82"/>
    <w:rsid w:val="008E0FB4"/>
    <w:rsid w:val="008E114E"/>
    <w:rsid w:val="008E12CE"/>
    <w:rsid w:val="008E15F9"/>
    <w:rsid w:val="008E19D4"/>
    <w:rsid w:val="008E19F2"/>
    <w:rsid w:val="008E1EBA"/>
    <w:rsid w:val="008E2A59"/>
    <w:rsid w:val="008E2C38"/>
    <w:rsid w:val="008E2D5F"/>
    <w:rsid w:val="008E2DFA"/>
    <w:rsid w:val="008E2E83"/>
    <w:rsid w:val="008E2E9E"/>
    <w:rsid w:val="008E32C6"/>
    <w:rsid w:val="008E3440"/>
    <w:rsid w:val="008E3478"/>
    <w:rsid w:val="008E373A"/>
    <w:rsid w:val="008E3754"/>
    <w:rsid w:val="008E3DA2"/>
    <w:rsid w:val="008E4346"/>
    <w:rsid w:val="008E4582"/>
    <w:rsid w:val="008E45C6"/>
    <w:rsid w:val="008E4778"/>
    <w:rsid w:val="008E4A74"/>
    <w:rsid w:val="008E4A86"/>
    <w:rsid w:val="008E4AB2"/>
    <w:rsid w:val="008E4AC1"/>
    <w:rsid w:val="008E4D28"/>
    <w:rsid w:val="008E4F2E"/>
    <w:rsid w:val="008E4FD3"/>
    <w:rsid w:val="008E59B0"/>
    <w:rsid w:val="008E6E57"/>
    <w:rsid w:val="008E71C0"/>
    <w:rsid w:val="008E7205"/>
    <w:rsid w:val="008E724F"/>
    <w:rsid w:val="008E789C"/>
    <w:rsid w:val="008E7B2F"/>
    <w:rsid w:val="008E7C8D"/>
    <w:rsid w:val="008E7CA7"/>
    <w:rsid w:val="008F0218"/>
    <w:rsid w:val="008F05A6"/>
    <w:rsid w:val="008F0C61"/>
    <w:rsid w:val="008F0DC3"/>
    <w:rsid w:val="008F12B7"/>
    <w:rsid w:val="008F1409"/>
    <w:rsid w:val="008F1FB6"/>
    <w:rsid w:val="008F2292"/>
    <w:rsid w:val="008F25F3"/>
    <w:rsid w:val="008F2AE3"/>
    <w:rsid w:val="008F338F"/>
    <w:rsid w:val="008F3791"/>
    <w:rsid w:val="008F3B8E"/>
    <w:rsid w:val="008F3C2E"/>
    <w:rsid w:val="008F4B3E"/>
    <w:rsid w:val="008F4B65"/>
    <w:rsid w:val="008F4C0E"/>
    <w:rsid w:val="008F4F85"/>
    <w:rsid w:val="008F5264"/>
    <w:rsid w:val="008F5576"/>
    <w:rsid w:val="008F5766"/>
    <w:rsid w:val="008F5F81"/>
    <w:rsid w:val="008F67F5"/>
    <w:rsid w:val="008F6BCA"/>
    <w:rsid w:val="008F77AB"/>
    <w:rsid w:val="008F7911"/>
    <w:rsid w:val="008F7F34"/>
    <w:rsid w:val="009001F1"/>
    <w:rsid w:val="0090079C"/>
    <w:rsid w:val="0090084D"/>
    <w:rsid w:val="009008D1"/>
    <w:rsid w:val="00900C8A"/>
    <w:rsid w:val="009010EF"/>
    <w:rsid w:val="009012B6"/>
    <w:rsid w:val="00901325"/>
    <w:rsid w:val="009013A9"/>
    <w:rsid w:val="00901477"/>
    <w:rsid w:val="00901528"/>
    <w:rsid w:val="0090184E"/>
    <w:rsid w:val="009018AA"/>
    <w:rsid w:val="009019B1"/>
    <w:rsid w:val="00901A7F"/>
    <w:rsid w:val="00901BA5"/>
    <w:rsid w:val="00901D56"/>
    <w:rsid w:val="00901DCA"/>
    <w:rsid w:val="00901E34"/>
    <w:rsid w:val="00901FE5"/>
    <w:rsid w:val="009022B0"/>
    <w:rsid w:val="009025BC"/>
    <w:rsid w:val="00902B02"/>
    <w:rsid w:val="00902B2C"/>
    <w:rsid w:val="00902E67"/>
    <w:rsid w:val="0090356A"/>
    <w:rsid w:val="00904537"/>
    <w:rsid w:val="00904B94"/>
    <w:rsid w:val="00904C7B"/>
    <w:rsid w:val="00905390"/>
    <w:rsid w:val="0090558E"/>
    <w:rsid w:val="00905875"/>
    <w:rsid w:val="00905C96"/>
    <w:rsid w:val="00905DE9"/>
    <w:rsid w:val="00906629"/>
    <w:rsid w:val="00906715"/>
    <w:rsid w:val="00906E4B"/>
    <w:rsid w:val="00907130"/>
    <w:rsid w:val="00907920"/>
    <w:rsid w:val="00907CA6"/>
    <w:rsid w:val="00907D48"/>
    <w:rsid w:val="00907F51"/>
    <w:rsid w:val="009100A8"/>
    <w:rsid w:val="0091021F"/>
    <w:rsid w:val="009106F0"/>
    <w:rsid w:val="00910B2C"/>
    <w:rsid w:val="00910C98"/>
    <w:rsid w:val="00910C9B"/>
    <w:rsid w:val="00910E1A"/>
    <w:rsid w:val="009112F4"/>
    <w:rsid w:val="00911551"/>
    <w:rsid w:val="00911EA9"/>
    <w:rsid w:val="009124EF"/>
    <w:rsid w:val="00912E1D"/>
    <w:rsid w:val="00912F99"/>
    <w:rsid w:val="0091339C"/>
    <w:rsid w:val="00913E38"/>
    <w:rsid w:val="00913E87"/>
    <w:rsid w:val="0091408D"/>
    <w:rsid w:val="009140C2"/>
    <w:rsid w:val="0091481E"/>
    <w:rsid w:val="009148E9"/>
    <w:rsid w:val="00914DF9"/>
    <w:rsid w:val="00914ECD"/>
    <w:rsid w:val="009154B1"/>
    <w:rsid w:val="0091556F"/>
    <w:rsid w:val="0091594B"/>
    <w:rsid w:val="00915951"/>
    <w:rsid w:val="009159B5"/>
    <w:rsid w:val="00915B28"/>
    <w:rsid w:val="00915D5D"/>
    <w:rsid w:val="00915E65"/>
    <w:rsid w:val="0091610E"/>
    <w:rsid w:val="0091692F"/>
    <w:rsid w:val="00916A09"/>
    <w:rsid w:val="00917216"/>
    <w:rsid w:val="00917A44"/>
    <w:rsid w:val="00917C50"/>
    <w:rsid w:val="00917CF6"/>
    <w:rsid w:val="009201F6"/>
    <w:rsid w:val="009204D6"/>
    <w:rsid w:val="009208F3"/>
    <w:rsid w:val="00920B7B"/>
    <w:rsid w:val="00920B8C"/>
    <w:rsid w:val="00920BDE"/>
    <w:rsid w:val="009219B0"/>
    <w:rsid w:val="00921F89"/>
    <w:rsid w:val="0092231B"/>
    <w:rsid w:val="0092256B"/>
    <w:rsid w:val="009226B7"/>
    <w:rsid w:val="00922817"/>
    <w:rsid w:val="00923B90"/>
    <w:rsid w:val="009246F5"/>
    <w:rsid w:val="0092504D"/>
    <w:rsid w:val="00925398"/>
    <w:rsid w:val="0092543F"/>
    <w:rsid w:val="00925758"/>
    <w:rsid w:val="009257E3"/>
    <w:rsid w:val="00925F09"/>
    <w:rsid w:val="0092613D"/>
    <w:rsid w:val="00926150"/>
    <w:rsid w:val="00926539"/>
    <w:rsid w:val="00926740"/>
    <w:rsid w:val="009267F9"/>
    <w:rsid w:val="00926C69"/>
    <w:rsid w:val="00927175"/>
    <w:rsid w:val="00927907"/>
    <w:rsid w:val="009300AA"/>
    <w:rsid w:val="00930967"/>
    <w:rsid w:val="00930C39"/>
    <w:rsid w:val="00930F4F"/>
    <w:rsid w:val="009311EB"/>
    <w:rsid w:val="00931259"/>
    <w:rsid w:val="009314BE"/>
    <w:rsid w:val="00931DF9"/>
    <w:rsid w:val="00931EBC"/>
    <w:rsid w:val="0093254B"/>
    <w:rsid w:val="00932D57"/>
    <w:rsid w:val="00933B30"/>
    <w:rsid w:val="00933E49"/>
    <w:rsid w:val="00934181"/>
    <w:rsid w:val="009343D7"/>
    <w:rsid w:val="009347C2"/>
    <w:rsid w:val="00934A33"/>
    <w:rsid w:val="00934DF8"/>
    <w:rsid w:val="00935BEA"/>
    <w:rsid w:val="00935D52"/>
    <w:rsid w:val="00935EF2"/>
    <w:rsid w:val="009360B4"/>
    <w:rsid w:val="00936B7F"/>
    <w:rsid w:val="00936D95"/>
    <w:rsid w:val="00936DC6"/>
    <w:rsid w:val="00937482"/>
    <w:rsid w:val="00937708"/>
    <w:rsid w:val="0093774B"/>
    <w:rsid w:val="00937E25"/>
    <w:rsid w:val="00940341"/>
    <w:rsid w:val="009409FC"/>
    <w:rsid w:val="00940E40"/>
    <w:rsid w:val="0094128C"/>
    <w:rsid w:val="00941381"/>
    <w:rsid w:val="009413F3"/>
    <w:rsid w:val="009417D1"/>
    <w:rsid w:val="00941994"/>
    <w:rsid w:val="009420B4"/>
    <w:rsid w:val="0094223E"/>
    <w:rsid w:val="00942882"/>
    <w:rsid w:val="00942B08"/>
    <w:rsid w:val="009431C6"/>
    <w:rsid w:val="009436FA"/>
    <w:rsid w:val="00943B43"/>
    <w:rsid w:val="00943B55"/>
    <w:rsid w:val="00944510"/>
    <w:rsid w:val="009445E1"/>
    <w:rsid w:val="009446F1"/>
    <w:rsid w:val="009454F9"/>
    <w:rsid w:val="00945BFD"/>
    <w:rsid w:val="00945ED0"/>
    <w:rsid w:val="00946C5C"/>
    <w:rsid w:val="00946D55"/>
    <w:rsid w:val="009473D5"/>
    <w:rsid w:val="0095018C"/>
    <w:rsid w:val="009502E7"/>
    <w:rsid w:val="009503A0"/>
    <w:rsid w:val="009506B7"/>
    <w:rsid w:val="00950783"/>
    <w:rsid w:val="009507A2"/>
    <w:rsid w:val="00950845"/>
    <w:rsid w:val="00950B3A"/>
    <w:rsid w:val="00950BDE"/>
    <w:rsid w:val="00950D09"/>
    <w:rsid w:val="00950EE0"/>
    <w:rsid w:val="00951011"/>
    <w:rsid w:val="00951137"/>
    <w:rsid w:val="009514A6"/>
    <w:rsid w:val="00951728"/>
    <w:rsid w:val="00952C4A"/>
    <w:rsid w:val="00952D9E"/>
    <w:rsid w:val="009531C0"/>
    <w:rsid w:val="00953C87"/>
    <w:rsid w:val="00953C9D"/>
    <w:rsid w:val="00953D6A"/>
    <w:rsid w:val="0095432A"/>
    <w:rsid w:val="00954456"/>
    <w:rsid w:val="00954749"/>
    <w:rsid w:val="00954946"/>
    <w:rsid w:val="00954A02"/>
    <w:rsid w:val="00954A62"/>
    <w:rsid w:val="00954F01"/>
    <w:rsid w:val="0095538C"/>
    <w:rsid w:val="00955682"/>
    <w:rsid w:val="0095569E"/>
    <w:rsid w:val="00955F19"/>
    <w:rsid w:val="0095637F"/>
    <w:rsid w:val="00956A48"/>
    <w:rsid w:val="009570A5"/>
    <w:rsid w:val="00957CA6"/>
    <w:rsid w:val="00957F5F"/>
    <w:rsid w:val="009606DA"/>
    <w:rsid w:val="00960BBF"/>
    <w:rsid w:val="00961016"/>
    <w:rsid w:val="009611F3"/>
    <w:rsid w:val="0096187B"/>
    <w:rsid w:val="00961A0B"/>
    <w:rsid w:val="00961E5D"/>
    <w:rsid w:val="0096226B"/>
    <w:rsid w:val="00962DFC"/>
    <w:rsid w:val="00962FE6"/>
    <w:rsid w:val="00963115"/>
    <w:rsid w:val="00963488"/>
    <w:rsid w:val="00963494"/>
    <w:rsid w:val="00963752"/>
    <w:rsid w:val="00963E40"/>
    <w:rsid w:val="00964209"/>
    <w:rsid w:val="00964C9B"/>
    <w:rsid w:val="00964E8C"/>
    <w:rsid w:val="00965F12"/>
    <w:rsid w:val="00965F71"/>
    <w:rsid w:val="00966312"/>
    <w:rsid w:val="0096662C"/>
    <w:rsid w:val="00966657"/>
    <w:rsid w:val="0096676D"/>
    <w:rsid w:val="009669A0"/>
    <w:rsid w:val="00966A25"/>
    <w:rsid w:val="00966A46"/>
    <w:rsid w:val="00967846"/>
    <w:rsid w:val="00967910"/>
    <w:rsid w:val="009700A3"/>
    <w:rsid w:val="0097075C"/>
    <w:rsid w:val="0097110C"/>
    <w:rsid w:val="00971862"/>
    <w:rsid w:val="00971BEC"/>
    <w:rsid w:val="0097202D"/>
    <w:rsid w:val="009722FA"/>
    <w:rsid w:val="009724AF"/>
    <w:rsid w:val="0097263D"/>
    <w:rsid w:val="0097279C"/>
    <w:rsid w:val="00973125"/>
    <w:rsid w:val="00973726"/>
    <w:rsid w:val="00973A21"/>
    <w:rsid w:val="00973DB5"/>
    <w:rsid w:val="00974030"/>
    <w:rsid w:val="0097411A"/>
    <w:rsid w:val="00974F40"/>
    <w:rsid w:val="00975283"/>
    <w:rsid w:val="00975389"/>
    <w:rsid w:val="00975513"/>
    <w:rsid w:val="00975637"/>
    <w:rsid w:val="0097577D"/>
    <w:rsid w:val="00975EB8"/>
    <w:rsid w:val="0097683C"/>
    <w:rsid w:val="009769DF"/>
    <w:rsid w:val="00976B9B"/>
    <w:rsid w:val="00976E55"/>
    <w:rsid w:val="00977585"/>
    <w:rsid w:val="00977615"/>
    <w:rsid w:val="009778B8"/>
    <w:rsid w:val="00977DDD"/>
    <w:rsid w:val="0098003C"/>
    <w:rsid w:val="0098051A"/>
    <w:rsid w:val="009806F2"/>
    <w:rsid w:val="0098082D"/>
    <w:rsid w:val="009809CF"/>
    <w:rsid w:val="009810F4"/>
    <w:rsid w:val="009812EE"/>
    <w:rsid w:val="00981999"/>
    <w:rsid w:val="00982070"/>
    <w:rsid w:val="00982173"/>
    <w:rsid w:val="009822D2"/>
    <w:rsid w:val="009824FE"/>
    <w:rsid w:val="00982590"/>
    <w:rsid w:val="00982FB0"/>
    <w:rsid w:val="00983901"/>
    <w:rsid w:val="00983C74"/>
    <w:rsid w:val="00983D4E"/>
    <w:rsid w:val="00983E30"/>
    <w:rsid w:val="00983E7A"/>
    <w:rsid w:val="0098465C"/>
    <w:rsid w:val="009846E6"/>
    <w:rsid w:val="00984A57"/>
    <w:rsid w:val="00984B2D"/>
    <w:rsid w:val="00985269"/>
    <w:rsid w:val="00985421"/>
    <w:rsid w:val="009856A0"/>
    <w:rsid w:val="00985A0A"/>
    <w:rsid w:val="00985A17"/>
    <w:rsid w:val="00985EFB"/>
    <w:rsid w:val="00986025"/>
    <w:rsid w:val="0098632B"/>
    <w:rsid w:val="0098633D"/>
    <w:rsid w:val="009864AC"/>
    <w:rsid w:val="00986645"/>
    <w:rsid w:val="00986697"/>
    <w:rsid w:val="00986769"/>
    <w:rsid w:val="00986992"/>
    <w:rsid w:val="00986D3C"/>
    <w:rsid w:val="0098736D"/>
    <w:rsid w:val="0098745B"/>
    <w:rsid w:val="00987931"/>
    <w:rsid w:val="00990058"/>
    <w:rsid w:val="009903F2"/>
    <w:rsid w:val="009906E1"/>
    <w:rsid w:val="009906FD"/>
    <w:rsid w:val="009909B6"/>
    <w:rsid w:val="00990DD6"/>
    <w:rsid w:val="0099177E"/>
    <w:rsid w:val="00991ABE"/>
    <w:rsid w:val="00991BAF"/>
    <w:rsid w:val="00991C0D"/>
    <w:rsid w:val="0099212D"/>
    <w:rsid w:val="0099215B"/>
    <w:rsid w:val="00992207"/>
    <w:rsid w:val="00992679"/>
    <w:rsid w:val="00992D9D"/>
    <w:rsid w:val="00993723"/>
    <w:rsid w:val="00993874"/>
    <w:rsid w:val="00993EF4"/>
    <w:rsid w:val="00994175"/>
    <w:rsid w:val="009941A1"/>
    <w:rsid w:val="0099432C"/>
    <w:rsid w:val="009943BF"/>
    <w:rsid w:val="00994414"/>
    <w:rsid w:val="00995566"/>
    <w:rsid w:val="00995788"/>
    <w:rsid w:val="00995884"/>
    <w:rsid w:val="00995BB5"/>
    <w:rsid w:val="00995E23"/>
    <w:rsid w:val="009961EE"/>
    <w:rsid w:val="00996C6C"/>
    <w:rsid w:val="00997C20"/>
    <w:rsid w:val="00997FD0"/>
    <w:rsid w:val="009A008B"/>
    <w:rsid w:val="009A0FEA"/>
    <w:rsid w:val="009A19BB"/>
    <w:rsid w:val="009A227B"/>
    <w:rsid w:val="009A292A"/>
    <w:rsid w:val="009A2BBE"/>
    <w:rsid w:val="009A2C36"/>
    <w:rsid w:val="009A3001"/>
    <w:rsid w:val="009A3280"/>
    <w:rsid w:val="009A3AAC"/>
    <w:rsid w:val="009A3C3F"/>
    <w:rsid w:val="009A3C71"/>
    <w:rsid w:val="009A3F21"/>
    <w:rsid w:val="009A47A9"/>
    <w:rsid w:val="009A4F0E"/>
    <w:rsid w:val="009A52A3"/>
    <w:rsid w:val="009A54CC"/>
    <w:rsid w:val="009A596A"/>
    <w:rsid w:val="009A5BD8"/>
    <w:rsid w:val="009A60B6"/>
    <w:rsid w:val="009A6153"/>
    <w:rsid w:val="009A64D5"/>
    <w:rsid w:val="009A68E4"/>
    <w:rsid w:val="009A6CBE"/>
    <w:rsid w:val="009A7036"/>
    <w:rsid w:val="009A7CC5"/>
    <w:rsid w:val="009B0021"/>
    <w:rsid w:val="009B0171"/>
    <w:rsid w:val="009B05AF"/>
    <w:rsid w:val="009B06D8"/>
    <w:rsid w:val="009B097B"/>
    <w:rsid w:val="009B09D4"/>
    <w:rsid w:val="009B0B68"/>
    <w:rsid w:val="009B1082"/>
    <w:rsid w:val="009B12CD"/>
    <w:rsid w:val="009B166E"/>
    <w:rsid w:val="009B1783"/>
    <w:rsid w:val="009B17E4"/>
    <w:rsid w:val="009B2443"/>
    <w:rsid w:val="009B25C8"/>
    <w:rsid w:val="009B2B89"/>
    <w:rsid w:val="009B3649"/>
    <w:rsid w:val="009B3C3F"/>
    <w:rsid w:val="009B3FFD"/>
    <w:rsid w:val="009B403B"/>
    <w:rsid w:val="009B405C"/>
    <w:rsid w:val="009B41CE"/>
    <w:rsid w:val="009B424C"/>
    <w:rsid w:val="009B4274"/>
    <w:rsid w:val="009B42BB"/>
    <w:rsid w:val="009B43AD"/>
    <w:rsid w:val="009B452C"/>
    <w:rsid w:val="009B47E0"/>
    <w:rsid w:val="009B47F5"/>
    <w:rsid w:val="009B4869"/>
    <w:rsid w:val="009B48F2"/>
    <w:rsid w:val="009B4D48"/>
    <w:rsid w:val="009B4D55"/>
    <w:rsid w:val="009B54C8"/>
    <w:rsid w:val="009B54E6"/>
    <w:rsid w:val="009B584A"/>
    <w:rsid w:val="009B64E3"/>
    <w:rsid w:val="009B65F5"/>
    <w:rsid w:val="009B666A"/>
    <w:rsid w:val="009B67C9"/>
    <w:rsid w:val="009B683E"/>
    <w:rsid w:val="009B6A79"/>
    <w:rsid w:val="009B6D2F"/>
    <w:rsid w:val="009B6DF3"/>
    <w:rsid w:val="009B7073"/>
    <w:rsid w:val="009B719F"/>
    <w:rsid w:val="009B73F8"/>
    <w:rsid w:val="009B7779"/>
    <w:rsid w:val="009B78CA"/>
    <w:rsid w:val="009B792D"/>
    <w:rsid w:val="009C0E16"/>
    <w:rsid w:val="009C128B"/>
    <w:rsid w:val="009C161E"/>
    <w:rsid w:val="009C163C"/>
    <w:rsid w:val="009C18B2"/>
    <w:rsid w:val="009C1A97"/>
    <w:rsid w:val="009C1AD1"/>
    <w:rsid w:val="009C2C9A"/>
    <w:rsid w:val="009C301F"/>
    <w:rsid w:val="009C393F"/>
    <w:rsid w:val="009C3AC3"/>
    <w:rsid w:val="009C3DED"/>
    <w:rsid w:val="009C3F36"/>
    <w:rsid w:val="009C4022"/>
    <w:rsid w:val="009C429D"/>
    <w:rsid w:val="009C4410"/>
    <w:rsid w:val="009C4D99"/>
    <w:rsid w:val="009C5013"/>
    <w:rsid w:val="009C51FA"/>
    <w:rsid w:val="009C52A0"/>
    <w:rsid w:val="009C555E"/>
    <w:rsid w:val="009C5710"/>
    <w:rsid w:val="009C58AB"/>
    <w:rsid w:val="009C680E"/>
    <w:rsid w:val="009C70E4"/>
    <w:rsid w:val="009C7295"/>
    <w:rsid w:val="009C73EE"/>
    <w:rsid w:val="009D09CB"/>
    <w:rsid w:val="009D1582"/>
    <w:rsid w:val="009D1A3D"/>
    <w:rsid w:val="009D1CBA"/>
    <w:rsid w:val="009D1ED2"/>
    <w:rsid w:val="009D208D"/>
    <w:rsid w:val="009D258B"/>
    <w:rsid w:val="009D25AA"/>
    <w:rsid w:val="009D2847"/>
    <w:rsid w:val="009D298D"/>
    <w:rsid w:val="009D2D44"/>
    <w:rsid w:val="009D2DC4"/>
    <w:rsid w:val="009D3A65"/>
    <w:rsid w:val="009D3D2B"/>
    <w:rsid w:val="009D4307"/>
    <w:rsid w:val="009D4784"/>
    <w:rsid w:val="009D4AD6"/>
    <w:rsid w:val="009D528D"/>
    <w:rsid w:val="009D55F1"/>
    <w:rsid w:val="009D5955"/>
    <w:rsid w:val="009D5B19"/>
    <w:rsid w:val="009D5C89"/>
    <w:rsid w:val="009D60C2"/>
    <w:rsid w:val="009D6961"/>
    <w:rsid w:val="009D6B40"/>
    <w:rsid w:val="009D7277"/>
    <w:rsid w:val="009D7692"/>
    <w:rsid w:val="009D7912"/>
    <w:rsid w:val="009E0814"/>
    <w:rsid w:val="009E0B1B"/>
    <w:rsid w:val="009E0EDE"/>
    <w:rsid w:val="009E1214"/>
    <w:rsid w:val="009E1228"/>
    <w:rsid w:val="009E1BB6"/>
    <w:rsid w:val="009E1EC9"/>
    <w:rsid w:val="009E2167"/>
    <w:rsid w:val="009E233A"/>
    <w:rsid w:val="009E25B7"/>
    <w:rsid w:val="009E29E8"/>
    <w:rsid w:val="009E2B41"/>
    <w:rsid w:val="009E2C14"/>
    <w:rsid w:val="009E2D07"/>
    <w:rsid w:val="009E31B6"/>
    <w:rsid w:val="009E335A"/>
    <w:rsid w:val="009E343E"/>
    <w:rsid w:val="009E3995"/>
    <w:rsid w:val="009E4358"/>
    <w:rsid w:val="009E5EAD"/>
    <w:rsid w:val="009E5F87"/>
    <w:rsid w:val="009E6252"/>
    <w:rsid w:val="009E6318"/>
    <w:rsid w:val="009E663B"/>
    <w:rsid w:val="009E6700"/>
    <w:rsid w:val="009E697A"/>
    <w:rsid w:val="009E6B79"/>
    <w:rsid w:val="009E7653"/>
    <w:rsid w:val="009E79F2"/>
    <w:rsid w:val="009F0237"/>
    <w:rsid w:val="009F052F"/>
    <w:rsid w:val="009F0616"/>
    <w:rsid w:val="009F0A8C"/>
    <w:rsid w:val="009F1630"/>
    <w:rsid w:val="009F16F5"/>
    <w:rsid w:val="009F184E"/>
    <w:rsid w:val="009F192C"/>
    <w:rsid w:val="009F1A09"/>
    <w:rsid w:val="009F1B8B"/>
    <w:rsid w:val="009F1F33"/>
    <w:rsid w:val="009F20E1"/>
    <w:rsid w:val="009F2502"/>
    <w:rsid w:val="009F2849"/>
    <w:rsid w:val="009F2AD5"/>
    <w:rsid w:val="009F32C5"/>
    <w:rsid w:val="009F348A"/>
    <w:rsid w:val="009F3904"/>
    <w:rsid w:val="009F3D37"/>
    <w:rsid w:val="009F3E24"/>
    <w:rsid w:val="009F466A"/>
    <w:rsid w:val="009F522D"/>
    <w:rsid w:val="009F538A"/>
    <w:rsid w:val="009F58E8"/>
    <w:rsid w:val="009F617A"/>
    <w:rsid w:val="009F62FB"/>
    <w:rsid w:val="009F68DE"/>
    <w:rsid w:val="009F6B26"/>
    <w:rsid w:val="009F6C56"/>
    <w:rsid w:val="009F6C83"/>
    <w:rsid w:val="009F7032"/>
    <w:rsid w:val="009F71F2"/>
    <w:rsid w:val="009F7504"/>
    <w:rsid w:val="009F76C6"/>
    <w:rsid w:val="009F7DF3"/>
    <w:rsid w:val="009F7EA3"/>
    <w:rsid w:val="009F7F52"/>
    <w:rsid w:val="00A006FB"/>
    <w:rsid w:val="00A00A67"/>
    <w:rsid w:val="00A00CE2"/>
    <w:rsid w:val="00A00D7B"/>
    <w:rsid w:val="00A00DA4"/>
    <w:rsid w:val="00A0176C"/>
    <w:rsid w:val="00A01814"/>
    <w:rsid w:val="00A01816"/>
    <w:rsid w:val="00A019A9"/>
    <w:rsid w:val="00A01B97"/>
    <w:rsid w:val="00A0256B"/>
    <w:rsid w:val="00A03056"/>
    <w:rsid w:val="00A037CA"/>
    <w:rsid w:val="00A03F41"/>
    <w:rsid w:val="00A0411B"/>
    <w:rsid w:val="00A05037"/>
    <w:rsid w:val="00A052EA"/>
    <w:rsid w:val="00A05465"/>
    <w:rsid w:val="00A054D7"/>
    <w:rsid w:val="00A05CB0"/>
    <w:rsid w:val="00A05E63"/>
    <w:rsid w:val="00A0629A"/>
    <w:rsid w:val="00A069EF"/>
    <w:rsid w:val="00A07868"/>
    <w:rsid w:val="00A07941"/>
    <w:rsid w:val="00A07ADD"/>
    <w:rsid w:val="00A10021"/>
    <w:rsid w:val="00A10245"/>
    <w:rsid w:val="00A10494"/>
    <w:rsid w:val="00A107EB"/>
    <w:rsid w:val="00A10B6F"/>
    <w:rsid w:val="00A10DF8"/>
    <w:rsid w:val="00A11888"/>
    <w:rsid w:val="00A11E08"/>
    <w:rsid w:val="00A122F8"/>
    <w:rsid w:val="00A12508"/>
    <w:rsid w:val="00A12682"/>
    <w:rsid w:val="00A128D9"/>
    <w:rsid w:val="00A12FAB"/>
    <w:rsid w:val="00A13DA9"/>
    <w:rsid w:val="00A13DB5"/>
    <w:rsid w:val="00A13E94"/>
    <w:rsid w:val="00A143CE"/>
    <w:rsid w:val="00A14656"/>
    <w:rsid w:val="00A148CF"/>
    <w:rsid w:val="00A14AEA"/>
    <w:rsid w:val="00A151ED"/>
    <w:rsid w:val="00A155D8"/>
    <w:rsid w:val="00A15832"/>
    <w:rsid w:val="00A15BD5"/>
    <w:rsid w:val="00A164B5"/>
    <w:rsid w:val="00A166D2"/>
    <w:rsid w:val="00A1675C"/>
    <w:rsid w:val="00A167FF"/>
    <w:rsid w:val="00A17033"/>
    <w:rsid w:val="00A178FE"/>
    <w:rsid w:val="00A179E1"/>
    <w:rsid w:val="00A179F6"/>
    <w:rsid w:val="00A17D2E"/>
    <w:rsid w:val="00A201E9"/>
    <w:rsid w:val="00A204F2"/>
    <w:rsid w:val="00A20A99"/>
    <w:rsid w:val="00A20C31"/>
    <w:rsid w:val="00A20CEF"/>
    <w:rsid w:val="00A21074"/>
    <w:rsid w:val="00A216F5"/>
    <w:rsid w:val="00A2243B"/>
    <w:rsid w:val="00A22BB1"/>
    <w:rsid w:val="00A22CE7"/>
    <w:rsid w:val="00A230B1"/>
    <w:rsid w:val="00A2360B"/>
    <w:rsid w:val="00A2362D"/>
    <w:rsid w:val="00A238F7"/>
    <w:rsid w:val="00A242AE"/>
    <w:rsid w:val="00A24C79"/>
    <w:rsid w:val="00A24EBF"/>
    <w:rsid w:val="00A2550F"/>
    <w:rsid w:val="00A257E3"/>
    <w:rsid w:val="00A25C88"/>
    <w:rsid w:val="00A25CAD"/>
    <w:rsid w:val="00A26351"/>
    <w:rsid w:val="00A266EE"/>
    <w:rsid w:val="00A2686D"/>
    <w:rsid w:val="00A26A46"/>
    <w:rsid w:val="00A26B98"/>
    <w:rsid w:val="00A26CB3"/>
    <w:rsid w:val="00A270CF"/>
    <w:rsid w:val="00A270D4"/>
    <w:rsid w:val="00A2712A"/>
    <w:rsid w:val="00A27364"/>
    <w:rsid w:val="00A27E13"/>
    <w:rsid w:val="00A27E5F"/>
    <w:rsid w:val="00A30418"/>
    <w:rsid w:val="00A30965"/>
    <w:rsid w:val="00A30977"/>
    <w:rsid w:val="00A309E0"/>
    <w:rsid w:val="00A30B3A"/>
    <w:rsid w:val="00A31336"/>
    <w:rsid w:val="00A317D1"/>
    <w:rsid w:val="00A31A79"/>
    <w:rsid w:val="00A31D77"/>
    <w:rsid w:val="00A31E66"/>
    <w:rsid w:val="00A31F05"/>
    <w:rsid w:val="00A31F6E"/>
    <w:rsid w:val="00A31FF1"/>
    <w:rsid w:val="00A321DF"/>
    <w:rsid w:val="00A3229F"/>
    <w:rsid w:val="00A322D4"/>
    <w:rsid w:val="00A324F5"/>
    <w:rsid w:val="00A32565"/>
    <w:rsid w:val="00A328B7"/>
    <w:rsid w:val="00A33238"/>
    <w:rsid w:val="00A33501"/>
    <w:rsid w:val="00A3427C"/>
    <w:rsid w:val="00A345ED"/>
    <w:rsid w:val="00A349FC"/>
    <w:rsid w:val="00A34B3A"/>
    <w:rsid w:val="00A34C38"/>
    <w:rsid w:val="00A3575B"/>
    <w:rsid w:val="00A35F80"/>
    <w:rsid w:val="00A36340"/>
    <w:rsid w:val="00A365A3"/>
    <w:rsid w:val="00A365C2"/>
    <w:rsid w:val="00A3664A"/>
    <w:rsid w:val="00A36A1E"/>
    <w:rsid w:val="00A37B26"/>
    <w:rsid w:val="00A37C35"/>
    <w:rsid w:val="00A37EA7"/>
    <w:rsid w:val="00A37EE3"/>
    <w:rsid w:val="00A400A1"/>
    <w:rsid w:val="00A400DA"/>
    <w:rsid w:val="00A400DC"/>
    <w:rsid w:val="00A402F5"/>
    <w:rsid w:val="00A40375"/>
    <w:rsid w:val="00A408CB"/>
    <w:rsid w:val="00A40F02"/>
    <w:rsid w:val="00A41423"/>
    <w:rsid w:val="00A41490"/>
    <w:rsid w:val="00A414C9"/>
    <w:rsid w:val="00A415FC"/>
    <w:rsid w:val="00A416AD"/>
    <w:rsid w:val="00A4176D"/>
    <w:rsid w:val="00A41B22"/>
    <w:rsid w:val="00A41CDA"/>
    <w:rsid w:val="00A4229F"/>
    <w:rsid w:val="00A425DE"/>
    <w:rsid w:val="00A42723"/>
    <w:rsid w:val="00A4282B"/>
    <w:rsid w:val="00A42B42"/>
    <w:rsid w:val="00A42C68"/>
    <w:rsid w:val="00A432BE"/>
    <w:rsid w:val="00A4350A"/>
    <w:rsid w:val="00A435FC"/>
    <w:rsid w:val="00A43B61"/>
    <w:rsid w:val="00A43BC8"/>
    <w:rsid w:val="00A43C74"/>
    <w:rsid w:val="00A43E07"/>
    <w:rsid w:val="00A4405C"/>
    <w:rsid w:val="00A4406A"/>
    <w:rsid w:val="00A449B2"/>
    <w:rsid w:val="00A44AE5"/>
    <w:rsid w:val="00A45059"/>
    <w:rsid w:val="00A451DE"/>
    <w:rsid w:val="00A45E78"/>
    <w:rsid w:val="00A46DE9"/>
    <w:rsid w:val="00A472C4"/>
    <w:rsid w:val="00A475B8"/>
    <w:rsid w:val="00A47D95"/>
    <w:rsid w:val="00A50396"/>
    <w:rsid w:val="00A50830"/>
    <w:rsid w:val="00A50918"/>
    <w:rsid w:val="00A50FDC"/>
    <w:rsid w:val="00A51274"/>
    <w:rsid w:val="00A512FE"/>
    <w:rsid w:val="00A51668"/>
    <w:rsid w:val="00A5167C"/>
    <w:rsid w:val="00A51A23"/>
    <w:rsid w:val="00A51B50"/>
    <w:rsid w:val="00A51B8B"/>
    <w:rsid w:val="00A51B9B"/>
    <w:rsid w:val="00A52289"/>
    <w:rsid w:val="00A522A9"/>
    <w:rsid w:val="00A530D0"/>
    <w:rsid w:val="00A53306"/>
    <w:rsid w:val="00A53538"/>
    <w:rsid w:val="00A53C2D"/>
    <w:rsid w:val="00A53C55"/>
    <w:rsid w:val="00A53D09"/>
    <w:rsid w:val="00A5473B"/>
    <w:rsid w:val="00A5502D"/>
    <w:rsid w:val="00A552BC"/>
    <w:rsid w:val="00A559E3"/>
    <w:rsid w:val="00A55FA8"/>
    <w:rsid w:val="00A56191"/>
    <w:rsid w:val="00A56274"/>
    <w:rsid w:val="00A56279"/>
    <w:rsid w:val="00A563F3"/>
    <w:rsid w:val="00A56576"/>
    <w:rsid w:val="00A5659B"/>
    <w:rsid w:val="00A56759"/>
    <w:rsid w:val="00A56C0B"/>
    <w:rsid w:val="00A56D60"/>
    <w:rsid w:val="00A573FA"/>
    <w:rsid w:val="00A57841"/>
    <w:rsid w:val="00A57B86"/>
    <w:rsid w:val="00A57B9A"/>
    <w:rsid w:val="00A603EE"/>
    <w:rsid w:val="00A60868"/>
    <w:rsid w:val="00A60CA3"/>
    <w:rsid w:val="00A60DA0"/>
    <w:rsid w:val="00A60E53"/>
    <w:rsid w:val="00A61A37"/>
    <w:rsid w:val="00A61BD5"/>
    <w:rsid w:val="00A620A3"/>
    <w:rsid w:val="00A62442"/>
    <w:rsid w:val="00A62485"/>
    <w:rsid w:val="00A625C4"/>
    <w:rsid w:val="00A625F9"/>
    <w:rsid w:val="00A62D8D"/>
    <w:rsid w:val="00A62F60"/>
    <w:rsid w:val="00A630ED"/>
    <w:rsid w:val="00A63187"/>
    <w:rsid w:val="00A63414"/>
    <w:rsid w:val="00A63619"/>
    <w:rsid w:val="00A63771"/>
    <w:rsid w:val="00A63895"/>
    <w:rsid w:val="00A645A7"/>
    <w:rsid w:val="00A64DA1"/>
    <w:rsid w:val="00A64E9A"/>
    <w:rsid w:val="00A64FE1"/>
    <w:rsid w:val="00A655E5"/>
    <w:rsid w:val="00A65725"/>
    <w:rsid w:val="00A65858"/>
    <w:rsid w:val="00A66195"/>
    <w:rsid w:val="00A66233"/>
    <w:rsid w:val="00A66334"/>
    <w:rsid w:val="00A66488"/>
    <w:rsid w:val="00A668BD"/>
    <w:rsid w:val="00A66BB5"/>
    <w:rsid w:val="00A66F6E"/>
    <w:rsid w:val="00A66F99"/>
    <w:rsid w:val="00A6703E"/>
    <w:rsid w:val="00A6779B"/>
    <w:rsid w:val="00A67BFF"/>
    <w:rsid w:val="00A702DC"/>
    <w:rsid w:val="00A70350"/>
    <w:rsid w:val="00A704CC"/>
    <w:rsid w:val="00A707ED"/>
    <w:rsid w:val="00A70DCA"/>
    <w:rsid w:val="00A7133E"/>
    <w:rsid w:val="00A713E2"/>
    <w:rsid w:val="00A71CAA"/>
    <w:rsid w:val="00A71CF6"/>
    <w:rsid w:val="00A71DA7"/>
    <w:rsid w:val="00A72073"/>
    <w:rsid w:val="00A72165"/>
    <w:rsid w:val="00A7243C"/>
    <w:rsid w:val="00A72735"/>
    <w:rsid w:val="00A735DE"/>
    <w:rsid w:val="00A73782"/>
    <w:rsid w:val="00A73DCB"/>
    <w:rsid w:val="00A73E1B"/>
    <w:rsid w:val="00A742C8"/>
    <w:rsid w:val="00A74366"/>
    <w:rsid w:val="00A746AA"/>
    <w:rsid w:val="00A746CD"/>
    <w:rsid w:val="00A74C54"/>
    <w:rsid w:val="00A75259"/>
    <w:rsid w:val="00A755ED"/>
    <w:rsid w:val="00A756DC"/>
    <w:rsid w:val="00A7611E"/>
    <w:rsid w:val="00A76645"/>
    <w:rsid w:val="00A76C18"/>
    <w:rsid w:val="00A76E60"/>
    <w:rsid w:val="00A76F10"/>
    <w:rsid w:val="00A77019"/>
    <w:rsid w:val="00A773BC"/>
    <w:rsid w:val="00A77EC0"/>
    <w:rsid w:val="00A804A5"/>
    <w:rsid w:val="00A8082F"/>
    <w:rsid w:val="00A80E00"/>
    <w:rsid w:val="00A81140"/>
    <w:rsid w:val="00A815B0"/>
    <w:rsid w:val="00A817AF"/>
    <w:rsid w:val="00A81D74"/>
    <w:rsid w:val="00A81E5B"/>
    <w:rsid w:val="00A8220E"/>
    <w:rsid w:val="00A82902"/>
    <w:rsid w:val="00A82949"/>
    <w:rsid w:val="00A82969"/>
    <w:rsid w:val="00A834E0"/>
    <w:rsid w:val="00A83771"/>
    <w:rsid w:val="00A838D5"/>
    <w:rsid w:val="00A84207"/>
    <w:rsid w:val="00A848C8"/>
    <w:rsid w:val="00A84A9F"/>
    <w:rsid w:val="00A84C17"/>
    <w:rsid w:val="00A84FBB"/>
    <w:rsid w:val="00A852A1"/>
    <w:rsid w:val="00A85886"/>
    <w:rsid w:val="00A85A6E"/>
    <w:rsid w:val="00A85BBC"/>
    <w:rsid w:val="00A86473"/>
    <w:rsid w:val="00A86C49"/>
    <w:rsid w:val="00A86CDD"/>
    <w:rsid w:val="00A86F63"/>
    <w:rsid w:val="00A86F6E"/>
    <w:rsid w:val="00A87585"/>
    <w:rsid w:val="00A87C11"/>
    <w:rsid w:val="00A90142"/>
    <w:rsid w:val="00A904AC"/>
    <w:rsid w:val="00A90971"/>
    <w:rsid w:val="00A90B13"/>
    <w:rsid w:val="00A90B9C"/>
    <w:rsid w:val="00A917CE"/>
    <w:rsid w:val="00A9187D"/>
    <w:rsid w:val="00A92280"/>
    <w:rsid w:val="00A92B47"/>
    <w:rsid w:val="00A93092"/>
    <w:rsid w:val="00A939CC"/>
    <w:rsid w:val="00A93A37"/>
    <w:rsid w:val="00A93A58"/>
    <w:rsid w:val="00A945FD"/>
    <w:rsid w:val="00A9490A"/>
    <w:rsid w:val="00A94A5B"/>
    <w:rsid w:val="00A94A60"/>
    <w:rsid w:val="00A94ACF"/>
    <w:rsid w:val="00A94F6A"/>
    <w:rsid w:val="00A950D0"/>
    <w:rsid w:val="00A952A4"/>
    <w:rsid w:val="00A952A5"/>
    <w:rsid w:val="00A95A8D"/>
    <w:rsid w:val="00A95BED"/>
    <w:rsid w:val="00A96605"/>
    <w:rsid w:val="00A96944"/>
    <w:rsid w:val="00A96CF3"/>
    <w:rsid w:val="00A96E6B"/>
    <w:rsid w:val="00A972BC"/>
    <w:rsid w:val="00A9737B"/>
    <w:rsid w:val="00A97BB1"/>
    <w:rsid w:val="00A97C5A"/>
    <w:rsid w:val="00AA00D0"/>
    <w:rsid w:val="00AA06EB"/>
    <w:rsid w:val="00AA0C73"/>
    <w:rsid w:val="00AA0D01"/>
    <w:rsid w:val="00AA0FD1"/>
    <w:rsid w:val="00AA16A9"/>
    <w:rsid w:val="00AA1988"/>
    <w:rsid w:val="00AA1DD2"/>
    <w:rsid w:val="00AA201D"/>
    <w:rsid w:val="00AA202C"/>
    <w:rsid w:val="00AA21B3"/>
    <w:rsid w:val="00AA21F5"/>
    <w:rsid w:val="00AA22E2"/>
    <w:rsid w:val="00AA2402"/>
    <w:rsid w:val="00AA299B"/>
    <w:rsid w:val="00AA30BC"/>
    <w:rsid w:val="00AA34EA"/>
    <w:rsid w:val="00AA3933"/>
    <w:rsid w:val="00AA39B2"/>
    <w:rsid w:val="00AA3BC7"/>
    <w:rsid w:val="00AA4546"/>
    <w:rsid w:val="00AA4CDE"/>
    <w:rsid w:val="00AA5691"/>
    <w:rsid w:val="00AA5CA3"/>
    <w:rsid w:val="00AA5DC1"/>
    <w:rsid w:val="00AA644E"/>
    <w:rsid w:val="00AA649B"/>
    <w:rsid w:val="00AA6BC6"/>
    <w:rsid w:val="00AA6C95"/>
    <w:rsid w:val="00AA6FED"/>
    <w:rsid w:val="00AA71D1"/>
    <w:rsid w:val="00AA73C8"/>
    <w:rsid w:val="00AA7642"/>
    <w:rsid w:val="00AA766F"/>
    <w:rsid w:val="00AA770B"/>
    <w:rsid w:val="00AA7892"/>
    <w:rsid w:val="00AA7A66"/>
    <w:rsid w:val="00AB0732"/>
    <w:rsid w:val="00AB097D"/>
    <w:rsid w:val="00AB1127"/>
    <w:rsid w:val="00AB140F"/>
    <w:rsid w:val="00AB197D"/>
    <w:rsid w:val="00AB1EBF"/>
    <w:rsid w:val="00AB1F65"/>
    <w:rsid w:val="00AB2561"/>
    <w:rsid w:val="00AB2A17"/>
    <w:rsid w:val="00AB3191"/>
    <w:rsid w:val="00AB32C8"/>
    <w:rsid w:val="00AB3883"/>
    <w:rsid w:val="00AB43A7"/>
    <w:rsid w:val="00AB4583"/>
    <w:rsid w:val="00AB46CA"/>
    <w:rsid w:val="00AB4E32"/>
    <w:rsid w:val="00AB4F6E"/>
    <w:rsid w:val="00AB4F95"/>
    <w:rsid w:val="00AB4FC1"/>
    <w:rsid w:val="00AB502D"/>
    <w:rsid w:val="00AB50BA"/>
    <w:rsid w:val="00AB515A"/>
    <w:rsid w:val="00AB5212"/>
    <w:rsid w:val="00AB532A"/>
    <w:rsid w:val="00AB56EB"/>
    <w:rsid w:val="00AB571D"/>
    <w:rsid w:val="00AB5790"/>
    <w:rsid w:val="00AB6264"/>
    <w:rsid w:val="00AB62A7"/>
    <w:rsid w:val="00AB6A4E"/>
    <w:rsid w:val="00AB70D2"/>
    <w:rsid w:val="00AB7291"/>
    <w:rsid w:val="00AB73A6"/>
    <w:rsid w:val="00AB7D45"/>
    <w:rsid w:val="00AC055C"/>
    <w:rsid w:val="00AC0B25"/>
    <w:rsid w:val="00AC0C50"/>
    <w:rsid w:val="00AC16EB"/>
    <w:rsid w:val="00AC1760"/>
    <w:rsid w:val="00AC1BDC"/>
    <w:rsid w:val="00AC1F6A"/>
    <w:rsid w:val="00AC1FDF"/>
    <w:rsid w:val="00AC256C"/>
    <w:rsid w:val="00AC29DA"/>
    <w:rsid w:val="00AC2BA2"/>
    <w:rsid w:val="00AC2EAC"/>
    <w:rsid w:val="00AC302F"/>
    <w:rsid w:val="00AC329B"/>
    <w:rsid w:val="00AC3350"/>
    <w:rsid w:val="00AC42D8"/>
    <w:rsid w:val="00AC45F7"/>
    <w:rsid w:val="00AC46D9"/>
    <w:rsid w:val="00AC4C5C"/>
    <w:rsid w:val="00AC4FD5"/>
    <w:rsid w:val="00AC5182"/>
    <w:rsid w:val="00AC524A"/>
    <w:rsid w:val="00AC55C7"/>
    <w:rsid w:val="00AC572D"/>
    <w:rsid w:val="00AC57D8"/>
    <w:rsid w:val="00AC5914"/>
    <w:rsid w:val="00AC69ED"/>
    <w:rsid w:val="00AC6C0C"/>
    <w:rsid w:val="00AC7750"/>
    <w:rsid w:val="00AC7989"/>
    <w:rsid w:val="00AC7B95"/>
    <w:rsid w:val="00AC7D50"/>
    <w:rsid w:val="00AD025A"/>
    <w:rsid w:val="00AD0467"/>
    <w:rsid w:val="00AD067D"/>
    <w:rsid w:val="00AD067F"/>
    <w:rsid w:val="00AD0755"/>
    <w:rsid w:val="00AD108F"/>
    <w:rsid w:val="00AD118E"/>
    <w:rsid w:val="00AD124D"/>
    <w:rsid w:val="00AD1337"/>
    <w:rsid w:val="00AD1487"/>
    <w:rsid w:val="00AD1706"/>
    <w:rsid w:val="00AD1742"/>
    <w:rsid w:val="00AD19D9"/>
    <w:rsid w:val="00AD1CBA"/>
    <w:rsid w:val="00AD1E25"/>
    <w:rsid w:val="00AD1F73"/>
    <w:rsid w:val="00AD23B3"/>
    <w:rsid w:val="00AD2966"/>
    <w:rsid w:val="00AD2B3E"/>
    <w:rsid w:val="00AD2C10"/>
    <w:rsid w:val="00AD36CC"/>
    <w:rsid w:val="00AD3D96"/>
    <w:rsid w:val="00AD4664"/>
    <w:rsid w:val="00AD466D"/>
    <w:rsid w:val="00AD4760"/>
    <w:rsid w:val="00AD491F"/>
    <w:rsid w:val="00AD4C44"/>
    <w:rsid w:val="00AD4E4F"/>
    <w:rsid w:val="00AD4F8F"/>
    <w:rsid w:val="00AD5629"/>
    <w:rsid w:val="00AD59B7"/>
    <w:rsid w:val="00AD5C79"/>
    <w:rsid w:val="00AD5CB4"/>
    <w:rsid w:val="00AD5D76"/>
    <w:rsid w:val="00AD6186"/>
    <w:rsid w:val="00AD61D8"/>
    <w:rsid w:val="00AD6A0C"/>
    <w:rsid w:val="00AD75EA"/>
    <w:rsid w:val="00AD77DC"/>
    <w:rsid w:val="00AD786A"/>
    <w:rsid w:val="00AE01C1"/>
    <w:rsid w:val="00AE077F"/>
    <w:rsid w:val="00AE0792"/>
    <w:rsid w:val="00AE07C2"/>
    <w:rsid w:val="00AE09A1"/>
    <w:rsid w:val="00AE0E2E"/>
    <w:rsid w:val="00AE13E3"/>
    <w:rsid w:val="00AE13E7"/>
    <w:rsid w:val="00AE166D"/>
    <w:rsid w:val="00AE1748"/>
    <w:rsid w:val="00AE17D5"/>
    <w:rsid w:val="00AE1BD5"/>
    <w:rsid w:val="00AE2128"/>
    <w:rsid w:val="00AE225C"/>
    <w:rsid w:val="00AE2583"/>
    <w:rsid w:val="00AE275D"/>
    <w:rsid w:val="00AE27A6"/>
    <w:rsid w:val="00AE2897"/>
    <w:rsid w:val="00AE3038"/>
    <w:rsid w:val="00AE4094"/>
    <w:rsid w:val="00AE41EF"/>
    <w:rsid w:val="00AE457D"/>
    <w:rsid w:val="00AE45E6"/>
    <w:rsid w:val="00AE48A7"/>
    <w:rsid w:val="00AE4E2D"/>
    <w:rsid w:val="00AE52B2"/>
    <w:rsid w:val="00AE5573"/>
    <w:rsid w:val="00AE6205"/>
    <w:rsid w:val="00AE64D3"/>
    <w:rsid w:val="00AE66ED"/>
    <w:rsid w:val="00AE6D90"/>
    <w:rsid w:val="00AE6FC8"/>
    <w:rsid w:val="00AE79CB"/>
    <w:rsid w:val="00AE7BF4"/>
    <w:rsid w:val="00AE7EB4"/>
    <w:rsid w:val="00AF0008"/>
    <w:rsid w:val="00AF00B8"/>
    <w:rsid w:val="00AF0F87"/>
    <w:rsid w:val="00AF1576"/>
    <w:rsid w:val="00AF15A1"/>
    <w:rsid w:val="00AF1A17"/>
    <w:rsid w:val="00AF262B"/>
    <w:rsid w:val="00AF283D"/>
    <w:rsid w:val="00AF289B"/>
    <w:rsid w:val="00AF2B1A"/>
    <w:rsid w:val="00AF2C02"/>
    <w:rsid w:val="00AF38DE"/>
    <w:rsid w:val="00AF3EA5"/>
    <w:rsid w:val="00AF42D1"/>
    <w:rsid w:val="00AF4738"/>
    <w:rsid w:val="00AF48C4"/>
    <w:rsid w:val="00AF4B9C"/>
    <w:rsid w:val="00AF4E76"/>
    <w:rsid w:val="00AF5270"/>
    <w:rsid w:val="00AF5447"/>
    <w:rsid w:val="00AF59A8"/>
    <w:rsid w:val="00AF614A"/>
    <w:rsid w:val="00AF6BC9"/>
    <w:rsid w:val="00AF719E"/>
    <w:rsid w:val="00B001EA"/>
    <w:rsid w:val="00B002D1"/>
    <w:rsid w:val="00B00554"/>
    <w:rsid w:val="00B00A12"/>
    <w:rsid w:val="00B00F39"/>
    <w:rsid w:val="00B011AD"/>
    <w:rsid w:val="00B015A9"/>
    <w:rsid w:val="00B01AB8"/>
    <w:rsid w:val="00B02C7D"/>
    <w:rsid w:val="00B02E9E"/>
    <w:rsid w:val="00B03148"/>
    <w:rsid w:val="00B03310"/>
    <w:rsid w:val="00B04684"/>
    <w:rsid w:val="00B046F7"/>
    <w:rsid w:val="00B051BD"/>
    <w:rsid w:val="00B053ED"/>
    <w:rsid w:val="00B05704"/>
    <w:rsid w:val="00B05ACE"/>
    <w:rsid w:val="00B05B42"/>
    <w:rsid w:val="00B05F76"/>
    <w:rsid w:val="00B06141"/>
    <w:rsid w:val="00B06480"/>
    <w:rsid w:val="00B064D7"/>
    <w:rsid w:val="00B0662A"/>
    <w:rsid w:val="00B066EC"/>
    <w:rsid w:val="00B066FF"/>
    <w:rsid w:val="00B0686A"/>
    <w:rsid w:val="00B068A9"/>
    <w:rsid w:val="00B069F7"/>
    <w:rsid w:val="00B06AE7"/>
    <w:rsid w:val="00B07581"/>
    <w:rsid w:val="00B07B9D"/>
    <w:rsid w:val="00B07E11"/>
    <w:rsid w:val="00B07FBD"/>
    <w:rsid w:val="00B10CAD"/>
    <w:rsid w:val="00B10DC5"/>
    <w:rsid w:val="00B11210"/>
    <w:rsid w:val="00B118CE"/>
    <w:rsid w:val="00B11A70"/>
    <w:rsid w:val="00B11A74"/>
    <w:rsid w:val="00B11A86"/>
    <w:rsid w:val="00B11B0E"/>
    <w:rsid w:val="00B11DEA"/>
    <w:rsid w:val="00B11F17"/>
    <w:rsid w:val="00B1266C"/>
    <w:rsid w:val="00B1288B"/>
    <w:rsid w:val="00B12F17"/>
    <w:rsid w:val="00B1306D"/>
    <w:rsid w:val="00B13138"/>
    <w:rsid w:val="00B13313"/>
    <w:rsid w:val="00B13A96"/>
    <w:rsid w:val="00B13CA1"/>
    <w:rsid w:val="00B13DCC"/>
    <w:rsid w:val="00B13F77"/>
    <w:rsid w:val="00B14667"/>
    <w:rsid w:val="00B148EB"/>
    <w:rsid w:val="00B14E25"/>
    <w:rsid w:val="00B15018"/>
    <w:rsid w:val="00B15116"/>
    <w:rsid w:val="00B15341"/>
    <w:rsid w:val="00B1591F"/>
    <w:rsid w:val="00B15E90"/>
    <w:rsid w:val="00B1646B"/>
    <w:rsid w:val="00B167B3"/>
    <w:rsid w:val="00B1689E"/>
    <w:rsid w:val="00B16A06"/>
    <w:rsid w:val="00B16A8E"/>
    <w:rsid w:val="00B16BD6"/>
    <w:rsid w:val="00B16D50"/>
    <w:rsid w:val="00B172DE"/>
    <w:rsid w:val="00B1732E"/>
    <w:rsid w:val="00B1751E"/>
    <w:rsid w:val="00B178AD"/>
    <w:rsid w:val="00B17BF9"/>
    <w:rsid w:val="00B17F80"/>
    <w:rsid w:val="00B2022B"/>
    <w:rsid w:val="00B203FD"/>
    <w:rsid w:val="00B204A1"/>
    <w:rsid w:val="00B20655"/>
    <w:rsid w:val="00B20991"/>
    <w:rsid w:val="00B20D3E"/>
    <w:rsid w:val="00B20E50"/>
    <w:rsid w:val="00B20FED"/>
    <w:rsid w:val="00B2184A"/>
    <w:rsid w:val="00B21E61"/>
    <w:rsid w:val="00B22702"/>
    <w:rsid w:val="00B22A5D"/>
    <w:rsid w:val="00B22A99"/>
    <w:rsid w:val="00B232B9"/>
    <w:rsid w:val="00B23328"/>
    <w:rsid w:val="00B23479"/>
    <w:rsid w:val="00B23778"/>
    <w:rsid w:val="00B23F79"/>
    <w:rsid w:val="00B24790"/>
    <w:rsid w:val="00B24C09"/>
    <w:rsid w:val="00B24C85"/>
    <w:rsid w:val="00B24DD9"/>
    <w:rsid w:val="00B24DFD"/>
    <w:rsid w:val="00B2509F"/>
    <w:rsid w:val="00B25195"/>
    <w:rsid w:val="00B25771"/>
    <w:rsid w:val="00B25788"/>
    <w:rsid w:val="00B257C3"/>
    <w:rsid w:val="00B25856"/>
    <w:rsid w:val="00B25CEE"/>
    <w:rsid w:val="00B25E6E"/>
    <w:rsid w:val="00B25EB8"/>
    <w:rsid w:val="00B25FFC"/>
    <w:rsid w:val="00B264A8"/>
    <w:rsid w:val="00B26541"/>
    <w:rsid w:val="00B26637"/>
    <w:rsid w:val="00B26690"/>
    <w:rsid w:val="00B26CCE"/>
    <w:rsid w:val="00B2715A"/>
    <w:rsid w:val="00B275B1"/>
    <w:rsid w:val="00B278B0"/>
    <w:rsid w:val="00B27B0E"/>
    <w:rsid w:val="00B27CDB"/>
    <w:rsid w:val="00B303A3"/>
    <w:rsid w:val="00B30493"/>
    <w:rsid w:val="00B306E0"/>
    <w:rsid w:val="00B30729"/>
    <w:rsid w:val="00B30C31"/>
    <w:rsid w:val="00B30FEC"/>
    <w:rsid w:val="00B31264"/>
    <w:rsid w:val="00B313ED"/>
    <w:rsid w:val="00B316B1"/>
    <w:rsid w:val="00B31799"/>
    <w:rsid w:val="00B31B79"/>
    <w:rsid w:val="00B31BF7"/>
    <w:rsid w:val="00B31D8B"/>
    <w:rsid w:val="00B32540"/>
    <w:rsid w:val="00B3275F"/>
    <w:rsid w:val="00B32A67"/>
    <w:rsid w:val="00B32C5C"/>
    <w:rsid w:val="00B336BC"/>
    <w:rsid w:val="00B33729"/>
    <w:rsid w:val="00B33765"/>
    <w:rsid w:val="00B33A0F"/>
    <w:rsid w:val="00B3408A"/>
    <w:rsid w:val="00B3440D"/>
    <w:rsid w:val="00B34B66"/>
    <w:rsid w:val="00B34F5E"/>
    <w:rsid w:val="00B3517D"/>
    <w:rsid w:val="00B3533D"/>
    <w:rsid w:val="00B353DC"/>
    <w:rsid w:val="00B35418"/>
    <w:rsid w:val="00B3557F"/>
    <w:rsid w:val="00B357E4"/>
    <w:rsid w:val="00B357FD"/>
    <w:rsid w:val="00B35D0D"/>
    <w:rsid w:val="00B36045"/>
    <w:rsid w:val="00B36B56"/>
    <w:rsid w:val="00B36E8F"/>
    <w:rsid w:val="00B36F74"/>
    <w:rsid w:val="00B37365"/>
    <w:rsid w:val="00B37557"/>
    <w:rsid w:val="00B37964"/>
    <w:rsid w:val="00B37E06"/>
    <w:rsid w:val="00B37FEA"/>
    <w:rsid w:val="00B409D4"/>
    <w:rsid w:val="00B41BF4"/>
    <w:rsid w:val="00B4212D"/>
    <w:rsid w:val="00B42957"/>
    <w:rsid w:val="00B42D47"/>
    <w:rsid w:val="00B43900"/>
    <w:rsid w:val="00B4392E"/>
    <w:rsid w:val="00B439C4"/>
    <w:rsid w:val="00B45084"/>
    <w:rsid w:val="00B45382"/>
    <w:rsid w:val="00B4580E"/>
    <w:rsid w:val="00B45DDE"/>
    <w:rsid w:val="00B4612B"/>
    <w:rsid w:val="00B46E70"/>
    <w:rsid w:val="00B46EF4"/>
    <w:rsid w:val="00B46FF9"/>
    <w:rsid w:val="00B47471"/>
    <w:rsid w:val="00B47B68"/>
    <w:rsid w:val="00B47EDD"/>
    <w:rsid w:val="00B50097"/>
    <w:rsid w:val="00B5063B"/>
    <w:rsid w:val="00B507DE"/>
    <w:rsid w:val="00B5102A"/>
    <w:rsid w:val="00B511D8"/>
    <w:rsid w:val="00B513A3"/>
    <w:rsid w:val="00B51732"/>
    <w:rsid w:val="00B51D46"/>
    <w:rsid w:val="00B51F12"/>
    <w:rsid w:val="00B5208E"/>
    <w:rsid w:val="00B5231C"/>
    <w:rsid w:val="00B52667"/>
    <w:rsid w:val="00B52CBE"/>
    <w:rsid w:val="00B52F9F"/>
    <w:rsid w:val="00B52FCC"/>
    <w:rsid w:val="00B5320A"/>
    <w:rsid w:val="00B53472"/>
    <w:rsid w:val="00B535FB"/>
    <w:rsid w:val="00B53656"/>
    <w:rsid w:val="00B540D6"/>
    <w:rsid w:val="00B541B7"/>
    <w:rsid w:val="00B54E91"/>
    <w:rsid w:val="00B558E9"/>
    <w:rsid w:val="00B5599F"/>
    <w:rsid w:val="00B55DEE"/>
    <w:rsid w:val="00B55EC5"/>
    <w:rsid w:val="00B562C8"/>
    <w:rsid w:val="00B563CB"/>
    <w:rsid w:val="00B56487"/>
    <w:rsid w:val="00B571B5"/>
    <w:rsid w:val="00B571BC"/>
    <w:rsid w:val="00B57224"/>
    <w:rsid w:val="00B57556"/>
    <w:rsid w:val="00B57884"/>
    <w:rsid w:val="00B57886"/>
    <w:rsid w:val="00B57A51"/>
    <w:rsid w:val="00B57C0C"/>
    <w:rsid w:val="00B57C93"/>
    <w:rsid w:val="00B57D0F"/>
    <w:rsid w:val="00B600CE"/>
    <w:rsid w:val="00B603EC"/>
    <w:rsid w:val="00B608F7"/>
    <w:rsid w:val="00B61271"/>
    <w:rsid w:val="00B627EA"/>
    <w:rsid w:val="00B62DBC"/>
    <w:rsid w:val="00B63376"/>
    <w:rsid w:val="00B634DC"/>
    <w:rsid w:val="00B63C66"/>
    <w:rsid w:val="00B63D1C"/>
    <w:rsid w:val="00B63D9E"/>
    <w:rsid w:val="00B63DAD"/>
    <w:rsid w:val="00B64582"/>
    <w:rsid w:val="00B64928"/>
    <w:rsid w:val="00B64C71"/>
    <w:rsid w:val="00B64DB3"/>
    <w:rsid w:val="00B64FE7"/>
    <w:rsid w:val="00B652C7"/>
    <w:rsid w:val="00B653A1"/>
    <w:rsid w:val="00B6549F"/>
    <w:rsid w:val="00B656A8"/>
    <w:rsid w:val="00B657BA"/>
    <w:rsid w:val="00B65929"/>
    <w:rsid w:val="00B65A6E"/>
    <w:rsid w:val="00B65FEE"/>
    <w:rsid w:val="00B668A8"/>
    <w:rsid w:val="00B66915"/>
    <w:rsid w:val="00B66D46"/>
    <w:rsid w:val="00B6766A"/>
    <w:rsid w:val="00B679FE"/>
    <w:rsid w:val="00B700A6"/>
    <w:rsid w:val="00B70194"/>
    <w:rsid w:val="00B702B9"/>
    <w:rsid w:val="00B70443"/>
    <w:rsid w:val="00B706ED"/>
    <w:rsid w:val="00B70D62"/>
    <w:rsid w:val="00B70E7B"/>
    <w:rsid w:val="00B70F99"/>
    <w:rsid w:val="00B70FA6"/>
    <w:rsid w:val="00B712BA"/>
    <w:rsid w:val="00B71340"/>
    <w:rsid w:val="00B716BD"/>
    <w:rsid w:val="00B71ABE"/>
    <w:rsid w:val="00B71B5E"/>
    <w:rsid w:val="00B71DEB"/>
    <w:rsid w:val="00B72885"/>
    <w:rsid w:val="00B72983"/>
    <w:rsid w:val="00B72E9D"/>
    <w:rsid w:val="00B739CF"/>
    <w:rsid w:val="00B73B6F"/>
    <w:rsid w:val="00B73EB4"/>
    <w:rsid w:val="00B740AB"/>
    <w:rsid w:val="00B740C5"/>
    <w:rsid w:val="00B74654"/>
    <w:rsid w:val="00B74A7E"/>
    <w:rsid w:val="00B74E7C"/>
    <w:rsid w:val="00B75013"/>
    <w:rsid w:val="00B752CB"/>
    <w:rsid w:val="00B75C73"/>
    <w:rsid w:val="00B762C5"/>
    <w:rsid w:val="00B76AF9"/>
    <w:rsid w:val="00B76E61"/>
    <w:rsid w:val="00B77126"/>
    <w:rsid w:val="00B77392"/>
    <w:rsid w:val="00B77747"/>
    <w:rsid w:val="00B77B45"/>
    <w:rsid w:val="00B77ECA"/>
    <w:rsid w:val="00B77FD7"/>
    <w:rsid w:val="00B80C3D"/>
    <w:rsid w:val="00B80D2F"/>
    <w:rsid w:val="00B80E83"/>
    <w:rsid w:val="00B81738"/>
    <w:rsid w:val="00B81AD7"/>
    <w:rsid w:val="00B82200"/>
    <w:rsid w:val="00B823B1"/>
    <w:rsid w:val="00B82807"/>
    <w:rsid w:val="00B82F55"/>
    <w:rsid w:val="00B83199"/>
    <w:rsid w:val="00B83C3D"/>
    <w:rsid w:val="00B841A9"/>
    <w:rsid w:val="00B84527"/>
    <w:rsid w:val="00B84AD9"/>
    <w:rsid w:val="00B8504E"/>
    <w:rsid w:val="00B86079"/>
    <w:rsid w:val="00B864EA"/>
    <w:rsid w:val="00B86588"/>
    <w:rsid w:val="00B866DB"/>
    <w:rsid w:val="00B86831"/>
    <w:rsid w:val="00B86A4D"/>
    <w:rsid w:val="00B86BC4"/>
    <w:rsid w:val="00B86D42"/>
    <w:rsid w:val="00B86DBD"/>
    <w:rsid w:val="00B874A8"/>
    <w:rsid w:val="00B87CF5"/>
    <w:rsid w:val="00B900B3"/>
    <w:rsid w:val="00B90B03"/>
    <w:rsid w:val="00B90F2E"/>
    <w:rsid w:val="00B911BC"/>
    <w:rsid w:val="00B91A33"/>
    <w:rsid w:val="00B91B81"/>
    <w:rsid w:val="00B91C1F"/>
    <w:rsid w:val="00B91D81"/>
    <w:rsid w:val="00B9241F"/>
    <w:rsid w:val="00B92896"/>
    <w:rsid w:val="00B92BA9"/>
    <w:rsid w:val="00B92E6A"/>
    <w:rsid w:val="00B93239"/>
    <w:rsid w:val="00B93276"/>
    <w:rsid w:val="00B93A05"/>
    <w:rsid w:val="00B93D46"/>
    <w:rsid w:val="00B942B1"/>
    <w:rsid w:val="00B9457A"/>
    <w:rsid w:val="00B94878"/>
    <w:rsid w:val="00B94E5B"/>
    <w:rsid w:val="00B94F1A"/>
    <w:rsid w:val="00B955C1"/>
    <w:rsid w:val="00B956E4"/>
    <w:rsid w:val="00B95804"/>
    <w:rsid w:val="00B95A89"/>
    <w:rsid w:val="00B95FCF"/>
    <w:rsid w:val="00B966C8"/>
    <w:rsid w:val="00B96767"/>
    <w:rsid w:val="00B969AB"/>
    <w:rsid w:val="00B96D3A"/>
    <w:rsid w:val="00B9728A"/>
    <w:rsid w:val="00B9759A"/>
    <w:rsid w:val="00B977C7"/>
    <w:rsid w:val="00B97BE4"/>
    <w:rsid w:val="00BA113A"/>
    <w:rsid w:val="00BA1674"/>
    <w:rsid w:val="00BA1A94"/>
    <w:rsid w:val="00BA1B8D"/>
    <w:rsid w:val="00BA1C7A"/>
    <w:rsid w:val="00BA21A4"/>
    <w:rsid w:val="00BA284B"/>
    <w:rsid w:val="00BA2E10"/>
    <w:rsid w:val="00BA3108"/>
    <w:rsid w:val="00BA31C5"/>
    <w:rsid w:val="00BA38CB"/>
    <w:rsid w:val="00BA3B13"/>
    <w:rsid w:val="00BA4080"/>
    <w:rsid w:val="00BA4145"/>
    <w:rsid w:val="00BA43F1"/>
    <w:rsid w:val="00BA5694"/>
    <w:rsid w:val="00BA56AE"/>
    <w:rsid w:val="00BA56BA"/>
    <w:rsid w:val="00BA62E2"/>
    <w:rsid w:val="00BA678F"/>
    <w:rsid w:val="00BA6896"/>
    <w:rsid w:val="00BA6A31"/>
    <w:rsid w:val="00BA7808"/>
    <w:rsid w:val="00BB04B6"/>
    <w:rsid w:val="00BB0BA9"/>
    <w:rsid w:val="00BB117D"/>
    <w:rsid w:val="00BB11F9"/>
    <w:rsid w:val="00BB1681"/>
    <w:rsid w:val="00BB1C66"/>
    <w:rsid w:val="00BB23FF"/>
    <w:rsid w:val="00BB27E8"/>
    <w:rsid w:val="00BB2AB7"/>
    <w:rsid w:val="00BB2AC8"/>
    <w:rsid w:val="00BB2F0D"/>
    <w:rsid w:val="00BB2F6B"/>
    <w:rsid w:val="00BB3216"/>
    <w:rsid w:val="00BB3CE1"/>
    <w:rsid w:val="00BB3CE8"/>
    <w:rsid w:val="00BB4BA5"/>
    <w:rsid w:val="00BB547C"/>
    <w:rsid w:val="00BB5B3F"/>
    <w:rsid w:val="00BB5DC3"/>
    <w:rsid w:val="00BB61EA"/>
    <w:rsid w:val="00BB678D"/>
    <w:rsid w:val="00BB712C"/>
    <w:rsid w:val="00BB7619"/>
    <w:rsid w:val="00BB7B07"/>
    <w:rsid w:val="00BC04AA"/>
    <w:rsid w:val="00BC0862"/>
    <w:rsid w:val="00BC1723"/>
    <w:rsid w:val="00BC1835"/>
    <w:rsid w:val="00BC1E2F"/>
    <w:rsid w:val="00BC20D4"/>
    <w:rsid w:val="00BC2171"/>
    <w:rsid w:val="00BC247C"/>
    <w:rsid w:val="00BC26EE"/>
    <w:rsid w:val="00BC27AC"/>
    <w:rsid w:val="00BC2C89"/>
    <w:rsid w:val="00BC2CF6"/>
    <w:rsid w:val="00BC2D63"/>
    <w:rsid w:val="00BC309B"/>
    <w:rsid w:val="00BC31A3"/>
    <w:rsid w:val="00BC33E4"/>
    <w:rsid w:val="00BC3E72"/>
    <w:rsid w:val="00BC3EDD"/>
    <w:rsid w:val="00BC4A1D"/>
    <w:rsid w:val="00BC5135"/>
    <w:rsid w:val="00BC518A"/>
    <w:rsid w:val="00BC540E"/>
    <w:rsid w:val="00BC589F"/>
    <w:rsid w:val="00BC653E"/>
    <w:rsid w:val="00BC65AF"/>
    <w:rsid w:val="00BC6635"/>
    <w:rsid w:val="00BC679D"/>
    <w:rsid w:val="00BC6B93"/>
    <w:rsid w:val="00BC6C93"/>
    <w:rsid w:val="00BC6F7C"/>
    <w:rsid w:val="00BC716D"/>
    <w:rsid w:val="00BC7478"/>
    <w:rsid w:val="00BC74A4"/>
    <w:rsid w:val="00BC7546"/>
    <w:rsid w:val="00BC7898"/>
    <w:rsid w:val="00BC7BB5"/>
    <w:rsid w:val="00BC7D7F"/>
    <w:rsid w:val="00BC7DA2"/>
    <w:rsid w:val="00BC7E42"/>
    <w:rsid w:val="00BC7F58"/>
    <w:rsid w:val="00BD005F"/>
    <w:rsid w:val="00BD1460"/>
    <w:rsid w:val="00BD162F"/>
    <w:rsid w:val="00BD16AE"/>
    <w:rsid w:val="00BD18F0"/>
    <w:rsid w:val="00BD2065"/>
    <w:rsid w:val="00BD2317"/>
    <w:rsid w:val="00BD2D5E"/>
    <w:rsid w:val="00BD2F98"/>
    <w:rsid w:val="00BD3FFB"/>
    <w:rsid w:val="00BD4024"/>
    <w:rsid w:val="00BD44E4"/>
    <w:rsid w:val="00BD451D"/>
    <w:rsid w:val="00BD4713"/>
    <w:rsid w:val="00BD4A98"/>
    <w:rsid w:val="00BD559A"/>
    <w:rsid w:val="00BD560E"/>
    <w:rsid w:val="00BD5F24"/>
    <w:rsid w:val="00BD64AB"/>
    <w:rsid w:val="00BD6C05"/>
    <w:rsid w:val="00BD71AE"/>
    <w:rsid w:val="00BD74E8"/>
    <w:rsid w:val="00BD7CC4"/>
    <w:rsid w:val="00BD7CEA"/>
    <w:rsid w:val="00BD7E34"/>
    <w:rsid w:val="00BD7E50"/>
    <w:rsid w:val="00BD7E6C"/>
    <w:rsid w:val="00BD7FB9"/>
    <w:rsid w:val="00BE0171"/>
    <w:rsid w:val="00BE06AA"/>
    <w:rsid w:val="00BE13A3"/>
    <w:rsid w:val="00BE172E"/>
    <w:rsid w:val="00BE2363"/>
    <w:rsid w:val="00BE2399"/>
    <w:rsid w:val="00BE24B6"/>
    <w:rsid w:val="00BE2972"/>
    <w:rsid w:val="00BE29D1"/>
    <w:rsid w:val="00BE2AF7"/>
    <w:rsid w:val="00BE2C9E"/>
    <w:rsid w:val="00BE33F5"/>
    <w:rsid w:val="00BE383F"/>
    <w:rsid w:val="00BE45EA"/>
    <w:rsid w:val="00BE463A"/>
    <w:rsid w:val="00BE4718"/>
    <w:rsid w:val="00BE47AE"/>
    <w:rsid w:val="00BE4BF9"/>
    <w:rsid w:val="00BE5044"/>
    <w:rsid w:val="00BE5452"/>
    <w:rsid w:val="00BE5471"/>
    <w:rsid w:val="00BE54D9"/>
    <w:rsid w:val="00BE558A"/>
    <w:rsid w:val="00BE5918"/>
    <w:rsid w:val="00BE5BC7"/>
    <w:rsid w:val="00BE5DCD"/>
    <w:rsid w:val="00BE61C7"/>
    <w:rsid w:val="00BE689B"/>
    <w:rsid w:val="00BE68EA"/>
    <w:rsid w:val="00BE6B25"/>
    <w:rsid w:val="00BE6DBC"/>
    <w:rsid w:val="00BE6F56"/>
    <w:rsid w:val="00BE70BD"/>
    <w:rsid w:val="00BE773C"/>
    <w:rsid w:val="00BE7899"/>
    <w:rsid w:val="00BE791B"/>
    <w:rsid w:val="00BE7B49"/>
    <w:rsid w:val="00BE7FAE"/>
    <w:rsid w:val="00BF0257"/>
    <w:rsid w:val="00BF02AC"/>
    <w:rsid w:val="00BF08AE"/>
    <w:rsid w:val="00BF0B91"/>
    <w:rsid w:val="00BF0F70"/>
    <w:rsid w:val="00BF135B"/>
    <w:rsid w:val="00BF1564"/>
    <w:rsid w:val="00BF1892"/>
    <w:rsid w:val="00BF18C0"/>
    <w:rsid w:val="00BF1A46"/>
    <w:rsid w:val="00BF1A90"/>
    <w:rsid w:val="00BF1E0F"/>
    <w:rsid w:val="00BF21E7"/>
    <w:rsid w:val="00BF26CB"/>
    <w:rsid w:val="00BF2E3A"/>
    <w:rsid w:val="00BF3BC1"/>
    <w:rsid w:val="00BF401D"/>
    <w:rsid w:val="00BF44FD"/>
    <w:rsid w:val="00BF4642"/>
    <w:rsid w:val="00BF4648"/>
    <w:rsid w:val="00BF4787"/>
    <w:rsid w:val="00BF479A"/>
    <w:rsid w:val="00BF493C"/>
    <w:rsid w:val="00BF4E6D"/>
    <w:rsid w:val="00BF5294"/>
    <w:rsid w:val="00BF531F"/>
    <w:rsid w:val="00BF54EF"/>
    <w:rsid w:val="00BF5665"/>
    <w:rsid w:val="00BF5734"/>
    <w:rsid w:val="00BF59A3"/>
    <w:rsid w:val="00BF5A94"/>
    <w:rsid w:val="00BF5D19"/>
    <w:rsid w:val="00BF5DA1"/>
    <w:rsid w:val="00BF5E21"/>
    <w:rsid w:val="00BF5F26"/>
    <w:rsid w:val="00BF5F3C"/>
    <w:rsid w:val="00BF6249"/>
    <w:rsid w:val="00BF660D"/>
    <w:rsid w:val="00BF66B4"/>
    <w:rsid w:val="00BF6817"/>
    <w:rsid w:val="00BF6831"/>
    <w:rsid w:val="00BF7350"/>
    <w:rsid w:val="00C00ADE"/>
    <w:rsid w:val="00C01262"/>
    <w:rsid w:val="00C0175D"/>
    <w:rsid w:val="00C01782"/>
    <w:rsid w:val="00C02275"/>
    <w:rsid w:val="00C02DE6"/>
    <w:rsid w:val="00C031D0"/>
    <w:rsid w:val="00C03231"/>
    <w:rsid w:val="00C0380C"/>
    <w:rsid w:val="00C0393A"/>
    <w:rsid w:val="00C03C4C"/>
    <w:rsid w:val="00C03FC0"/>
    <w:rsid w:val="00C04938"/>
    <w:rsid w:val="00C04A6E"/>
    <w:rsid w:val="00C0500D"/>
    <w:rsid w:val="00C06154"/>
    <w:rsid w:val="00C061BD"/>
    <w:rsid w:val="00C07328"/>
    <w:rsid w:val="00C078F2"/>
    <w:rsid w:val="00C107B6"/>
    <w:rsid w:val="00C109B0"/>
    <w:rsid w:val="00C10F85"/>
    <w:rsid w:val="00C11230"/>
    <w:rsid w:val="00C112A9"/>
    <w:rsid w:val="00C11302"/>
    <w:rsid w:val="00C1183D"/>
    <w:rsid w:val="00C119E1"/>
    <w:rsid w:val="00C11A6E"/>
    <w:rsid w:val="00C11E82"/>
    <w:rsid w:val="00C127E0"/>
    <w:rsid w:val="00C12B66"/>
    <w:rsid w:val="00C12BEA"/>
    <w:rsid w:val="00C12D46"/>
    <w:rsid w:val="00C12EEF"/>
    <w:rsid w:val="00C12EF8"/>
    <w:rsid w:val="00C130BB"/>
    <w:rsid w:val="00C13306"/>
    <w:rsid w:val="00C1371B"/>
    <w:rsid w:val="00C13752"/>
    <w:rsid w:val="00C14447"/>
    <w:rsid w:val="00C14630"/>
    <w:rsid w:val="00C14722"/>
    <w:rsid w:val="00C1481A"/>
    <w:rsid w:val="00C15FEE"/>
    <w:rsid w:val="00C16142"/>
    <w:rsid w:val="00C162EE"/>
    <w:rsid w:val="00C167DF"/>
    <w:rsid w:val="00C16948"/>
    <w:rsid w:val="00C171A5"/>
    <w:rsid w:val="00C1744A"/>
    <w:rsid w:val="00C17825"/>
    <w:rsid w:val="00C17A1B"/>
    <w:rsid w:val="00C17F17"/>
    <w:rsid w:val="00C20322"/>
    <w:rsid w:val="00C203A7"/>
    <w:rsid w:val="00C20BB8"/>
    <w:rsid w:val="00C20C25"/>
    <w:rsid w:val="00C20C2C"/>
    <w:rsid w:val="00C2169A"/>
    <w:rsid w:val="00C21E4A"/>
    <w:rsid w:val="00C21FB2"/>
    <w:rsid w:val="00C21FD7"/>
    <w:rsid w:val="00C220E5"/>
    <w:rsid w:val="00C22461"/>
    <w:rsid w:val="00C22622"/>
    <w:rsid w:val="00C22DB3"/>
    <w:rsid w:val="00C22E7F"/>
    <w:rsid w:val="00C23208"/>
    <w:rsid w:val="00C23B83"/>
    <w:rsid w:val="00C24143"/>
    <w:rsid w:val="00C24385"/>
    <w:rsid w:val="00C24712"/>
    <w:rsid w:val="00C249F4"/>
    <w:rsid w:val="00C24C3E"/>
    <w:rsid w:val="00C24D33"/>
    <w:rsid w:val="00C251D8"/>
    <w:rsid w:val="00C2520B"/>
    <w:rsid w:val="00C25C05"/>
    <w:rsid w:val="00C25CEB"/>
    <w:rsid w:val="00C25E32"/>
    <w:rsid w:val="00C261A5"/>
    <w:rsid w:val="00C263A2"/>
    <w:rsid w:val="00C26ADC"/>
    <w:rsid w:val="00C27354"/>
    <w:rsid w:val="00C274C6"/>
    <w:rsid w:val="00C27AEB"/>
    <w:rsid w:val="00C27BF5"/>
    <w:rsid w:val="00C27E02"/>
    <w:rsid w:val="00C3004C"/>
    <w:rsid w:val="00C30945"/>
    <w:rsid w:val="00C30BCA"/>
    <w:rsid w:val="00C30BF0"/>
    <w:rsid w:val="00C30CEB"/>
    <w:rsid w:val="00C31609"/>
    <w:rsid w:val="00C31733"/>
    <w:rsid w:val="00C31E5E"/>
    <w:rsid w:val="00C31FD9"/>
    <w:rsid w:val="00C3212B"/>
    <w:rsid w:val="00C321D5"/>
    <w:rsid w:val="00C324B5"/>
    <w:rsid w:val="00C32921"/>
    <w:rsid w:val="00C32A46"/>
    <w:rsid w:val="00C32B38"/>
    <w:rsid w:val="00C332DA"/>
    <w:rsid w:val="00C334AC"/>
    <w:rsid w:val="00C3375E"/>
    <w:rsid w:val="00C33929"/>
    <w:rsid w:val="00C33A3C"/>
    <w:rsid w:val="00C33BB5"/>
    <w:rsid w:val="00C33CD1"/>
    <w:rsid w:val="00C33E14"/>
    <w:rsid w:val="00C33E87"/>
    <w:rsid w:val="00C34255"/>
    <w:rsid w:val="00C342D4"/>
    <w:rsid w:val="00C3490E"/>
    <w:rsid w:val="00C349C8"/>
    <w:rsid w:val="00C34B2E"/>
    <w:rsid w:val="00C34E15"/>
    <w:rsid w:val="00C35225"/>
    <w:rsid w:val="00C35C9D"/>
    <w:rsid w:val="00C363F6"/>
    <w:rsid w:val="00C364E7"/>
    <w:rsid w:val="00C36A45"/>
    <w:rsid w:val="00C36D71"/>
    <w:rsid w:val="00C370EE"/>
    <w:rsid w:val="00C371C9"/>
    <w:rsid w:val="00C3750A"/>
    <w:rsid w:val="00C37CFE"/>
    <w:rsid w:val="00C37E82"/>
    <w:rsid w:val="00C41EEA"/>
    <w:rsid w:val="00C41EEF"/>
    <w:rsid w:val="00C41F59"/>
    <w:rsid w:val="00C41FDC"/>
    <w:rsid w:val="00C42149"/>
    <w:rsid w:val="00C4215B"/>
    <w:rsid w:val="00C42718"/>
    <w:rsid w:val="00C43013"/>
    <w:rsid w:val="00C43300"/>
    <w:rsid w:val="00C4381D"/>
    <w:rsid w:val="00C43A0B"/>
    <w:rsid w:val="00C440FC"/>
    <w:rsid w:val="00C442CF"/>
    <w:rsid w:val="00C4451C"/>
    <w:rsid w:val="00C45252"/>
    <w:rsid w:val="00C45790"/>
    <w:rsid w:val="00C45A2B"/>
    <w:rsid w:val="00C45DB0"/>
    <w:rsid w:val="00C46A02"/>
    <w:rsid w:val="00C46DBC"/>
    <w:rsid w:val="00C46DD0"/>
    <w:rsid w:val="00C46E5A"/>
    <w:rsid w:val="00C47077"/>
    <w:rsid w:val="00C476BA"/>
    <w:rsid w:val="00C47753"/>
    <w:rsid w:val="00C4787F"/>
    <w:rsid w:val="00C50061"/>
    <w:rsid w:val="00C50317"/>
    <w:rsid w:val="00C509E0"/>
    <w:rsid w:val="00C50C2B"/>
    <w:rsid w:val="00C50EB1"/>
    <w:rsid w:val="00C511DD"/>
    <w:rsid w:val="00C51245"/>
    <w:rsid w:val="00C5124F"/>
    <w:rsid w:val="00C512DF"/>
    <w:rsid w:val="00C514E9"/>
    <w:rsid w:val="00C514F7"/>
    <w:rsid w:val="00C5180D"/>
    <w:rsid w:val="00C5182D"/>
    <w:rsid w:val="00C51A1F"/>
    <w:rsid w:val="00C52413"/>
    <w:rsid w:val="00C526E4"/>
    <w:rsid w:val="00C52747"/>
    <w:rsid w:val="00C5353E"/>
    <w:rsid w:val="00C53656"/>
    <w:rsid w:val="00C53699"/>
    <w:rsid w:val="00C53B5B"/>
    <w:rsid w:val="00C54065"/>
    <w:rsid w:val="00C54E0C"/>
    <w:rsid w:val="00C55029"/>
    <w:rsid w:val="00C55240"/>
    <w:rsid w:val="00C555E3"/>
    <w:rsid w:val="00C55C9B"/>
    <w:rsid w:val="00C564DD"/>
    <w:rsid w:val="00C5654C"/>
    <w:rsid w:val="00C565C4"/>
    <w:rsid w:val="00C570E4"/>
    <w:rsid w:val="00C5715E"/>
    <w:rsid w:val="00C5717D"/>
    <w:rsid w:val="00C57207"/>
    <w:rsid w:val="00C57384"/>
    <w:rsid w:val="00C574A9"/>
    <w:rsid w:val="00C575D4"/>
    <w:rsid w:val="00C579BF"/>
    <w:rsid w:val="00C600A6"/>
    <w:rsid w:val="00C60447"/>
    <w:rsid w:val="00C60703"/>
    <w:rsid w:val="00C60A6A"/>
    <w:rsid w:val="00C612E0"/>
    <w:rsid w:val="00C61414"/>
    <w:rsid w:val="00C615EC"/>
    <w:rsid w:val="00C61D04"/>
    <w:rsid w:val="00C61E55"/>
    <w:rsid w:val="00C6283D"/>
    <w:rsid w:val="00C62ACA"/>
    <w:rsid w:val="00C62DE9"/>
    <w:rsid w:val="00C635EE"/>
    <w:rsid w:val="00C63D54"/>
    <w:rsid w:val="00C644EA"/>
    <w:rsid w:val="00C647A5"/>
    <w:rsid w:val="00C64E51"/>
    <w:rsid w:val="00C6515D"/>
    <w:rsid w:val="00C655CF"/>
    <w:rsid w:val="00C657CB"/>
    <w:rsid w:val="00C65A70"/>
    <w:rsid w:val="00C65C6C"/>
    <w:rsid w:val="00C661A9"/>
    <w:rsid w:val="00C66227"/>
    <w:rsid w:val="00C66618"/>
    <w:rsid w:val="00C66D30"/>
    <w:rsid w:val="00C66E6A"/>
    <w:rsid w:val="00C66F5E"/>
    <w:rsid w:val="00C67438"/>
    <w:rsid w:val="00C67AD9"/>
    <w:rsid w:val="00C67D63"/>
    <w:rsid w:val="00C67F5E"/>
    <w:rsid w:val="00C70240"/>
    <w:rsid w:val="00C70F71"/>
    <w:rsid w:val="00C7204C"/>
    <w:rsid w:val="00C723D6"/>
    <w:rsid w:val="00C72508"/>
    <w:rsid w:val="00C72ADE"/>
    <w:rsid w:val="00C73C5E"/>
    <w:rsid w:val="00C740A8"/>
    <w:rsid w:val="00C7434A"/>
    <w:rsid w:val="00C747FE"/>
    <w:rsid w:val="00C74A11"/>
    <w:rsid w:val="00C7547B"/>
    <w:rsid w:val="00C756FD"/>
    <w:rsid w:val="00C75B2F"/>
    <w:rsid w:val="00C765B8"/>
    <w:rsid w:val="00C76C0E"/>
    <w:rsid w:val="00C800A1"/>
    <w:rsid w:val="00C80305"/>
    <w:rsid w:val="00C804BB"/>
    <w:rsid w:val="00C80570"/>
    <w:rsid w:val="00C8091B"/>
    <w:rsid w:val="00C809A0"/>
    <w:rsid w:val="00C80DCD"/>
    <w:rsid w:val="00C81D2F"/>
    <w:rsid w:val="00C81EA7"/>
    <w:rsid w:val="00C828F5"/>
    <w:rsid w:val="00C82B71"/>
    <w:rsid w:val="00C82E98"/>
    <w:rsid w:val="00C82EA6"/>
    <w:rsid w:val="00C82FD4"/>
    <w:rsid w:val="00C83867"/>
    <w:rsid w:val="00C83A83"/>
    <w:rsid w:val="00C83B78"/>
    <w:rsid w:val="00C83EDD"/>
    <w:rsid w:val="00C84164"/>
    <w:rsid w:val="00C841B1"/>
    <w:rsid w:val="00C844E8"/>
    <w:rsid w:val="00C8455C"/>
    <w:rsid w:val="00C84585"/>
    <w:rsid w:val="00C8489C"/>
    <w:rsid w:val="00C84906"/>
    <w:rsid w:val="00C84A2B"/>
    <w:rsid w:val="00C84FFD"/>
    <w:rsid w:val="00C85570"/>
    <w:rsid w:val="00C85B32"/>
    <w:rsid w:val="00C85B85"/>
    <w:rsid w:val="00C85CC1"/>
    <w:rsid w:val="00C868B3"/>
    <w:rsid w:val="00C86A36"/>
    <w:rsid w:val="00C8717C"/>
    <w:rsid w:val="00C87581"/>
    <w:rsid w:val="00C878B8"/>
    <w:rsid w:val="00C87DC1"/>
    <w:rsid w:val="00C87E7E"/>
    <w:rsid w:val="00C87EEB"/>
    <w:rsid w:val="00C9082F"/>
    <w:rsid w:val="00C90A4A"/>
    <w:rsid w:val="00C90B83"/>
    <w:rsid w:val="00C91141"/>
    <w:rsid w:val="00C9121A"/>
    <w:rsid w:val="00C915D9"/>
    <w:rsid w:val="00C91605"/>
    <w:rsid w:val="00C91BE5"/>
    <w:rsid w:val="00C91F20"/>
    <w:rsid w:val="00C9248E"/>
    <w:rsid w:val="00C92F2C"/>
    <w:rsid w:val="00C92FC1"/>
    <w:rsid w:val="00C932E3"/>
    <w:rsid w:val="00C934E0"/>
    <w:rsid w:val="00C93711"/>
    <w:rsid w:val="00C93C0B"/>
    <w:rsid w:val="00C93ED2"/>
    <w:rsid w:val="00C94574"/>
    <w:rsid w:val="00C94598"/>
    <w:rsid w:val="00C945EA"/>
    <w:rsid w:val="00C94DF0"/>
    <w:rsid w:val="00C94F87"/>
    <w:rsid w:val="00C9555A"/>
    <w:rsid w:val="00C95A93"/>
    <w:rsid w:val="00C95D85"/>
    <w:rsid w:val="00C96845"/>
    <w:rsid w:val="00C96AAD"/>
    <w:rsid w:val="00C97187"/>
    <w:rsid w:val="00C974E4"/>
    <w:rsid w:val="00C97689"/>
    <w:rsid w:val="00C976C0"/>
    <w:rsid w:val="00C9780E"/>
    <w:rsid w:val="00C97ECD"/>
    <w:rsid w:val="00C97F80"/>
    <w:rsid w:val="00CA06A1"/>
    <w:rsid w:val="00CA0868"/>
    <w:rsid w:val="00CA0AED"/>
    <w:rsid w:val="00CA0E4C"/>
    <w:rsid w:val="00CA1914"/>
    <w:rsid w:val="00CA1AED"/>
    <w:rsid w:val="00CA1C85"/>
    <w:rsid w:val="00CA1F6F"/>
    <w:rsid w:val="00CA2524"/>
    <w:rsid w:val="00CA28AC"/>
    <w:rsid w:val="00CA2A0B"/>
    <w:rsid w:val="00CA2A35"/>
    <w:rsid w:val="00CA3F25"/>
    <w:rsid w:val="00CA46D8"/>
    <w:rsid w:val="00CA472F"/>
    <w:rsid w:val="00CA4F0D"/>
    <w:rsid w:val="00CA5447"/>
    <w:rsid w:val="00CA586C"/>
    <w:rsid w:val="00CA5940"/>
    <w:rsid w:val="00CA5A35"/>
    <w:rsid w:val="00CA5FEE"/>
    <w:rsid w:val="00CA62C9"/>
    <w:rsid w:val="00CA6A3D"/>
    <w:rsid w:val="00CA6F83"/>
    <w:rsid w:val="00CA70CC"/>
    <w:rsid w:val="00CA712F"/>
    <w:rsid w:val="00CA78DE"/>
    <w:rsid w:val="00CA7AAE"/>
    <w:rsid w:val="00CB01FC"/>
    <w:rsid w:val="00CB02D3"/>
    <w:rsid w:val="00CB037F"/>
    <w:rsid w:val="00CB0494"/>
    <w:rsid w:val="00CB0892"/>
    <w:rsid w:val="00CB094F"/>
    <w:rsid w:val="00CB0B08"/>
    <w:rsid w:val="00CB0E6E"/>
    <w:rsid w:val="00CB0E98"/>
    <w:rsid w:val="00CB1586"/>
    <w:rsid w:val="00CB160A"/>
    <w:rsid w:val="00CB1D3C"/>
    <w:rsid w:val="00CB231B"/>
    <w:rsid w:val="00CB232A"/>
    <w:rsid w:val="00CB2567"/>
    <w:rsid w:val="00CB25E8"/>
    <w:rsid w:val="00CB287A"/>
    <w:rsid w:val="00CB2B79"/>
    <w:rsid w:val="00CB2ECA"/>
    <w:rsid w:val="00CB2FD8"/>
    <w:rsid w:val="00CB329C"/>
    <w:rsid w:val="00CB3BA1"/>
    <w:rsid w:val="00CB40C6"/>
    <w:rsid w:val="00CB4622"/>
    <w:rsid w:val="00CB486B"/>
    <w:rsid w:val="00CB534A"/>
    <w:rsid w:val="00CB5762"/>
    <w:rsid w:val="00CB5E95"/>
    <w:rsid w:val="00CB607A"/>
    <w:rsid w:val="00CB649F"/>
    <w:rsid w:val="00CB6898"/>
    <w:rsid w:val="00CB68B1"/>
    <w:rsid w:val="00CB69BF"/>
    <w:rsid w:val="00CB6CBE"/>
    <w:rsid w:val="00CB6D50"/>
    <w:rsid w:val="00CB7192"/>
    <w:rsid w:val="00CB7E60"/>
    <w:rsid w:val="00CB7F31"/>
    <w:rsid w:val="00CC03E8"/>
    <w:rsid w:val="00CC05E8"/>
    <w:rsid w:val="00CC0981"/>
    <w:rsid w:val="00CC0A17"/>
    <w:rsid w:val="00CC0AA7"/>
    <w:rsid w:val="00CC0AC9"/>
    <w:rsid w:val="00CC0AD3"/>
    <w:rsid w:val="00CC100E"/>
    <w:rsid w:val="00CC16EC"/>
    <w:rsid w:val="00CC17A2"/>
    <w:rsid w:val="00CC1A0D"/>
    <w:rsid w:val="00CC1B7B"/>
    <w:rsid w:val="00CC1C24"/>
    <w:rsid w:val="00CC1C84"/>
    <w:rsid w:val="00CC261D"/>
    <w:rsid w:val="00CC2AEE"/>
    <w:rsid w:val="00CC3588"/>
    <w:rsid w:val="00CC3663"/>
    <w:rsid w:val="00CC3CC1"/>
    <w:rsid w:val="00CC410C"/>
    <w:rsid w:val="00CC4251"/>
    <w:rsid w:val="00CC4712"/>
    <w:rsid w:val="00CC4E04"/>
    <w:rsid w:val="00CC4F5D"/>
    <w:rsid w:val="00CC4FCD"/>
    <w:rsid w:val="00CC51E4"/>
    <w:rsid w:val="00CC5220"/>
    <w:rsid w:val="00CC59C0"/>
    <w:rsid w:val="00CC5C07"/>
    <w:rsid w:val="00CC6199"/>
    <w:rsid w:val="00CC62B2"/>
    <w:rsid w:val="00CC6772"/>
    <w:rsid w:val="00CC6A16"/>
    <w:rsid w:val="00CC6D85"/>
    <w:rsid w:val="00CC73C4"/>
    <w:rsid w:val="00CC7521"/>
    <w:rsid w:val="00CC7531"/>
    <w:rsid w:val="00CC7B05"/>
    <w:rsid w:val="00CC7B97"/>
    <w:rsid w:val="00CC7C60"/>
    <w:rsid w:val="00CD00F6"/>
    <w:rsid w:val="00CD07F9"/>
    <w:rsid w:val="00CD0C5A"/>
    <w:rsid w:val="00CD0D34"/>
    <w:rsid w:val="00CD114E"/>
    <w:rsid w:val="00CD1561"/>
    <w:rsid w:val="00CD1EB6"/>
    <w:rsid w:val="00CD2145"/>
    <w:rsid w:val="00CD2465"/>
    <w:rsid w:val="00CD27A8"/>
    <w:rsid w:val="00CD2D81"/>
    <w:rsid w:val="00CD2E11"/>
    <w:rsid w:val="00CD3182"/>
    <w:rsid w:val="00CD3281"/>
    <w:rsid w:val="00CD3391"/>
    <w:rsid w:val="00CD488C"/>
    <w:rsid w:val="00CD4FE8"/>
    <w:rsid w:val="00CD5486"/>
    <w:rsid w:val="00CD58D7"/>
    <w:rsid w:val="00CD63B8"/>
    <w:rsid w:val="00CD690F"/>
    <w:rsid w:val="00CD6D94"/>
    <w:rsid w:val="00CD6EB2"/>
    <w:rsid w:val="00CD6F93"/>
    <w:rsid w:val="00CD70BB"/>
    <w:rsid w:val="00CD719C"/>
    <w:rsid w:val="00CD7317"/>
    <w:rsid w:val="00CD75B6"/>
    <w:rsid w:val="00CD769A"/>
    <w:rsid w:val="00CE089A"/>
    <w:rsid w:val="00CE08CB"/>
    <w:rsid w:val="00CE0969"/>
    <w:rsid w:val="00CE0E33"/>
    <w:rsid w:val="00CE13BD"/>
    <w:rsid w:val="00CE15F8"/>
    <w:rsid w:val="00CE16AF"/>
    <w:rsid w:val="00CE17B3"/>
    <w:rsid w:val="00CE1F82"/>
    <w:rsid w:val="00CE2351"/>
    <w:rsid w:val="00CE2380"/>
    <w:rsid w:val="00CE242A"/>
    <w:rsid w:val="00CE2E7F"/>
    <w:rsid w:val="00CE36DE"/>
    <w:rsid w:val="00CE3D3A"/>
    <w:rsid w:val="00CE3DEB"/>
    <w:rsid w:val="00CE49DD"/>
    <w:rsid w:val="00CE500E"/>
    <w:rsid w:val="00CE5254"/>
    <w:rsid w:val="00CE530A"/>
    <w:rsid w:val="00CE55F9"/>
    <w:rsid w:val="00CE5615"/>
    <w:rsid w:val="00CE5888"/>
    <w:rsid w:val="00CE5B4F"/>
    <w:rsid w:val="00CE6262"/>
    <w:rsid w:val="00CE71EB"/>
    <w:rsid w:val="00CE7585"/>
    <w:rsid w:val="00CE7D49"/>
    <w:rsid w:val="00CE7F76"/>
    <w:rsid w:val="00CE7FE7"/>
    <w:rsid w:val="00CF0425"/>
    <w:rsid w:val="00CF05F2"/>
    <w:rsid w:val="00CF061B"/>
    <w:rsid w:val="00CF0A6E"/>
    <w:rsid w:val="00CF0D60"/>
    <w:rsid w:val="00CF1449"/>
    <w:rsid w:val="00CF2014"/>
    <w:rsid w:val="00CF2760"/>
    <w:rsid w:val="00CF2786"/>
    <w:rsid w:val="00CF2949"/>
    <w:rsid w:val="00CF2A6F"/>
    <w:rsid w:val="00CF2E7D"/>
    <w:rsid w:val="00CF2FCE"/>
    <w:rsid w:val="00CF2FDC"/>
    <w:rsid w:val="00CF303D"/>
    <w:rsid w:val="00CF30A8"/>
    <w:rsid w:val="00CF323F"/>
    <w:rsid w:val="00CF3751"/>
    <w:rsid w:val="00CF3CA0"/>
    <w:rsid w:val="00CF3F26"/>
    <w:rsid w:val="00CF41E7"/>
    <w:rsid w:val="00CF4494"/>
    <w:rsid w:val="00CF4530"/>
    <w:rsid w:val="00CF4D7E"/>
    <w:rsid w:val="00CF5012"/>
    <w:rsid w:val="00CF525C"/>
    <w:rsid w:val="00CF5AAF"/>
    <w:rsid w:val="00CF61F2"/>
    <w:rsid w:val="00CF6C7B"/>
    <w:rsid w:val="00CF72D2"/>
    <w:rsid w:val="00CF7BB5"/>
    <w:rsid w:val="00CF7BD3"/>
    <w:rsid w:val="00D0042F"/>
    <w:rsid w:val="00D00C2A"/>
    <w:rsid w:val="00D00D23"/>
    <w:rsid w:val="00D00D51"/>
    <w:rsid w:val="00D014D9"/>
    <w:rsid w:val="00D01D0A"/>
    <w:rsid w:val="00D01D9C"/>
    <w:rsid w:val="00D0226E"/>
    <w:rsid w:val="00D022C9"/>
    <w:rsid w:val="00D02407"/>
    <w:rsid w:val="00D02602"/>
    <w:rsid w:val="00D02CDD"/>
    <w:rsid w:val="00D034A9"/>
    <w:rsid w:val="00D03E71"/>
    <w:rsid w:val="00D046D2"/>
    <w:rsid w:val="00D04D1C"/>
    <w:rsid w:val="00D05296"/>
    <w:rsid w:val="00D0592E"/>
    <w:rsid w:val="00D05B52"/>
    <w:rsid w:val="00D05D44"/>
    <w:rsid w:val="00D06117"/>
    <w:rsid w:val="00D06384"/>
    <w:rsid w:val="00D065B9"/>
    <w:rsid w:val="00D066C2"/>
    <w:rsid w:val="00D06810"/>
    <w:rsid w:val="00D07C96"/>
    <w:rsid w:val="00D10497"/>
    <w:rsid w:val="00D104BD"/>
    <w:rsid w:val="00D1081A"/>
    <w:rsid w:val="00D10998"/>
    <w:rsid w:val="00D109CC"/>
    <w:rsid w:val="00D10F45"/>
    <w:rsid w:val="00D1151B"/>
    <w:rsid w:val="00D11525"/>
    <w:rsid w:val="00D11939"/>
    <w:rsid w:val="00D11975"/>
    <w:rsid w:val="00D11C8B"/>
    <w:rsid w:val="00D12105"/>
    <w:rsid w:val="00D12A55"/>
    <w:rsid w:val="00D12DA8"/>
    <w:rsid w:val="00D1324A"/>
    <w:rsid w:val="00D1336C"/>
    <w:rsid w:val="00D13C88"/>
    <w:rsid w:val="00D13F44"/>
    <w:rsid w:val="00D13F96"/>
    <w:rsid w:val="00D14430"/>
    <w:rsid w:val="00D14507"/>
    <w:rsid w:val="00D14685"/>
    <w:rsid w:val="00D14A60"/>
    <w:rsid w:val="00D15A81"/>
    <w:rsid w:val="00D15EFE"/>
    <w:rsid w:val="00D16044"/>
    <w:rsid w:val="00D161C1"/>
    <w:rsid w:val="00D16472"/>
    <w:rsid w:val="00D167B2"/>
    <w:rsid w:val="00D16C07"/>
    <w:rsid w:val="00D16DBF"/>
    <w:rsid w:val="00D1776D"/>
    <w:rsid w:val="00D179B0"/>
    <w:rsid w:val="00D179DE"/>
    <w:rsid w:val="00D179EF"/>
    <w:rsid w:val="00D17E13"/>
    <w:rsid w:val="00D17EAE"/>
    <w:rsid w:val="00D200CC"/>
    <w:rsid w:val="00D204F7"/>
    <w:rsid w:val="00D20993"/>
    <w:rsid w:val="00D20BB8"/>
    <w:rsid w:val="00D20E10"/>
    <w:rsid w:val="00D20E47"/>
    <w:rsid w:val="00D20FCD"/>
    <w:rsid w:val="00D210A2"/>
    <w:rsid w:val="00D21194"/>
    <w:rsid w:val="00D21718"/>
    <w:rsid w:val="00D218BA"/>
    <w:rsid w:val="00D21AD5"/>
    <w:rsid w:val="00D21BCF"/>
    <w:rsid w:val="00D21E6A"/>
    <w:rsid w:val="00D221BC"/>
    <w:rsid w:val="00D2242C"/>
    <w:rsid w:val="00D224EC"/>
    <w:rsid w:val="00D225D7"/>
    <w:rsid w:val="00D22D72"/>
    <w:rsid w:val="00D22E44"/>
    <w:rsid w:val="00D23C8D"/>
    <w:rsid w:val="00D23CCD"/>
    <w:rsid w:val="00D23D5B"/>
    <w:rsid w:val="00D23D79"/>
    <w:rsid w:val="00D2577D"/>
    <w:rsid w:val="00D25879"/>
    <w:rsid w:val="00D25A22"/>
    <w:rsid w:val="00D263A0"/>
    <w:rsid w:val="00D26510"/>
    <w:rsid w:val="00D26671"/>
    <w:rsid w:val="00D267A3"/>
    <w:rsid w:val="00D2681B"/>
    <w:rsid w:val="00D26906"/>
    <w:rsid w:val="00D26D49"/>
    <w:rsid w:val="00D2744F"/>
    <w:rsid w:val="00D2752C"/>
    <w:rsid w:val="00D27546"/>
    <w:rsid w:val="00D279EA"/>
    <w:rsid w:val="00D27C0F"/>
    <w:rsid w:val="00D30153"/>
    <w:rsid w:val="00D3053E"/>
    <w:rsid w:val="00D30CD1"/>
    <w:rsid w:val="00D30E51"/>
    <w:rsid w:val="00D3116C"/>
    <w:rsid w:val="00D31171"/>
    <w:rsid w:val="00D32507"/>
    <w:rsid w:val="00D32547"/>
    <w:rsid w:val="00D3282F"/>
    <w:rsid w:val="00D32CB3"/>
    <w:rsid w:val="00D32FE9"/>
    <w:rsid w:val="00D32FEF"/>
    <w:rsid w:val="00D33848"/>
    <w:rsid w:val="00D33EA8"/>
    <w:rsid w:val="00D34010"/>
    <w:rsid w:val="00D34464"/>
    <w:rsid w:val="00D346DA"/>
    <w:rsid w:val="00D34A27"/>
    <w:rsid w:val="00D35552"/>
    <w:rsid w:val="00D3568F"/>
    <w:rsid w:val="00D35747"/>
    <w:rsid w:val="00D35BFA"/>
    <w:rsid w:val="00D35E68"/>
    <w:rsid w:val="00D36130"/>
    <w:rsid w:val="00D36852"/>
    <w:rsid w:val="00D36E77"/>
    <w:rsid w:val="00D37D7A"/>
    <w:rsid w:val="00D37DA6"/>
    <w:rsid w:val="00D40BE3"/>
    <w:rsid w:val="00D40F6E"/>
    <w:rsid w:val="00D41072"/>
    <w:rsid w:val="00D4169C"/>
    <w:rsid w:val="00D418D9"/>
    <w:rsid w:val="00D41E5A"/>
    <w:rsid w:val="00D42584"/>
    <w:rsid w:val="00D42886"/>
    <w:rsid w:val="00D42BDE"/>
    <w:rsid w:val="00D434C8"/>
    <w:rsid w:val="00D43631"/>
    <w:rsid w:val="00D43C41"/>
    <w:rsid w:val="00D43CA6"/>
    <w:rsid w:val="00D44104"/>
    <w:rsid w:val="00D444D6"/>
    <w:rsid w:val="00D444E4"/>
    <w:rsid w:val="00D44A48"/>
    <w:rsid w:val="00D44DA0"/>
    <w:rsid w:val="00D44E05"/>
    <w:rsid w:val="00D44F16"/>
    <w:rsid w:val="00D44FD8"/>
    <w:rsid w:val="00D451DE"/>
    <w:rsid w:val="00D4552F"/>
    <w:rsid w:val="00D455BB"/>
    <w:rsid w:val="00D455F8"/>
    <w:rsid w:val="00D458D6"/>
    <w:rsid w:val="00D45A27"/>
    <w:rsid w:val="00D46BBD"/>
    <w:rsid w:val="00D4725C"/>
    <w:rsid w:val="00D472B9"/>
    <w:rsid w:val="00D4742A"/>
    <w:rsid w:val="00D47B19"/>
    <w:rsid w:val="00D47C66"/>
    <w:rsid w:val="00D47C87"/>
    <w:rsid w:val="00D501E9"/>
    <w:rsid w:val="00D50215"/>
    <w:rsid w:val="00D5025F"/>
    <w:rsid w:val="00D50280"/>
    <w:rsid w:val="00D50D22"/>
    <w:rsid w:val="00D51091"/>
    <w:rsid w:val="00D513C4"/>
    <w:rsid w:val="00D51617"/>
    <w:rsid w:val="00D518C7"/>
    <w:rsid w:val="00D52B13"/>
    <w:rsid w:val="00D52B4B"/>
    <w:rsid w:val="00D5311D"/>
    <w:rsid w:val="00D531EA"/>
    <w:rsid w:val="00D5369F"/>
    <w:rsid w:val="00D53D45"/>
    <w:rsid w:val="00D53F10"/>
    <w:rsid w:val="00D54348"/>
    <w:rsid w:val="00D548D8"/>
    <w:rsid w:val="00D55814"/>
    <w:rsid w:val="00D55887"/>
    <w:rsid w:val="00D568E7"/>
    <w:rsid w:val="00D56DD8"/>
    <w:rsid w:val="00D57353"/>
    <w:rsid w:val="00D57428"/>
    <w:rsid w:val="00D57B09"/>
    <w:rsid w:val="00D57F4B"/>
    <w:rsid w:val="00D6025F"/>
    <w:rsid w:val="00D6061B"/>
    <w:rsid w:val="00D6083E"/>
    <w:rsid w:val="00D60975"/>
    <w:rsid w:val="00D609D0"/>
    <w:rsid w:val="00D60A81"/>
    <w:rsid w:val="00D60CD7"/>
    <w:rsid w:val="00D60D57"/>
    <w:rsid w:val="00D61067"/>
    <w:rsid w:val="00D61268"/>
    <w:rsid w:val="00D61B6D"/>
    <w:rsid w:val="00D61D98"/>
    <w:rsid w:val="00D61F48"/>
    <w:rsid w:val="00D6200D"/>
    <w:rsid w:val="00D621BF"/>
    <w:rsid w:val="00D6249E"/>
    <w:rsid w:val="00D6268F"/>
    <w:rsid w:val="00D62A5A"/>
    <w:rsid w:val="00D62B27"/>
    <w:rsid w:val="00D62D77"/>
    <w:rsid w:val="00D62D98"/>
    <w:rsid w:val="00D62E35"/>
    <w:rsid w:val="00D63405"/>
    <w:rsid w:val="00D6346F"/>
    <w:rsid w:val="00D6394A"/>
    <w:rsid w:val="00D63EB2"/>
    <w:rsid w:val="00D64255"/>
    <w:rsid w:val="00D642BD"/>
    <w:rsid w:val="00D646AC"/>
    <w:rsid w:val="00D647AB"/>
    <w:rsid w:val="00D64B2E"/>
    <w:rsid w:val="00D65A8A"/>
    <w:rsid w:val="00D6606B"/>
    <w:rsid w:val="00D6659E"/>
    <w:rsid w:val="00D667D6"/>
    <w:rsid w:val="00D6688C"/>
    <w:rsid w:val="00D668EC"/>
    <w:rsid w:val="00D66FBE"/>
    <w:rsid w:val="00D6792D"/>
    <w:rsid w:val="00D679A8"/>
    <w:rsid w:val="00D67C30"/>
    <w:rsid w:val="00D7014B"/>
    <w:rsid w:val="00D70C9D"/>
    <w:rsid w:val="00D70E90"/>
    <w:rsid w:val="00D71281"/>
    <w:rsid w:val="00D71347"/>
    <w:rsid w:val="00D71680"/>
    <w:rsid w:val="00D716C5"/>
    <w:rsid w:val="00D71D04"/>
    <w:rsid w:val="00D721D0"/>
    <w:rsid w:val="00D72261"/>
    <w:rsid w:val="00D7226C"/>
    <w:rsid w:val="00D72339"/>
    <w:rsid w:val="00D725E6"/>
    <w:rsid w:val="00D727CE"/>
    <w:rsid w:val="00D728F6"/>
    <w:rsid w:val="00D73886"/>
    <w:rsid w:val="00D739A6"/>
    <w:rsid w:val="00D73C04"/>
    <w:rsid w:val="00D7481B"/>
    <w:rsid w:val="00D74D93"/>
    <w:rsid w:val="00D7506F"/>
    <w:rsid w:val="00D75227"/>
    <w:rsid w:val="00D752B5"/>
    <w:rsid w:val="00D757B7"/>
    <w:rsid w:val="00D75825"/>
    <w:rsid w:val="00D760BF"/>
    <w:rsid w:val="00D767E1"/>
    <w:rsid w:val="00D76D09"/>
    <w:rsid w:val="00D76F9A"/>
    <w:rsid w:val="00D77115"/>
    <w:rsid w:val="00D77ECE"/>
    <w:rsid w:val="00D80C54"/>
    <w:rsid w:val="00D81298"/>
    <w:rsid w:val="00D81326"/>
    <w:rsid w:val="00D814FC"/>
    <w:rsid w:val="00D81564"/>
    <w:rsid w:val="00D81700"/>
    <w:rsid w:val="00D81BF1"/>
    <w:rsid w:val="00D81C8F"/>
    <w:rsid w:val="00D81D7C"/>
    <w:rsid w:val="00D81F6C"/>
    <w:rsid w:val="00D82216"/>
    <w:rsid w:val="00D824BF"/>
    <w:rsid w:val="00D827FD"/>
    <w:rsid w:val="00D82DC7"/>
    <w:rsid w:val="00D830F1"/>
    <w:rsid w:val="00D838DC"/>
    <w:rsid w:val="00D840F3"/>
    <w:rsid w:val="00D843E4"/>
    <w:rsid w:val="00D84B12"/>
    <w:rsid w:val="00D85A6A"/>
    <w:rsid w:val="00D85FF2"/>
    <w:rsid w:val="00D86729"/>
    <w:rsid w:val="00D867D7"/>
    <w:rsid w:val="00D867F7"/>
    <w:rsid w:val="00D869B1"/>
    <w:rsid w:val="00D86F93"/>
    <w:rsid w:val="00D878E8"/>
    <w:rsid w:val="00D87B0F"/>
    <w:rsid w:val="00D87E4E"/>
    <w:rsid w:val="00D901D9"/>
    <w:rsid w:val="00D90510"/>
    <w:rsid w:val="00D90618"/>
    <w:rsid w:val="00D906DB"/>
    <w:rsid w:val="00D90952"/>
    <w:rsid w:val="00D909C0"/>
    <w:rsid w:val="00D90C5D"/>
    <w:rsid w:val="00D90DA4"/>
    <w:rsid w:val="00D911F4"/>
    <w:rsid w:val="00D9145A"/>
    <w:rsid w:val="00D91962"/>
    <w:rsid w:val="00D919E6"/>
    <w:rsid w:val="00D91E53"/>
    <w:rsid w:val="00D91E56"/>
    <w:rsid w:val="00D92692"/>
    <w:rsid w:val="00D92EDF"/>
    <w:rsid w:val="00D93421"/>
    <w:rsid w:val="00D93914"/>
    <w:rsid w:val="00D9417F"/>
    <w:rsid w:val="00D94AEC"/>
    <w:rsid w:val="00D95473"/>
    <w:rsid w:val="00D95C49"/>
    <w:rsid w:val="00D961E1"/>
    <w:rsid w:val="00D96246"/>
    <w:rsid w:val="00D9651C"/>
    <w:rsid w:val="00D96A59"/>
    <w:rsid w:val="00D976D3"/>
    <w:rsid w:val="00D979B6"/>
    <w:rsid w:val="00D97FD1"/>
    <w:rsid w:val="00DA0385"/>
    <w:rsid w:val="00DA07A9"/>
    <w:rsid w:val="00DA0890"/>
    <w:rsid w:val="00DA10D2"/>
    <w:rsid w:val="00DA12A3"/>
    <w:rsid w:val="00DA1453"/>
    <w:rsid w:val="00DA151F"/>
    <w:rsid w:val="00DA1531"/>
    <w:rsid w:val="00DA1AD9"/>
    <w:rsid w:val="00DA1D9A"/>
    <w:rsid w:val="00DA22DA"/>
    <w:rsid w:val="00DA2727"/>
    <w:rsid w:val="00DA2FA1"/>
    <w:rsid w:val="00DA30AF"/>
    <w:rsid w:val="00DA30F5"/>
    <w:rsid w:val="00DA32D9"/>
    <w:rsid w:val="00DA3A5C"/>
    <w:rsid w:val="00DA3A8C"/>
    <w:rsid w:val="00DA3BD8"/>
    <w:rsid w:val="00DA3DB5"/>
    <w:rsid w:val="00DA44DE"/>
    <w:rsid w:val="00DA47A1"/>
    <w:rsid w:val="00DA4824"/>
    <w:rsid w:val="00DA4898"/>
    <w:rsid w:val="00DA4AA5"/>
    <w:rsid w:val="00DA4BF7"/>
    <w:rsid w:val="00DA4EAB"/>
    <w:rsid w:val="00DA541F"/>
    <w:rsid w:val="00DA560D"/>
    <w:rsid w:val="00DA572F"/>
    <w:rsid w:val="00DA5822"/>
    <w:rsid w:val="00DA5B09"/>
    <w:rsid w:val="00DA5E39"/>
    <w:rsid w:val="00DA6154"/>
    <w:rsid w:val="00DA6273"/>
    <w:rsid w:val="00DA64B9"/>
    <w:rsid w:val="00DA6665"/>
    <w:rsid w:val="00DA684D"/>
    <w:rsid w:val="00DA686B"/>
    <w:rsid w:val="00DA6E54"/>
    <w:rsid w:val="00DA6F70"/>
    <w:rsid w:val="00DA76BE"/>
    <w:rsid w:val="00DA77C4"/>
    <w:rsid w:val="00DA7E39"/>
    <w:rsid w:val="00DA7FE1"/>
    <w:rsid w:val="00DB00FC"/>
    <w:rsid w:val="00DB013B"/>
    <w:rsid w:val="00DB021F"/>
    <w:rsid w:val="00DB0333"/>
    <w:rsid w:val="00DB09A0"/>
    <w:rsid w:val="00DB0DE7"/>
    <w:rsid w:val="00DB0E57"/>
    <w:rsid w:val="00DB11C0"/>
    <w:rsid w:val="00DB177B"/>
    <w:rsid w:val="00DB19B7"/>
    <w:rsid w:val="00DB202E"/>
    <w:rsid w:val="00DB22B8"/>
    <w:rsid w:val="00DB249B"/>
    <w:rsid w:val="00DB27AD"/>
    <w:rsid w:val="00DB2B01"/>
    <w:rsid w:val="00DB2E47"/>
    <w:rsid w:val="00DB2E57"/>
    <w:rsid w:val="00DB303A"/>
    <w:rsid w:val="00DB4603"/>
    <w:rsid w:val="00DB4ED6"/>
    <w:rsid w:val="00DB4FD9"/>
    <w:rsid w:val="00DB51EE"/>
    <w:rsid w:val="00DB57C1"/>
    <w:rsid w:val="00DB5CB5"/>
    <w:rsid w:val="00DB5D54"/>
    <w:rsid w:val="00DB6229"/>
    <w:rsid w:val="00DB6386"/>
    <w:rsid w:val="00DB66A2"/>
    <w:rsid w:val="00DB697A"/>
    <w:rsid w:val="00DB6ABB"/>
    <w:rsid w:val="00DB79C3"/>
    <w:rsid w:val="00DC0450"/>
    <w:rsid w:val="00DC05AF"/>
    <w:rsid w:val="00DC0A82"/>
    <w:rsid w:val="00DC14A5"/>
    <w:rsid w:val="00DC1E53"/>
    <w:rsid w:val="00DC256C"/>
    <w:rsid w:val="00DC25D1"/>
    <w:rsid w:val="00DC2B1F"/>
    <w:rsid w:val="00DC2B45"/>
    <w:rsid w:val="00DC2EF7"/>
    <w:rsid w:val="00DC3E6D"/>
    <w:rsid w:val="00DC44F2"/>
    <w:rsid w:val="00DC4960"/>
    <w:rsid w:val="00DC49CE"/>
    <w:rsid w:val="00DC4C8A"/>
    <w:rsid w:val="00DC4D5C"/>
    <w:rsid w:val="00DC4F54"/>
    <w:rsid w:val="00DC51E9"/>
    <w:rsid w:val="00DC5775"/>
    <w:rsid w:val="00DC5AD4"/>
    <w:rsid w:val="00DC5C62"/>
    <w:rsid w:val="00DC5EE2"/>
    <w:rsid w:val="00DC6683"/>
    <w:rsid w:val="00DC6DA8"/>
    <w:rsid w:val="00DC7138"/>
    <w:rsid w:val="00DC754A"/>
    <w:rsid w:val="00DC7B52"/>
    <w:rsid w:val="00DC7DFA"/>
    <w:rsid w:val="00DC7E57"/>
    <w:rsid w:val="00DC7F79"/>
    <w:rsid w:val="00DD0572"/>
    <w:rsid w:val="00DD0BBD"/>
    <w:rsid w:val="00DD0C49"/>
    <w:rsid w:val="00DD0D2B"/>
    <w:rsid w:val="00DD1005"/>
    <w:rsid w:val="00DD1136"/>
    <w:rsid w:val="00DD140D"/>
    <w:rsid w:val="00DD19DE"/>
    <w:rsid w:val="00DD209B"/>
    <w:rsid w:val="00DD22DB"/>
    <w:rsid w:val="00DD29F3"/>
    <w:rsid w:val="00DD2AF5"/>
    <w:rsid w:val="00DD2EF5"/>
    <w:rsid w:val="00DD3309"/>
    <w:rsid w:val="00DD33C2"/>
    <w:rsid w:val="00DD38A8"/>
    <w:rsid w:val="00DD3B89"/>
    <w:rsid w:val="00DD3F0B"/>
    <w:rsid w:val="00DD4082"/>
    <w:rsid w:val="00DD44CC"/>
    <w:rsid w:val="00DD462C"/>
    <w:rsid w:val="00DD46D3"/>
    <w:rsid w:val="00DD5583"/>
    <w:rsid w:val="00DD56BF"/>
    <w:rsid w:val="00DD5A42"/>
    <w:rsid w:val="00DD5E81"/>
    <w:rsid w:val="00DD6116"/>
    <w:rsid w:val="00DD6A2D"/>
    <w:rsid w:val="00DD6A83"/>
    <w:rsid w:val="00DD73FF"/>
    <w:rsid w:val="00DD74C6"/>
    <w:rsid w:val="00DD7550"/>
    <w:rsid w:val="00DD7C6C"/>
    <w:rsid w:val="00DE0352"/>
    <w:rsid w:val="00DE0CBF"/>
    <w:rsid w:val="00DE137A"/>
    <w:rsid w:val="00DE15C2"/>
    <w:rsid w:val="00DE1844"/>
    <w:rsid w:val="00DE1BA8"/>
    <w:rsid w:val="00DE209A"/>
    <w:rsid w:val="00DE2106"/>
    <w:rsid w:val="00DE21A9"/>
    <w:rsid w:val="00DE21F8"/>
    <w:rsid w:val="00DE23FE"/>
    <w:rsid w:val="00DE2672"/>
    <w:rsid w:val="00DE26F5"/>
    <w:rsid w:val="00DE29C4"/>
    <w:rsid w:val="00DE2C3F"/>
    <w:rsid w:val="00DE2F37"/>
    <w:rsid w:val="00DE31D5"/>
    <w:rsid w:val="00DE34E0"/>
    <w:rsid w:val="00DE35F2"/>
    <w:rsid w:val="00DE39D7"/>
    <w:rsid w:val="00DE3FD1"/>
    <w:rsid w:val="00DE422F"/>
    <w:rsid w:val="00DE430C"/>
    <w:rsid w:val="00DE4680"/>
    <w:rsid w:val="00DE470D"/>
    <w:rsid w:val="00DE4BE5"/>
    <w:rsid w:val="00DE4CD3"/>
    <w:rsid w:val="00DE4F4F"/>
    <w:rsid w:val="00DE5145"/>
    <w:rsid w:val="00DE5254"/>
    <w:rsid w:val="00DE5340"/>
    <w:rsid w:val="00DE5626"/>
    <w:rsid w:val="00DE5B9A"/>
    <w:rsid w:val="00DE5DA7"/>
    <w:rsid w:val="00DE6377"/>
    <w:rsid w:val="00DE6EAF"/>
    <w:rsid w:val="00DE6F81"/>
    <w:rsid w:val="00DE7330"/>
    <w:rsid w:val="00DE746A"/>
    <w:rsid w:val="00DF0DDD"/>
    <w:rsid w:val="00DF0EC4"/>
    <w:rsid w:val="00DF0FB3"/>
    <w:rsid w:val="00DF169A"/>
    <w:rsid w:val="00DF1F5F"/>
    <w:rsid w:val="00DF2031"/>
    <w:rsid w:val="00DF29C6"/>
    <w:rsid w:val="00DF2CB7"/>
    <w:rsid w:val="00DF2D83"/>
    <w:rsid w:val="00DF2E1F"/>
    <w:rsid w:val="00DF3038"/>
    <w:rsid w:val="00DF3143"/>
    <w:rsid w:val="00DF3460"/>
    <w:rsid w:val="00DF4315"/>
    <w:rsid w:val="00DF432D"/>
    <w:rsid w:val="00DF46CB"/>
    <w:rsid w:val="00DF4706"/>
    <w:rsid w:val="00DF4CE7"/>
    <w:rsid w:val="00DF4F43"/>
    <w:rsid w:val="00DF5157"/>
    <w:rsid w:val="00DF534D"/>
    <w:rsid w:val="00DF6025"/>
    <w:rsid w:val="00DF69BC"/>
    <w:rsid w:val="00DF6D9A"/>
    <w:rsid w:val="00DF6E46"/>
    <w:rsid w:val="00DF72CD"/>
    <w:rsid w:val="00DF731C"/>
    <w:rsid w:val="00DF752D"/>
    <w:rsid w:val="00DF7B32"/>
    <w:rsid w:val="00DF7C08"/>
    <w:rsid w:val="00E002AC"/>
    <w:rsid w:val="00E00720"/>
    <w:rsid w:val="00E00893"/>
    <w:rsid w:val="00E00A16"/>
    <w:rsid w:val="00E00FC0"/>
    <w:rsid w:val="00E01A2A"/>
    <w:rsid w:val="00E01E2A"/>
    <w:rsid w:val="00E01E92"/>
    <w:rsid w:val="00E02309"/>
    <w:rsid w:val="00E025F0"/>
    <w:rsid w:val="00E026E0"/>
    <w:rsid w:val="00E02FB3"/>
    <w:rsid w:val="00E03329"/>
    <w:rsid w:val="00E03340"/>
    <w:rsid w:val="00E0340F"/>
    <w:rsid w:val="00E03952"/>
    <w:rsid w:val="00E039D5"/>
    <w:rsid w:val="00E043A9"/>
    <w:rsid w:val="00E043E8"/>
    <w:rsid w:val="00E0442A"/>
    <w:rsid w:val="00E0517C"/>
    <w:rsid w:val="00E0561F"/>
    <w:rsid w:val="00E0596F"/>
    <w:rsid w:val="00E05A3B"/>
    <w:rsid w:val="00E05E81"/>
    <w:rsid w:val="00E06B7E"/>
    <w:rsid w:val="00E06F46"/>
    <w:rsid w:val="00E07298"/>
    <w:rsid w:val="00E076F6"/>
    <w:rsid w:val="00E07F68"/>
    <w:rsid w:val="00E07F9D"/>
    <w:rsid w:val="00E1044E"/>
    <w:rsid w:val="00E10CF3"/>
    <w:rsid w:val="00E110B6"/>
    <w:rsid w:val="00E112F2"/>
    <w:rsid w:val="00E114FE"/>
    <w:rsid w:val="00E11D28"/>
    <w:rsid w:val="00E11DA7"/>
    <w:rsid w:val="00E124D3"/>
    <w:rsid w:val="00E129EF"/>
    <w:rsid w:val="00E1361C"/>
    <w:rsid w:val="00E1371B"/>
    <w:rsid w:val="00E1459F"/>
    <w:rsid w:val="00E146E2"/>
    <w:rsid w:val="00E14BB3"/>
    <w:rsid w:val="00E15886"/>
    <w:rsid w:val="00E15E4C"/>
    <w:rsid w:val="00E1658A"/>
    <w:rsid w:val="00E1682E"/>
    <w:rsid w:val="00E16AC7"/>
    <w:rsid w:val="00E16CC0"/>
    <w:rsid w:val="00E16F04"/>
    <w:rsid w:val="00E16FFB"/>
    <w:rsid w:val="00E170FB"/>
    <w:rsid w:val="00E17194"/>
    <w:rsid w:val="00E17274"/>
    <w:rsid w:val="00E17D47"/>
    <w:rsid w:val="00E20123"/>
    <w:rsid w:val="00E2018D"/>
    <w:rsid w:val="00E20241"/>
    <w:rsid w:val="00E203D7"/>
    <w:rsid w:val="00E205D0"/>
    <w:rsid w:val="00E2062D"/>
    <w:rsid w:val="00E20C37"/>
    <w:rsid w:val="00E20FA1"/>
    <w:rsid w:val="00E22231"/>
    <w:rsid w:val="00E2227B"/>
    <w:rsid w:val="00E22A13"/>
    <w:rsid w:val="00E22B8C"/>
    <w:rsid w:val="00E22C5A"/>
    <w:rsid w:val="00E22F99"/>
    <w:rsid w:val="00E23550"/>
    <w:rsid w:val="00E23C2E"/>
    <w:rsid w:val="00E2405C"/>
    <w:rsid w:val="00E244AF"/>
    <w:rsid w:val="00E25B91"/>
    <w:rsid w:val="00E25C25"/>
    <w:rsid w:val="00E25F0D"/>
    <w:rsid w:val="00E26395"/>
    <w:rsid w:val="00E2645D"/>
    <w:rsid w:val="00E26F49"/>
    <w:rsid w:val="00E273D9"/>
    <w:rsid w:val="00E2743C"/>
    <w:rsid w:val="00E27E4A"/>
    <w:rsid w:val="00E30233"/>
    <w:rsid w:val="00E30488"/>
    <w:rsid w:val="00E307ED"/>
    <w:rsid w:val="00E30BD8"/>
    <w:rsid w:val="00E30CFB"/>
    <w:rsid w:val="00E30E57"/>
    <w:rsid w:val="00E31D81"/>
    <w:rsid w:val="00E324B9"/>
    <w:rsid w:val="00E3267E"/>
    <w:rsid w:val="00E3289F"/>
    <w:rsid w:val="00E328CE"/>
    <w:rsid w:val="00E32AD5"/>
    <w:rsid w:val="00E32B79"/>
    <w:rsid w:val="00E32BD3"/>
    <w:rsid w:val="00E32D0B"/>
    <w:rsid w:val="00E32F34"/>
    <w:rsid w:val="00E332AB"/>
    <w:rsid w:val="00E3365F"/>
    <w:rsid w:val="00E33A66"/>
    <w:rsid w:val="00E33CC8"/>
    <w:rsid w:val="00E3412C"/>
    <w:rsid w:val="00E346C7"/>
    <w:rsid w:val="00E347C0"/>
    <w:rsid w:val="00E3495C"/>
    <w:rsid w:val="00E34E2A"/>
    <w:rsid w:val="00E35327"/>
    <w:rsid w:val="00E35370"/>
    <w:rsid w:val="00E35BCE"/>
    <w:rsid w:val="00E35D00"/>
    <w:rsid w:val="00E35E9F"/>
    <w:rsid w:val="00E363F2"/>
    <w:rsid w:val="00E3640A"/>
    <w:rsid w:val="00E36A56"/>
    <w:rsid w:val="00E370A4"/>
    <w:rsid w:val="00E373D7"/>
    <w:rsid w:val="00E37400"/>
    <w:rsid w:val="00E3763A"/>
    <w:rsid w:val="00E40273"/>
    <w:rsid w:val="00E403F5"/>
    <w:rsid w:val="00E405EF"/>
    <w:rsid w:val="00E40F7D"/>
    <w:rsid w:val="00E41440"/>
    <w:rsid w:val="00E41712"/>
    <w:rsid w:val="00E41A59"/>
    <w:rsid w:val="00E41CDC"/>
    <w:rsid w:val="00E41F77"/>
    <w:rsid w:val="00E421EB"/>
    <w:rsid w:val="00E42669"/>
    <w:rsid w:val="00E42DDB"/>
    <w:rsid w:val="00E4327F"/>
    <w:rsid w:val="00E43CC7"/>
    <w:rsid w:val="00E43FE7"/>
    <w:rsid w:val="00E442B3"/>
    <w:rsid w:val="00E44372"/>
    <w:rsid w:val="00E45157"/>
    <w:rsid w:val="00E45774"/>
    <w:rsid w:val="00E45EAB"/>
    <w:rsid w:val="00E461BD"/>
    <w:rsid w:val="00E461D1"/>
    <w:rsid w:val="00E462AE"/>
    <w:rsid w:val="00E469F4"/>
    <w:rsid w:val="00E46AAE"/>
    <w:rsid w:val="00E46D9F"/>
    <w:rsid w:val="00E46F1F"/>
    <w:rsid w:val="00E46FDA"/>
    <w:rsid w:val="00E47029"/>
    <w:rsid w:val="00E47127"/>
    <w:rsid w:val="00E47234"/>
    <w:rsid w:val="00E47637"/>
    <w:rsid w:val="00E47AE7"/>
    <w:rsid w:val="00E47DBF"/>
    <w:rsid w:val="00E47E00"/>
    <w:rsid w:val="00E500B3"/>
    <w:rsid w:val="00E509FF"/>
    <w:rsid w:val="00E50A60"/>
    <w:rsid w:val="00E50B80"/>
    <w:rsid w:val="00E50B9C"/>
    <w:rsid w:val="00E50D2F"/>
    <w:rsid w:val="00E52267"/>
    <w:rsid w:val="00E528B8"/>
    <w:rsid w:val="00E52977"/>
    <w:rsid w:val="00E530E7"/>
    <w:rsid w:val="00E5330A"/>
    <w:rsid w:val="00E536CA"/>
    <w:rsid w:val="00E53F03"/>
    <w:rsid w:val="00E54178"/>
    <w:rsid w:val="00E5473C"/>
    <w:rsid w:val="00E54B62"/>
    <w:rsid w:val="00E54C0E"/>
    <w:rsid w:val="00E54E59"/>
    <w:rsid w:val="00E54F36"/>
    <w:rsid w:val="00E54F87"/>
    <w:rsid w:val="00E55642"/>
    <w:rsid w:val="00E55A70"/>
    <w:rsid w:val="00E55BDD"/>
    <w:rsid w:val="00E55E18"/>
    <w:rsid w:val="00E561E2"/>
    <w:rsid w:val="00E56A0F"/>
    <w:rsid w:val="00E56CA9"/>
    <w:rsid w:val="00E57689"/>
    <w:rsid w:val="00E57BA3"/>
    <w:rsid w:val="00E57BB3"/>
    <w:rsid w:val="00E57DC0"/>
    <w:rsid w:val="00E57EB0"/>
    <w:rsid w:val="00E605DD"/>
    <w:rsid w:val="00E60811"/>
    <w:rsid w:val="00E609BD"/>
    <w:rsid w:val="00E60B9C"/>
    <w:rsid w:val="00E60BAB"/>
    <w:rsid w:val="00E615B6"/>
    <w:rsid w:val="00E6168B"/>
    <w:rsid w:val="00E62A1C"/>
    <w:rsid w:val="00E62A44"/>
    <w:rsid w:val="00E62C30"/>
    <w:rsid w:val="00E62C76"/>
    <w:rsid w:val="00E62D06"/>
    <w:rsid w:val="00E63147"/>
    <w:rsid w:val="00E63385"/>
    <w:rsid w:val="00E63496"/>
    <w:rsid w:val="00E63F6D"/>
    <w:rsid w:val="00E64023"/>
    <w:rsid w:val="00E641C7"/>
    <w:rsid w:val="00E644B7"/>
    <w:rsid w:val="00E64A73"/>
    <w:rsid w:val="00E65065"/>
    <w:rsid w:val="00E6509D"/>
    <w:rsid w:val="00E651FA"/>
    <w:rsid w:val="00E655CE"/>
    <w:rsid w:val="00E65C40"/>
    <w:rsid w:val="00E65EC4"/>
    <w:rsid w:val="00E660B5"/>
    <w:rsid w:val="00E667B1"/>
    <w:rsid w:val="00E66A4C"/>
    <w:rsid w:val="00E66D1C"/>
    <w:rsid w:val="00E676AC"/>
    <w:rsid w:val="00E67951"/>
    <w:rsid w:val="00E67B5C"/>
    <w:rsid w:val="00E7064D"/>
    <w:rsid w:val="00E70A07"/>
    <w:rsid w:val="00E70A12"/>
    <w:rsid w:val="00E71938"/>
    <w:rsid w:val="00E71D97"/>
    <w:rsid w:val="00E722B3"/>
    <w:rsid w:val="00E72819"/>
    <w:rsid w:val="00E72E7B"/>
    <w:rsid w:val="00E72EB6"/>
    <w:rsid w:val="00E737B3"/>
    <w:rsid w:val="00E73863"/>
    <w:rsid w:val="00E739CE"/>
    <w:rsid w:val="00E73C27"/>
    <w:rsid w:val="00E744E0"/>
    <w:rsid w:val="00E74F67"/>
    <w:rsid w:val="00E75270"/>
    <w:rsid w:val="00E75FF3"/>
    <w:rsid w:val="00E760A5"/>
    <w:rsid w:val="00E76114"/>
    <w:rsid w:val="00E7642E"/>
    <w:rsid w:val="00E764F9"/>
    <w:rsid w:val="00E76E5B"/>
    <w:rsid w:val="00E772E3"/>
    <w:rsid w:val="00E772F4"/>
    <w:rsid w:val="00E77F3A"/>
    <w:rsid w:val="00E77F7F"/>
    <w:rsid w:val="00E80177"/>
    <w:rsid w:val="00E80640"/>
    <w:rsid w:val="00E80F90"/>
    <w:rsid w:val="00E810D9"/>
    <w:rsid w:val="00E81241"/>
    <w:rsid w:val="00E818AC"/>
    <w:rsid w:val="00E81A08"/>
    <w:rsid w:val="00E8274C"/>
    <w:rsid w:val="00E82830"/>
    <w:rsid w:val="00E82E4E"/>
    <w:rsid w:val="00E82F7E"/>
    <w:rsid w:val="00E82FF8"/>
    <w:rsid w:val="00E838C5"/>
    <w:rsid w:val="00E839AB"/>
    <w:rsid w:val="00E83B2F"/>
    <w:rsid w:val="00E83C5A"/>
    <w:rsid w:val="00E8416C"/>
    <w:rsid w:val="00E842D1"/>
    <w:rsid w:val="00E84447"/>
    <w:rsid w:val="00E84E6C"/>
    <w:rsid w:val="00E84FC9"/>
    <w:rsid w:val="00E8535B"/>
    <w:rsid w:val="00E853C1"/>
    <w:rsid w:val="00E862D8"/>
    <w:rsid w:val="00E86330"/>
    <w:rsid w:val="00E865C7"/>
    <w:rsid w:val="00E867BB"/>
    <w:rsid w:val="00E86B4C"/>
    <w:rsid w:val="00E87249"/>
    <w:rsid w:val="00E87349"/>
    <w:rsid w:val="00E87356"/>
    <w:rsid w:val="00E874F6"/>
    <w:rsid w:val="00E87741"/>
    <w:rsid w:val="00E87CCA"/>
    <w:rsid w:val="00E87E07"/>
    <w:rsid w:val="00E90090"/>
    <w:rsid w:val="00E90148"/>
    <w:rsid w:val="00E90291"/>
    <w:rsid w:val="00E90703"/>
    <w:rsid w:val="00E90BC0"/>
    <w:rsid w:val="00E916EA"/>
    <w:rsid w:val="00E91935"/>
    <w:rsid w:val="00E9219C"/>
    <w:rsid w:val="00E9225B"/>
    <w:rsid w:val="00E92488"/>
    <w:rsid w:val="00E92D76"/>
    <w:rsid w:val="00E92E0B"/>
    <w:rsid w:val="00E93E1D"/>
    <w:rsid w:val="00E93FE1"/>
    <w:rsid w:val="00E945BD"/>
    <w:rsid w:val="00E9463F"/>
    <w:rsid w:val="00E94A03"/>
    <w:rsid w:val="00E95311"/>
    <w:rsid w:val="00E95490"/>
    <w:rsid w:val="00E954AE"/>
    <w:rsid w:val="00E958EB"/>
    <w:rsid w:val="00E95A38"/>
    <w:rsid w:val="00E95BCF"/>
    <w:rsid w:val="00E962F4"/>
    <w:rsid w:val="00E9645F"/>
    <w:rsid w:val="00E96B33"/>
    <w:rsid w:val="00E96E94"/>
    <w:rsid w:val="00E97186"/>
    <w:rsid w:val="00E97504"/>
    <w:rsid w:val="00E975FC"/>
    <w:rsid w:val="00E97C0A"/>
    <w:rsid w:val="00E97E07"/>
    <w:rsid w:val="00E97EAA"/>
    <w:rsid w:val="00E97FDD"/>
    <w:rsid w:val="00EA0045"/>
    <w:rsid w:val="00EA00A6"/>
    <w:rsid w:val="00EA08C5"/>
    <w:rsid w:val="00EA0B78"/>
    <w:rsid w:val="00EA0EA3"/>
    <w:rsid w:val="00EA1068"/>
    <w:rsid w:val="00EA1637"/>
    <w:rsid w:val="00EA1ADB"/>
    <w:rsid w:val="00EA1B9D"/>
    <w:rsid w:val="00EA22A1"/>
    <w:rsid w:val="00EA2502"/>
    <w:rsid w:val="00EA2C33"/>
    <w:rsid w:val="00EA33ED"/>
    <w:rsid w:val="00EA422A"/>
    <w:rsid w:val="00EA444B"/>
    <w:rsid w:val="00EA4719"/>
    <w:rsid w:val="00EA4AF2"/>
    <w:rsid w:val="00EA503C"/>
    <w:rsid w:val="00EA50F9"/>
    <w:rsid w:val="00EA5151"/>
    <w:rsid w:val="00EA57F1"/>
    <w:rsid w:val="00EA5A01"/>
    <w:rsid w:val="00EA6122"/>
    <w:rsid w:val="00EA653C"/>
    <w:rsid w:val="00EA6EBC"/>
    <w:rsid w:val="00EB0140"/>
    <w:rsid w:val="00EB136E"/>
    <w:rsid w:val="00EB17BB"/>
    <w:rsid w:val="00EB1A34"/>
    <w:rsid w:val="00EB1BD2"/>
    <w:rsid w:val="00EB1CEB"/>
    <w:rsid w:val="00EB1F84"/>
    <w:rsid w:val="00EB2D5C"/>
    <w:rsid w:val="00EB2DAD"/>
    <w:rsid w:val="00EB2E65"/>
    <w:rsid w:val="00EB2F7D"/>
    <w:rsid w:val="00EB32F9"/>
    <w:rsid w:val="00EB3396"/>
    <w:rsid w:val="00EB37A8"/>
    <w:rsid w:val="00EB3E40"/>
    <w:rsid w:val="00EB3F49"/>
    <w:rsid w:val="00EB3F88"/>
    <w:rsid w:val="00EB493E"/>
    <w:rsid w:val="00EB494A"/>
    <w:rsid w:val="00EB49F3"/>
    <w:rsid w:val="00EB4CBB"/>
    <w:rsid w:val="00EB4D66"/>
    <w:rsid w:val="00EB4DAD"/>
    <w:rsid w:val="00EB52DB"/>
    <w:rsid w:val="00EB5477"/>
    <w:rsid w:val="00EB5A77"/>
    <w:rsid w:val="00EB5CD1"/>
    <w:rsid w:val="00EB5CE8"/>
    <w:rsid w:val="00EB6916"/>
    <w:rsid w:val="00EB6A3C"/>
    <w:rsid w:val="00EB6C2E"/>
    <w:rsid w:val="00EB76F0"/>
    <w:rsid w:val="00EB7852"/>
    <w:rsid w:val="00EC0DF4"/>
    <w:rsid w:val="00EC0F35"/>
    <w:rsid w:val="00EC159C"/>
    <w:rsid w:val="00EC2164"/>
    <w:rsid w:val="00EC25A0"/>
    <w:rsid w:val="00EC2601"/>
    <w:rsid w:val="00EC273F"/>
    <w:rsid w:val="00EC2FB6"/>
    <w:rsid w:val="00EC3262"/>
    <w:rsid w:val="00EC4063"/>
    <w:rsid w:val="00EC4D42"/>
    <w:rsid w:val="00EC5779"/>
    <w:rsid w:val="00EC5803"/>
    <w:rsid w:val="00EC585A"/>
    <w:rsid w:val="00EC592A"/>
    <w:rsid w:val="00EC5DC7"/>
    <w:rsid w:val="00EC667F"/>
    <w:rsid w:val="00EC6DC8"/>
    <w:rsid w:val="00EC6EBC"/>
    <w:rsid w:val="00EC70F9"/>
    <w:rsid w:val="00EC7203"/>
    <w:rsid w:val="00EC73D1"/>
    <w:rsid w:val="00EC76C2"/>
    <w:rsid w:val="00EC798D"/>
    <w:rsid w:val="00EC7C3D"/>
    <w:rsid w:val="00ED035A"/>
    <w:rsid w:val="00ED08AA"/>
    <w:rsid w:val="00ED0BBF"/>
    <w:rsid w:val="00ED0DE2"/>
    <w:rsid w:val="00ED0F3B"/>
    <w:rsid w:val="00ED13B2"/>
    <w:rsid w:val="00ED14D4"/>
    <w:rsid w:val="00ED21EF"/>
    <w:rsid w:val="00ED2467"/>
    <w:rsid w:val="00ED26EC"/>
    <w:rsid w:val="00ED2C6F"/>
    <w:rsid w:val="00ED2F85"/>
    <w:rsid w:val="00ED3036"/>
    <w:rsid w:val="00ED366B"/>
    <w:rsid w:val="00ED372E"/>
    <w:rsid w:val="00ED3FA1"/>
    <w:rsid w:val="00ED4332"/>
    <w:rsid w:val="00ED4665"/>
    <w:rsid w:val="00ED50F5"/>
    <w:rsid w:val="00ED5418"/>
    <w:rsid w:val="00ED5678"/>
    <w:rsid w:val="00ED5869"/>
    <w:rsid w:val="00ED5BF5"/>
    <w:rsid w:val="00ED5E32"/>
    <w:rsid w:val="00ED5F37"/>
    <w:rsid w:val="00ED6042"/>
    <w:rsid w:val="00ED6718"/>
    <w:rsid w:val="00ED6729"/>
    <w:rsid w:val="00ED6769"/>
    <w:rsid w:val="00ED6893"/>
    <w:rsid w:val="00ED6CA7"/>
    <w:rsid w:val="00ED6F50"/>
    <w:rsid w:val="00ED7DBA"/>
    <w:rsid w:val="00ED7E45"/>
    <w:rsid w:val="00EE01EE"/>
    <w:rsid w:val="00EE02D3"/>
    <w:rsid w:val="00EE02DD"/>
    <w:rsid w:val="00EE07A5"/>
    <w:rsid w:val="00EE0C8A"/>
    <w:rsid w:val="00EE1474"/>
    <w:rsid w:val="00EE2DD3"/>
    <w:rsid w:val="00EE2F63"/>
    <w:rsid w:val="00EE310F"/>
    <w:rsid w:val="00EE3598"/>
    <w:rsid w:val="00EE3B51"/>
    <w:rsid w:val="00EE420E"/>
    <w:rsid w:val="00EE42C9"/>
    <w:rsid w:val="00EE4A06"/>
    <w:rsid w:val="00EE4D02"/>
    <w:rsid w:val="00EE5065"/>
    <w:rsid w:val="00EE5460"/>
    <w:rsid w:val="00EE56D5"/>
    <w:rsid w:val="00EE6025"/>
    <w:rsid w:val="00EE62AC"/>
    <w:rsid w:val="00EE6370"/>
    <w:rsid w:val="00EE644B"/>
    <w:rsid w:val="00EE6A7B"/>
    <w:rsid w:val="00EE6B4A"/>
    <w:rsid w:val="00EE6E56"/>
    <w:rsid w:val="00EF00D7"/>
    <w:rsid w:val="00EF022E"/>
    <w:rsid w:val="00EF0630"/>
    <w:rsid w:val="00EF06AE"/>
    <w:rsid w:val="00EF078F"/>
    <w:rsid w:val="00EF09BE"/>
    <w:rsid w:val="00EF0C91"/>
    <w:rsid w:val="00EF0CF9"/>
    <w:rsid w:val="00EF21D3"/>
    <w:rsid w:val="00EF259A"/>
    <w:rsid w:val="00EF27DC"/>
    <w:rsid w:val="00EF287E"/>
    <w:rsid w:val="00EF2944"/>
    <w:rsid w:val="00EF2C77"/>
    <w:rsid w:val="00EF3054"/>
    <w:rsid w:val="00EF33EA"/>
    <w:rsid w:val="00EF3486"/>
    <w:rsid w:val="00EF348D"/>
    <w:rsid w:val="00EF3495"/>
    <w:rsid w:val="00EF4143"/>
    <w:rsid w:val="00EF42C7"/>
    <w:rsid w:val="00EF57F2"/>
    <w:rsid w:val="00EF6411"/>
    <w:rsid w:val="00EF646A"/>
    <w:rsid w:val="00EF64C9"/>
    <w:rsid w:val="00EF6970"/>
    <w:rsid w:val="00EF6A8B"/>
    <w:rsid w:val="00EF6CD6"/>
    <w:rsid w:val="00EF6DAE"/>
    <w:rsid w:val="00EF739A"/>
    <w:rsid w:val="00EF7602"/>
    <w:rsid w:val="00EF773D"/>
    <w:rsid w:val="00EF77C3"/>
    <w:rsid w:val="00EF780B"/>
    <w:rsid w:val="00EF7CE3"/>
    <w:rsid w:val="00F003C2"/>
    <w:rsid w:val="00F00498"/>
    <w:rsid w:val="00F00976"/>
    <w:rsid w:val="00F00A8A"/>
    <w:rsid w:val="00F00C81"/>
    <w:rsid w:val="00F00F50"/>
    <w:rsid w:val="00F01607"/>
    <w:rsid w:val="00F01784"/>
    <w:rsid w:val="00F01910"/>
    <w:rsid w:val="00F01C16"/>
    <w:rsid w:val="00F023E0"/>
    <w:rsid w:val="00F02622"/>
    <w:rsid w:val="00F03761"/>
    <w:rsid w:val="00F03A55"/>
    <w:rsid w:val="00F03D9C"/>
    <w:rsid w:val="00F04343"/>
    <w:rsid w:val="00F0497E"/>
    <w:rsid w:val="00F0504D"/>
    <w:rsid w:val="00F052E1"/>
    <w:rsid w:val="00F0563E"/>
    <w:rsid w:val="00F05701"/>
    <w:rsid w:val="00F059DC"/>
    <w:rsid w:val="00F05EF3"/>
    <w:rsid w:val="00F06648"/>
    <w:rsid w:val="00F06CA3"/>
    <w:rsid w:val="00F06E30"/>
    <w:rsid w:val="00F06EE2"/>
    <w:rsid w:val="00F06F06"/>
    <w:rsid w:val="00F0700C"/>
    <w:rsid w:val="00F0766F"/>
    <w:rsid w:val="00F0799D"/>
    <w:rsid w:val="00F07D8E"/>
    <w:rsid w:val="00F07FC6"/>
    <w:rsid w:val="00F1005D"/>
    <w:rsid w:val="00F10BF2"/>
    <w:rsid w:val="00F1106E"/>
    <w:rsid w:val="00F110BA"/>
    <w:rsid w:val="00F110CC"/>
    <w:rsid w:val="00F111E3"/>
    <w:rsid w:val="00F114DA"/>
    <w:rsid w:val="00F11B84"/>
    <w:rsid w:val="00F120AC"/>
    <w:rsid w:val="00F12209"/>
    <w:rsid w:val="00F123A2"/>
    <w:rsid w:val="00F12687"/>
    <w:rsid w:val="00F128D8"/>
    <w:rsid w:val="00F12BBC"/>
    <w:rsid w:val="00F12BEB"/>
    <w:rsid w:val="00F12C99"/>
    <w:rsid w:val="00F13473"/>
    <w:rsid w:val="00F13D47"/>
    <w:rsid w:val="00F142BF"/>
    <w:rsid w:val="00F1440D"/>
    <w:rsid w:val="00F149CE"/>
    <w:rsid w:val="00F14DA1"/>
    <w:rsid w:val="00F14F8E"/>
    <w:rsid w:val="00F153F7"/>
    <w:rsid w:val="00F1553E"/>
    <w:rsid w:val="00F158C3"/>
    <w:rsid w:val="00F15B1C"/>
    <w:rsid w:val="00F162E4"/>
    <w:rsid w:val="00F168F0"/>
    <w:rsid w:val="00F16CA2"/>
    <w:rsid w:val="00F16EEE"/>
    <w:rsid w:val="00F17448"/>
    <w:rsid w:val="00F1751D"/>
    <w:rsid w:val="00F17D84"/>
    <w:rsid w:val="00F17F3A"/>
    <w:rsid w:val="00F20069"/>
    <w:rsid w:val="00F2098D"/>
    <w:rsid w:val="00F209B0"/>
    <w:rsid w:val="00F213CE"/>
    <w:rsid w:val="00F2153B"/>
    <w:rsid w:val="00F22761"/>
    <w:rsid w:val="00F2282D"/>
    <w:rsid w:val="00F2306E"/>
    <w:rsid w:val="00F23434"/>
    <w:rsid w:val="00F23438"/>
    <w:rsid w:val="00F2362F"/>
    <w:rsid w:val="00F23828"/>
    <w:rsid w:val="00F2385B"/>
    <w:rsid w:val="00F239A9"/>
    <w:rsid w:val="00F23CD8"/>
    <w:rsid w:val="00F244C4"/>
    <w:rsid w:val="00F24636"/>
    <w:rsid w:val="00F24B66"/>
    <w:rsid w:val="00F2510F"/>
    <w:rsid w:val="00F26112"/>
    <w:rsid w:val="00F262DB"/>
    <w:rsid w:val="00F26575"/>
    <w:rsid w:val="00F2688D"/>
    <w:rsid w:val="00F26BF8"/>
    <w:rsid w:val="00F279A6"/>
    <w:rsid w:val="00F27A0B"/>
    <w:rsid w:val="00F27F1D"/>
    <w:rsid w:val="00F27FB9"/>
    <w:rsid w:val="00F3039B"/>
    <w:rsid w:val="00F30BB7"/>
    <w:rsid w:val="00F30FC5"/>
    <w:rsid w:val="00F31357"/>
    <w:rsid w:val="00F313B6"/>
    <w:rsid w:val="00F314E8"/>
    <w:rsid w:val="00F31758"/>
    <w:rsid w:val="00F31E70"/>
    <w:rsid w:val="00F321D8"/>
    <w:rsid w:val="00F32C58"/>
    <w:rsid w:val="00F32FF1"/>
    <w:rsid w:val="00F33329"/>
    <w:rsid w:val="00F33352"/>
    <w:rsid w:val="00F33484"/>
    <w:rsid w:val="00F338FB"/>
    <w:rsid w:val="00F33D98"/>
    <w:rsid w:val="00F33DA9"/>
    <w:rsid w:val="00F33E4C"/>
    <w:rsid w:val="00F34512"/>
    <w:rsid w:val="00F34536"/>
    <w:rsid w:val="00F3476E"/>
    <w:rsid w:val="00F34A50"/>
    <w:rsid w:val="00F34BE9"/>
    <w:rsid w:val="00F350DF"/>
    <w:rsid w:val="00F3527D"/>
    <w:rsid w:val="00F353FB"/>
    <w:rsid w:val="00F35E00"/>
    <w:rsid w:val="00F35E90"/>
    <w:rsid w:val="00F35F31"/>
    <w:rsid w:val="00F35F71"/>
    <w:rsid w:val="00F361E4"/>
    <w:rsid w:val="00F36469"/>
    <w:rsid w:val="00F3654F"/>
    <w:rsid w:val="00F3686C"/>
    <w:rsid w:val="00F36F1A"/>
    <w:rsid w:val="00F37D3A"/>
    <w:rsid w:val="00F40181"/>
    <w:rsid w:val="00F40505"/>
    <w:rsid w:val="00F40CB8"/>
    <w:rsid w:val="00F412D2"/>
    <w:rsid w:val="00F41595"/>
    <w:rsid w:val="00F424A0"/>
    <w:rsid w:val="00F425E1"/>
    <w:rsid w:val="00F42622"/>
    <w:rsid w:val="00F4297D"/>
    <w:rsid w:val="00F429DC"/>
    <w:rsid w:val="00F42C70"/>
    <w:rsid w:val="00F436D9"/>
    <w:rsid w:val="00F439F6"/>
    <w:rsid w:val="00F43AD2"/>
    <w:rsid w:val="00F43AEC"/>
    <w:rsid w:val="00F43B0A"/>
    <w:rsid w:val="00F43B5C"/>
    <w:rsid w:val="00F441E7"/>
    <w:rsid w:val="00F443E2"/>
    <w:rsid w:val="00F44457"/>
    <w:rsid w:val="00F44A20"/>
    <w:rsid w:val="00F45145"/>
    <w:rsid w:val="00F45300"/>
    <w:rsid w:val="00F45365"/>
    <w:rsid w:val="00F45AEA"/>
    <w:rsid w:val="00F45B77"/>
    <w:rsid w:val="00F45FBF"/>
    <w:rsid w:val="00F461AD"/>
    <w:rsid w:val="00F463BC"/>
    <w:rsid w:val="00F4668D"/>
    <w:rsid w:val="00F46A5B"/>
    <w:rsid w:val="00F474CC"/>
    <w:rsid w:val="00F4762C"/>
    <w:rsid w:val="00F479DF"/>
    <w:rsid w:val="00F47CDB"/>
    <w:rsid w:val="00F501E5"/>
    <w:rsid w:val="00F50218"/>
    <w:rsid w:val="00F505B7"/>
    <w:rsid w:val="00F50D41"/>
    <w:rsid w:val="00F50DB8"/>
    <w:rsid w:val="00F50EA8"/>
    <w:rsid w:val="00F512AC"/>
    <w:rsid w:val="00F51411"/>
    <w:rsid w:val="00F5143F"/>
    <w:rsid w:val="00F5182E"/>
    <w:rsid w:val="00F519C0"/>
    <w:rsid w:val="00F51B11"/>
    <w:rsid w:val="00F51F0D"/>
    <w:rsid w:val="00F5246E"/>
    <w:rsid w:val="00F529A4"/>
    <w:rsid w:val="00F52F8E"/>
    <w:rsid w:val="00F535EF"/>
    <w:rsid w:val="00F539A8"/>
    <w:rsid w:val="00F53C9A"/>
    <w:rsid w:val="00F53CAC"/>
    <w:rsid w:val="00F53D8C"/>
    <w:rsid w:val="00F53FFA"/>
    <w:rsid w:val="00F550AA"/>
    <w:rsid w:val="00F5578A"/>
    <w:rsid w:val="00F55C75"/>
    <w:rsid w:val="00F55D4B"/>
    <w:rsid w:val="00F565AE"/>
    <w:rsid w:val="00F56D1E"/>
    <w:rsid w:val="00F56DBB"/>
    <w:rsid w:val="00F56EF4"/>
    <w:rsid w:val="00F571F2"/>
    <w:rsid w:val="00F577D6"/>
    <w:rsid w:val="00F57C43"/>
    <w:rsid w:val="00F607EA"/>
    <w:rsid w:val="00F6084A"/>
    <w:rsid w:val="00F60AC9"/>
    <w:rsid w:val="00F60BD9"/>
    <w:rsid w:val="00F60C35"/>
    <w:rsid w:val="00F6132C"/>
    <w:rsid w:val="00F613E7"/>
    <w:rsid w:val="00F62050"/>
    <w:rsid w:val="00F62847"/>
    <w:rsid w:val="00F62BBA"/>
    <w:rsid w:val="00F62D24"/>
    <w:rsid w:val="00F62EA5"/>
    <w:rsid w:val="00F63594"/>
    <w:rsid w:val="00F63B0F"/>
    <w:rsid w:val="00F63B59"/>
    <w:rsid w:val="00F63BCA"/>
    <w:rsid w:val="00F63F66"/>
    <w:rsid w:val="00F6411A"/>
    <w:rsid w:val="00F6449D"/>
    <w:rsid w:val="00F64E9E"/>
    <w:rsid w:val="00F651EB"/>
    <w:rsid w:val="00F656CD"/>
    <w:rsid w:val="00F65711"/>
    <w:rsid w:val="00F65ED0"/>
    <w:rsid w:val="00F660C5"/>
    <w:rsid w:val="00F660C7"/>
    <w:rsid w:val="00F66672"/>
    <w:rsid w:val="00F667EC"/>
    <w:rsid w:val="00F6694B"/>
    <w:rsid w:val="00F66AEB"/>
    <w:rsid w:val="00F67178"/>
    <w:rsid w:val="00F6738E"/>
    <w:rsid w:val="00F67839"/>
    <w:rsid w:val="00F67B7D"/>
    <w:rsid w:val="00F67FC4"/>
    <w:rsid w:val="00F70370"/>
    <w:rsid w:val="00F70A0E"/>
    <w:rsid w:val="00F714FF"/>
    <w:rsid w:val="00F71648"/>
    <w:rsid w:val="00F720FB"/>
    <w:rsid w:val="00F72676"/>
    <w:rsid w:val="00F72769"/>
    <w:rsid w:val="00F72B25"/>
    <w:rsid w:val="00F72F08"/>
    <w:rsid w:val="00F72FC3"/>
    <w:rsid w:val="00F730F6"/>
    <w:rsid w:val="00F73DAB"/>
    <w:rsid w:val="00F73EF5"/>
    <w:rsid w:val="00F74144"/>
    <w:rsid w:val="00F744A0"/>
    <w:rsid w:val="00F74B50"/>
    <w:rsid w:val="00F75071"/>
    <w:rsid w:val="00F751A0"/>
    <w:rsid w:val="00F75255"/>
    <w:rsid w:val="00F75817"/>
    <w:rsid w:val="00F762A1"/>
    <w:rsid w:val="00F765A2"/>
    <w:rsid w:val="00F767E3"/>
    <w:rsid w:val="00F76A31"/>
    <w:rsid w:val="00F76BAE"/>
    <w:rsid w:val="00F76BD4"/>
    <w:rsid w:val="00F77052"/>
    <w:rsid w:val="00F7717F"/>
    <w:rsid w:val="00F77580"/>
    <w:rsid w:val="00F77B51"/>
    <w:rsid w:val="00F77C39"/>
    <w:rsid w:val="00F804AE"/>
    <w:rsid w:val="00F80766"/>
    <w:rsid w:val="00F808EA"/>
    <w:rsid w:val="00F80B21"/>
    <w:rsid w:val="00F80B51"/>
    <w:rsid w:val="00F80FB2"/>
    <w:rsid w:val="00F811AA"/>
    <w:rsid w:val="00F817EC"/>
    <w:rsid w:val="00F81BE8"/>
    <w:rsid w:val="00F81FC5"/>
    <w:rsid w:val="00F82289"/>
    <w:rsid w:val="00F82A87"/>
    <w:rsid w:val="00F82AFB"/>
    <w:rsid w:val="00F831FF"/>
    <w:rsid w:val="00F839E4"/>
    <w:rsid w:val="00F839FD"/>
    <w:rsid w:val="00F83A3E"/>
    <w:rsid w:val="00F83A4A"/>
    <w:rsid w:val="00F84050"/>
    <w:rsid w:val="00F84056"/>
    <w:rsid w:val="00F84144"/>
    <w:rsid w:val="00F84B38"/>
    <w:rsid w:val="00F84B4A"/>
    <w:rsid w:val="00F84E29"/>
    <w:rsid w:val="00F85129"/>
    <w:rsid w:val="00F851BD"/>
    <w:rsid w:val="00F85A95"/>
    <w:rsid w:val="00F85B40"/>
    <w:rsid w:val="00F85F39"/>
    <w:rsid w:val="00F862E3"/>
    <w:rsid w:val="00F868D8"/>
    <w:rsid w:val="00F90306"/>
    <w:rsid w:val="00F90D52"/>
    <w:rsid w:val="00F90E80"/>
    <w:rsid w:val="00F913AF"/>
    <w:rsid w:val="00F9145C"/>
    <w:rsid w:val="00F91DB3"/>
    <w:rsid w:val="00F925F7"/>
    <w:rsid w:val="00F92C8C"/>
    <w:rsid w:val="00F92EE7"/>
    <w:rsid w:val="00F93576"/>
    <w:rsid w:val="00F939EE"/>
    <w:rsid w:val="00F93AB5"/>
    <w:rsid w:val="00F93E50"/>
    <w:rsid w:val="00F94028"/>
    <w:rsid w:val="00F94471"/>
    <w:rsid w:val="00F947C6"/>
    <w:rsid w:val="00F94AD5"/>
    <w:rsid w:val="00F94BDD"/>
    <w:rsid w:val="00F94EA0"/>
    <w:rsid w:val="00F95051"/>
    <w:rsid w:val="00F95C83"/>
    <w:rsid w:val="00F9644B"/>
    <w:rsid w:val="00F96561"/>
    <w:rsid w:val="00F965AE"/>
    <w:rsid w:val="00F96AB9"/>
    <w:rsid w:val="00F96ACA"/>
    <w:rsid w:val="00F96B38"/>
    <w:rsid w:val="00F96CE1"/>
    <w:rsid w:val="00F970F8"/>
    <w:rsid w:val="00F97517"/>
    <w:rsid w:val="00F976A2"/>
    <w:rsid w:val="00F979FF"/>
    <w:rsid w:val="00F97A4C"/>
    <w:rsid w:val="00F97E09"/>
    <w:rsid w:val="00FA00A6"/>
    <w:rsid w:val="00FA019E"/>
    <w:rsid w:val="00FA03C0"/>
    <w:rsid w:val="00FA0485"/>
    <w:rsid w:val="00FA0500"/>
    <w:rsid w:val="00FA09AC"/>
    <w:rsid w:val="00FA0A94"/>
    <w:rsid w:val="00FA0AC8"/>
    <w:rsid w:val="00FA0B64"/>
    <w:rsid w:val="00FA1378"/>
    <w:rsid w:val="00FA1638"/>
    <w:rsid w:val="00FA1A7C"/>
    <w:rsid w:val="00FA1D62"/>
    <w:rsid w:val="00FA1D97"/>
    <w:rsid w:val="00FA203C"/>
    <w:rsid w:val="00FA22D4"/>
    <w:rsid w:val="00FA23DF"/>
    <w:rsid w:val="00FA2E37"/>
    <w:rsid w:val="00FA2ED8"/>
    <w:rsid w:val="00FA347A"/>
    <w:rsid w:val="00FA34EA"/>
    <w:rsid w:val="00FA3653"/>
    <w:rsid w:val="00FA38CD"/>
    <w:rsid w:val="00FA40C4"/>
    <w:rsid w:val="00FA4382"/>
    <w:rsid w:val="00FA44B0"/>
    <w:rsid w:val="00FA4756"/>
    <w:rsid w:val="00FA485A"/>
    <w:rsid w:val="00FA4FC2"/>
    <w:rsid w:val="00FA5284"/>
    <w:rsid w:val="00FA56A9"/>
    <w:rsid w:val="00FA5BD0"/>
    <w:rsid w:val="00FA5C36"/>
    <w:rsid w:val="00FA65AF"/>
    <w:rsid w:val="00FA67B3"/>
    <w:rsid w:val="00FA6BF1"/>
    <w:rsid w:val="00FA6D58"/>
    <w:rsid w:val="00FA6FF2"/>
    <w:rsid w:val="00FA7126"/>
    <w:rsid w:val="00FA737D"/>
    <w:rsid w:val="00FA7AAE"/>
    <w:rsid w:val="00FB089A"/>
    <w:rsid w:val="00FB08FD"/>
    <w:rsid w:val="00FB0974"/>
    <w:rsid w:val="00FB1182"/>
    <w:rsid w:val="00FB15E1"/>
    <w:rsid w:val="00FB1780"/>
    <w:rsid w:val="00FB1B20"/>
    <w:rsid w:val="00FB1E8E"/>
    <w:rsid w:val="00FB2535"/>
    <w:rsid w:val="00FB2B3A"/>
    <w:rsid w:val="00FB3924"/>
    <w:rsid w:val="00FB3DAE"/>
    <w:rsid w:val="00FB4739"/>
    <w:rsid w:val="00FB4A9E"/>
    <w:rsid w:val="00FB5071"/>
    <w:rsid w:val="00FB51B4"/>
    <w:rsid w:val="00FB5225"/>
    <w:rsid w:val="00FB5346"/>
    <w:rsid w:val="00FB5512"/>
    <w:rsid w:val="00FB55FF"/>
    <w:rsid w:val="00FB56E7"/>
    <w:rsid w:val="00FB56FF"/>
    <w:rsid w:val="00FB5B11"/>
    <w:rsid w:val="00FB5CEE"/>
    <w:rsid w:val="00FB603A"/>
    <w:rsid w:val="00FB69A9"/>
    <w:rsid w:val="00FB69E8"/>
    <w:rsid w:val="00FB6AC7"/>
    <w:rsid w:val="00FB77BC"/>
    <w:rsid w:val="00FB7CD9"/>
    <w:rsid w:val="00FC0459"/>
    <w:rsid w:val="00FC079C"/>
    <w:rsid w:val="00FC096D"/>
    <w:rsid w:val="00FC0AD3"/>
    <w:rsid w:val="00FC0EC4"/>
    <w:rsid w:val="00FC1782"/>
    <w:rsid w:val="00FC1E57"/>
    <w:rsid w:val="00FC3075"/>
    <w:rsid w:val="00FC32A6"/>
    <w:rsid w:val="00FC38EC"/>
    <w:rsid w:val="00FC3D6C"/>
    <w:rsid w:val="00FC40CB"/>
    <w:rsid w:val="00FC46FD"/>
    <w:rsid w:val="00FC4E45"/>
    <w:rsid w:val="00FC4EFD"/>
    <w:rsid w:val="00FC51F2"/>
    <w:rsid w:val="00FC5798"/>
    <w:rsid w:val="00FC6022"/>
    <w:rsid w:val="00FC6361"/>
    <w:rsid w:val="00FC6FFB"/>
    <w:rsid w:val="00FC7364"/>
    <w:rsid w:val="00FC772C"/>
    <w:rsid w:val="00FC790E"/>
    <w:rsid w:val="00FC7BAC"/>
    <w:rsid w:val="00FC7C3B"/>
    <w:rsid w:val="00FC7CDF"/>
    <w:rsid w:val="00FD0419"/>
    <w:rsid w:val="00FD10EE"/>
    <w:rsid w:val="00FD10FA"/>
    <w:rsid w:val="00FD120B"/>
    <w:rsid w:val="00FD14EF"/>
    <w:rsid w:val="00FD178D"/>
    <w:rsid w:val="00FD1BF3"/>
    <w:rsid w:val="00FD1EC5"/>
    <w:rsid w:val="00FD248F"/>
    <w:rsid w:val="00FD2CC7"/>
    <w:rsid w:val="00FD3027"/>
    <w:rsid w:val="00FD3B7F"/>
    <w:rsid w:val="00FD3F7D"/>
    <w:rsid w:val="00FD4126"/>
    <w:rsid w:val="00FD4313"/>
    <w:rsid w:val="00FD45CB"/>
    <w:rsid w:val="00FD4899"/>
    <w:rsid w:val="00FD4E14"/>
    <w:rsid w:val="00FD4F97"/>
    <w:rsid w:val="00FD5A62"/>
    <w:rsid w:val="00FD61FA"/>
    <w:rsid w:val="00FD634D"/>
    <w:rsid w:val="00FD6575"/>
    <w:rsid w:val="00FD6798"/>
    <w:rsid w:val="00FD7318"/>
    <w:rsid w:val="00FD7A5D"/>
    <w:rsid w:val="00FE06D6"/>
    <w:rsid w:val="00FE08B4"/>
    <w:rsid w:val="00FE0926"/>
    <w:rsid w:val="00FE0A86"/>
    <w:rsid w:val="00FE0A9B"/>
    <w:rsid w:val="00FE0D6F"/>
    <w:rsid w:val="00FE1062"/>
    <w:rsid w:val="00FE1AA2"/>
    <w:rsid w:val="00FE1DFE"/>
    <w:rsid w:val="00FE1EA4"/>
    <w:rsid w:val="00FE1F0A"/>
    <w:rsid w:val="00FE210B"/>
    <w:rsid w:val="00FE29CF"/>
    <w:rsid w:val="00FE2A9B"/>
    <w:rsid w:val="00FE2B92"/>
    <w:rsid w:val="00FE31E4"/>
    <w:rsid w:val="00FE3D07"/>
    <w:rsid w:val="00FE415D"/>
    <w:rsid w:val="00FE41EC"/>
    <w:rsid w:val="00FE43EA"/>
    <w:rsid w:val="00FE4820"/>
    <w:rsid w:val="00FE517F"/>
    <w:rsid w:val="00FE51E4"/>
    <w:rsid w:val="00FE53B9"/>
    <w:rsid w:val="00FE5778"/>
    <w:rsid w:val="00FE597E"/>
    <w:rsid w:val="00FE5AD1"/>
    <w:rsid w:val="00FE6018"/>
    <w:rsid w:val="00FE6274"/>
    <w:rsid w:val="00FE66A1"/>
    <w:rsid w:val="00FE6AE1"/>
    <w:rsid w:val="00FE6FD1"/>
    <w:rsid w:val="00FE70C3"/>
    <w:rsid w:val="00FE7278"/>
    <w:rsid w:val="00FE7CF1"/>
    <w:rsid w:val="00FF0519"/>
    <w:rsid w:val="00FF05EA"/>
    <w:rsid w:val="00FF08FE"/>
    <w:rsid w:val="00FF10DE"/>
    <w:rsid w:val="00FF1122"/>
    <w:rsid w:val="00FF1168"/>
    <w:rsid w:val="00FF12A8"/>
    <w:rsid w:val="00FF1339"/>
    <w:rsid w:val="00FF176E"/>
    <w:rsid w:val="00FF2184"/>
    <w:rsid w:val="00FF2197"/>
    <w:rsid w:val="00FF21B2"/>
    <w:rsid w:val="00FF21F9"/>
    <w:rsid w:val="00FF2C9E"/>
    <w:rsid w:val="00FF313F"/>
    <w:rsid w:val="00FF3270"/>
    <w:rsid w:val="00FF3399"/>
    <w:rsid w:val="00FF34A1"/>
    <w:rsid w:val="00FF4771"/>
    <w:rsid w:val="00FF4AAB"/>
    <w:rsid w:val="00FF57AC"/>
    <w:rsid w:val="00FF5A2C"/>
    <w:rsid w:val="00FF5F83"/>
    <w:rsid w:val="00FF62E5"/>
    <w:rsid w:val="00FF673E"/>
    <w:rsid w:val="00FF6A44"/>
    <w:rsid w:val="00FF6F3B"/>
    <w:rsid w:val="00FF71E9"/>
    <w:rsid w:val="00FF7A42"/>
    <w:rsid w:val="00FF7D1E"/>
  </w:rsids>
  <m:mathPr>
    <m:mathFont m:val="Cambria Math"/>
    <m:brkBin m:val="before"/>
    <m:brkBinSub m:val="--"/>
    <m:smallFrac m:val="0"/>
    <m:dispDef/>
    <m:lMargin m:val="0"/>
    <m:rMargin m:val="0"/>
    <m:defJc m:val="centerGroup"/>
    <m:wrapIndent m:val="1440"/>
    <m:intLim m:val="subSup"/>
    <m:naryLim m:val="undOvr"/>
  </m:mathPr>
  <w:themeFontLang w:va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AC4F62"/>
  <w15:docId w15:val="{3DBBE8EB-17D3-475D-B25C-E811C5902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List Bullet 2" w:qFormat="1"/>
    <w:lsdException w:name="Title" w:qFormat="1"/>
    <w:lsdException w:name="Subtitle" w:qFormat="1"/>
    <w:lsdException w:name="Hyperlink" w:uiPriority="99" w:qFormat="1"/>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1C26"/>
    <w:pPr>
      <w:keepLines/>
      <w:spacing w:before="120" w:after="120"/>
    </w:pPr>
    <w:rPr>
      <w:rFonts w:ascii="Arial" w:hAnsi="Arial"/>
      <w:sz w:val="28"/>
    </w:rPr>
  </w:style>
  <w:style w:type="paragraph" w:styleId="Heading1">
    <w:name w:val="heading 1"/>
    <w:basedOn w:val="Normal"/>
    <w:next w:val="Normal"/>
    <w:link w:val="Heading1Char"/>
    <w:qFormat/>
    <w:rsid w:val="00076901"/>
    <w:pPr>
      <w:keepNext/>
      <w:ind w:left="72" w:right="144"/>
      <w:jc w:val="right"/>
      <w:outlineLvl w:val="0"/>
    </w:pPr>
    <w:rPr>
      <w:b/>
      <w:sz w:val="48"/>
    </w:rPr>
  </w:style>
  <w:style w:type="paragraph" w:styleId="Heading2">
    <w:name w:val="heading 2"/>
    <w:basedOn w:val="Heading1"/>
    <w:next w:val="Normal"/>
    <w:link w:val="Heading2Char"/>
    <w:uiPriority w:val="9"/>
    <w:qFormat/>
    <w:rsid w:val="00377CE0"/>
    <w:pPr>
      <w:pageBreakBefore/>
      <w:shd w:val="clear" w:color="auto" w:fill="000000" w:themeFill="text1"/>
      <w:spacing w:before="0" w:after="240"/>
      <w:ind w:left="0" w:right="0"/>
      <w:outlineLvl w:val="1"/>
    </w:pPr>
    <w:rPr>
      <w:sz w:val="36"/>
    </w:rPr>
  </w:style>
  <w:style w:type="paragraph" w:styleId="Heading3">
    <w:name w:val="heading 3"/>
    <w:basedOn w:val="Normal"/>
    <w:next w:val="Normal"/>
    <w:qFormat/>
    <w:rsid w:val="002826D6"/>
    <w:pPr>
      <w:keepNext/>
      <w:spacing w:before="240"/>
      <w:outlineLvl w:val="2"/>
    </w:pPr>
    <w:rPr>
      <w:b/>
      <w:sz w:val="32"/>
    </w:rPr>
  </w:style>
  <w:style w:type="paragraph" w:styleId="Heading4">
    <w:name w:val="heading 4"/>
    <w:basedOn w:val="Normal"/>
    <w:next w:val="Normal"/>
    <w:qFormat/>
    <w:rsid w:val="00E8416C"/>
    <w:pPr>
      <w:keepNext/>
      <w:spacing w:before="240"/>
      <w:outlineLvl w:val="3"/>
    </w:pPr>
    <w:rPr>
      <w:rFonts w:eastAsia="MS Mincho"/>
      <w:b/>
      <w:i/>
    </w:rPr>
  </w:style>
  <w:style w:type="paragraph" w:styleId="Heading5">
    <w:name w:val="heading 5"/>
    <w:basedOn w:val="Normal"/>
    <w:next w:val="Normal"/>
    <w:qFormat/>
    <w:rsid w:val="003D5D84"/>
    <w:pPr>
      <w:keepNext/>
      <w:outlineLvl w:val="4"/>
    </w:pPr>
    <w:rPr>
      <w:bCs/>
      <w:i/>
      <w:iCs/>
      <w:szCs w:val="32"/>
    </w:rPr>
  </w:style>
  <w:style w:type="paragraph" w:styleId="Heading6">
    <w:name w:val="heading 6"/>
    <w:basedOn w:val="Normal"/>
    <w:next w:val="Normal"/>
    <w:qFormat/>
    <w:rsid w:val="0030713D"/>
    <w:pPr>
      <w:keepNext/>
      <w:outlineLvl w:val="5"/>
    </w:pPr>
    <w:rPr>
      <w:sz w:val="22"/>
    </w:rPr>
  </w:style>
  <w:style w:type="paragraph" w:styleId="Heading7">
    <w:name w:val="heading 7"/>
    <w:basedOn w:val="Normal"/>
    <w:next w:val="Normal"/>
    <w:qFormat/>
    <w:rsid w:val="0030713D"/>
    <w:pPr>
      <w:keepNext/>
      <w:outlineLvl w:val="6"/>
    </w:pPr>
    <w:rPr>
      <w:sz w:val="22"/>
    </w:rPr>
  </w:style>
  <w:style w:type="paragraph" w:styleId="Heading8">
    <w:name w:val="heading 8"/>
    <w:basedOn w:val="Normal"/>
    <w:next w:val="Normal"/>
    <w:qFormat/>
    <w:rsid w:val="0030713D"/>
    <w:pPr>
      <w:keepNext/>
      <w:outlineLvl w:val="7"/>
    </w:pPr>
    <w:rPr>
      <w:sz w:val="22"/>
    </w:rPr>
  </w:style>
  <w:style w:type="paragraph" w:styleId="Heading9">
    <w:name w:val="heading 9"/>
    <w:basedOn w:val="Normal"/>
    <w:next w:val="Normal"/>
    <w:qFormat/>
    <w:rsid w:val="0030713D"/>
    <w:pPr>
      <w:keepNext/>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ListBullet"/>
    <w:qFormat/>
    <w:rsid w:val="009B25C8"/>
    <w:pPr>
      <w:numPr>
        <w:numId w:val="7"/>
      </w:numPr>
      <w:ind w:left="1080"/>
    </w:pPr>
  </w:style>
  <w:style w:type="paragraph" w:customStyle="1" w:styleId="TipNoteText">
    <w:name w:val="Tip/Note Text"/>
    <w:basedOn w:val="Normal"/>
    <w:next w:val="Normal"/>
    <w:link w:val="TipNoteTextChar"/>
    <w:qFormat/>
    <w:rsid w:val="00365F2E"/>
    <w:pPr>
      <w:pBdr>
        <w:top w:val="single" w:sz="18" w:space="1" w:color="auto" w:shadow="1"/>
        <w:left w:val="single" w:sz="18" w:space="4" w:color="auto" w:shadow="1"/>
        <w:bottom w:val="single" w:sz="18" w:space="1" w:color="auto" w:shadow="1"/>
        <w:right w:val="single" w:sz="18" w:space="4" w:color="auto" w:shadow="1"/>
      </w:pBdr>
      <w:shd w:val="clear" w:color="auto" w:fill="E0E0E0"/>
      <w:tabs>
        <w:tab w:val="left" w:pos="1080"/>
      </w:tabs>
      <w:ind w:left="1080" w:hanging="1080"/>
    </w:pPr>
    <w:rPr>
      <w:color w:val="000000"/>
      <w:szCs w:val="28"/>
    </w:rPr>
  </w:style>
  <w:style w:type="paragraph" w:customStyle="1" w:styleId="TOCIndexHeading">
    <w:name w:val="TOC/Index Heading"/>
    <w:basedOn w:val="Normal"/>
    <w:next w:val="Normal"/>
    <w:qFormat/>
    <w:rsid w:val="001B00BA"/>
    <w:pPr>
      <w:pageBreakBefore/>
      <w:pBdr>
        <w:top w:val="single" w:sz="2" w:space="1" w:color="auto"/>
        <w:left w:val="single" w:sz="2" w:space="4" w:color="auto"/>
        <w:bottom w:val="single" w:sz="2" w:space="1" w:color="auto"/>
        <w:right w:val="single" w:sz="2" w:space="4" w:color="auto"/>
      </w:pBdr>
      <w:shd w:val="clear" w:color="auto" w:fill="000000"/>
      <w:jc w:val="right"/>
    </w:pPr>
    <w:rPr>
      <w:b/>
      <w:sz w:val="32"/>
      <w:szCs w:val="44"/>
    </w:rPr>
  </w:style>
  <w:style w:type="character" w:styleId="Hyperlink">
    <w:name w:val="Hyperlink"/>
    <w:uiPriority w:val="99"/>
    <w:qFormat/>
    <w:rsid w:val="000B5402"/>
    <w:rPr>
      <w:rFonts w:ascii="Arial" w:hAnsi="Arial"/>
      <w:color w:val="0000FF"/>
      <w:sz w:val="24"/>
      <w:u w:val="single"/>
    </w:rPr>
  </w:style>
  <w:style w:type="paragraph" w:customStyle="1" w:styleId="Warning">
    <w:name w:val="Warning"/>
    <w:basedOn w:val="TipNoteText"/>
    <w:next w:val="Normal"/>
    <w:rsid w:val="00CC1B7B"/>
    <w:pPr>
      <w:tabs>
        <w:tab w:val="left" w:pos="1800"/>
      </w:tabs>
      <w:ind w:left="1800" w:hanging="1656"/>
    </w:pPr>
  </w:style>
  <w:style w:type="paragraph" w:styleId="Header">
    <w:name w:val="header"/>
    <w:basedOn w:val="Normal"/>
    <w:rsid w:val="00124D99"/>
    <w:pPr>
      <w:tabs>
        <w:tab w:val="center" w:pos="4320"/>
        <w:tab w:val="right" w:pos="8640"/>
      </w:tabs>
    </w:pPr>
  </w:style>
  <w:style w:type="paragraph" w:styleId="Title">
    <w:name w:val="Title"/>
    <w:basedOn w:val="Normal"/>
    <w:next w:val="Subtitle"/>
    <w:qFormat/>
    <w:rsid w:val="00124D99"/>
    <w:pPr>
      <w:jc w:val="center"/>
      <w:outlineLvl w:val="0"/>
    </w:pPr>
    <w:rPr>
      <w:rFonts w:ascii="Arial Black" w:hAnsi="Arial Black" w:cs="Arial"/>
      <w:bCs/>
      <w:i/>
      <w:kern w:val="28"/>
      <w:sz w:val="72"/>
      <w:szCs w:val="32"/>
    </w:rPr>
  </w:style>
  <w:style w:type="paragraph" w:styleId="Subtitle">
    <w:name w:val="Subtitle"/>
    <w:basedOn w:val="Normal"/>
    <w:next w:val="Normal"/>
    <w:qFormat/>
    <w:rsid w:val="00124D99"/>
    <w:pPr>
      <w:jc w:val="center"/>
      <w:outlineLvl w:val="1"/>
    </w:pPr>
    <w:rPr>
      <w:rFonts w:cs="Arial"/>
      <w:sz w:val="52"/>
      <w:szCs w:val="24"/>
    </w:rPr>
  </w:style>
  <w:style w:type="paragraph" w:customStyle="1" w:styleId="RevisionInformation">
    <w:name w:val="Revision Information"/>
    <w:basedOn w:val="Normal"/>
    <w:next w:val="Normal"/>
    <w:rsid w:val="00124D99"/>
    <w:pPr>
      <w:jc w:val="center"/>
    </w:pPr>
    <w:rPr>
      <w:sz w:val="36"/>
      <w:szCs w:val="36"/>
    </w:rPr>
  </w:style>
  <w:style w:type="paragraph" w:styleId="Footer">
    <w:name w:val="footer"/>
    <w:basedOn w:val="Normal"/>
    <w:rsid w:val="00297B68"/>
    <w:pPr>
      <w:tabs>
        <w:tab w:val="right" w:pos="6480"/>
      </w:tabs>
    </w:pPr>
    <w:rPr>
      <w:b/>
    </w:rPr>
  </w:style>
  <w:style w:type="paragraph" w:customStyle="1" w:styleId="PartNumber">
    <w:name w:val="Part Number"/>
    <w:basedOn w:val="Normal"/>
    <w:rsid w:val="00162393"/>
    <w:pPr>
      <w:jc w:val="center"/>
    </w:pPr>
    <w:rPr>
      <w:szCs w:val="24"/>
    </w:rPr>
  </w:style>
  <w:style w:type="paragraph" w:styleId="ListBullet">
    <w:name w:val="List Bullet"/>
    <w:basedOn w:val="Normal"/>
    <w:qFormat/>
    <w:rsid w:val="00BD3FFB"/>
    <w:pPr>
      <w:numPr>
        <w:numId w:val="1"/>
      </w:numPr>
    </w:pPr>
    <w:rPr>
      <w:rFonts w:cs="Arial"/>
      <w:bCs/>
      <w:szCs w:val="24"/>
    </w:rPr>
  </w:style>
  <w:style w:type="paragraph" w:styleId="TOC1">
    <w:name w:val="toc 1"/>
    <w:basedOn w:val="Normal"/>
    <w:next w:val="Normal"/>
    <w:uiPriority w:val="39"/>
    <w:qFormat/>
    <w:rsid w:val="00BF0257"/>
    <w:pPr>
      <w:tabs>
        <w:tab w:val="right" w:leader="dot" w:pos="9720"/>
      </w:tabs>
      <w:spacing w:after="0"/>
    </w:pPr>
    <w:rPr>
      <w:rFonts w:eastAsia="MS Mincho"/>
      <w:b/>
      <w:bCs/>
      <w:szCs w:val="28"/>
    </w:rPr>
  </w:style>
  <w:style w:type="paragraph" w:styleId="TOC2">
    <w:name w:val="toc 2"/>
    <w:basedOn w:val="Normal"/>
    <w:next w:val="Normal"/>
    <w:uiPriority w:val="39"/>
    <w:rsid w:val="006234F7"/>
    <w:pPr>
      <w:tabs>
        <w:tab w:val="right" w:leader="dot" w:pos="9720"/>
      </w:tabs>
      <w:spacing w:after="0"/>
      <w:ind w:left="360"/>
    </w:pPr>
  </w:style>
  <w:style w:type="paragraph" w:styleId="TOC3">
    <w:name w:val="toc 3"/>
    <w:basedOn w:val="TOC2"/>
    <w:next w:val="Normal"/>
    <w:uiPriority w:val="39"/>
    <w:rsid w:val="00162393"/>
    <w:pPr>
      <w:ind w:left="720"/>
    </w:pPr>
    <w:rPr>
      <w:bCs/>
      <w:szCs w:val="40"/>
    </w:rPr>
  </w:style>
  <w:style w:type="paragraph" w:styleId="TOC4">
    <w:name w:val="toc 4"/>
    <w:basedOn w:val="TOC3"/>
    <w:next w:val="Normal"/>
    <w:autoRedefine/>
    <w:uiPriority w:val="39"/>
    <w:rsid w:val="0030713D"/>
    <w:pPr>
      <w:ind w:left="640"/>
    </w:pPr>
  </w:style>
  <w:style w:type="paragraph" w:styleId="Index1">
    <w:name w:val="index 1"/>
    <w:basedOn w:val="Normal"/>
    <w:next w:val="Normal"/>
    <w:semiHidden/>
    <w:rsid w:val="007C580B"/>
    <w:pPr>
      <w:spacing w:before="60" w:after="60"/>
      <w:ind w:left="274" w:hanging="274"/>
    </w:pPr>
  </w:style>
  <w:style w:type="paragraph" w:styleId="ListNumber">
    <w:name w:val="List Number"/>
    <w:basedOn w:val="Normal"/>
    <w:qFormat/>
    <w:rsid w:val="00FD6798"/>
    <w:pPr>
      <w:numPr>
        <w:numId w:val="4"/>
      </w:numPr>
      <w:tabs>
        <w:tab w:val="left" w:pos="360"/>
      </w:tabs>
      <w:ind w:left="360" w:hanging="360"/>
    </w:pPr>
  </w:style>
  <w:style w:type="character" w:styleId="CommentReference">
    <w:name w:val="annotation reference"/>
    <w:rsid w:val="00B57224"/>
    <w:rPr>
      <w:sz w:val="16"/>
      <w:szCs w:val="16"/>
    </w:rPr>
  </w:style>
  <w:style w:type="paragraph" w:customStyle="1" w:styleId="TableText">
    <w:name w:val="Table Text"/>
    <w:basedOn w:val="Normal"/>
    <w:qFormat/>
    <w:rsid w:val="00B91A33"/>
    <w:pPr>
      <w:overflowPunct w:val="0"/>
      <w:autoSpaceDE w:val="0"/>
      <w:autoSpaceDN w:val="0"/>
      <w:adjustRightInd w:val="0"/>
      <w:ind w:left="144"/>
      <w:textAlignment w:val="baseline"/>
    </w:pPr>
  </w:style>
  <w:style w:type="paragraph" w:customStyle="1" w:styleId="TableHeading">
    <w:name w:val="Table Heading"/>
    <w:basedOn w:val="TableText"/>
    <w:next w:val="TableText"/>
    <w:rsid w:val="0052494E"/>
    <w:rPr>
      <w:b/>
    </w:rPr>
  </w:style>
  <w:style w:type="paragraph" w:styleId="Index2">
    <w:name w:val="index 2"/>
    <w:basedOn w:val="Normal"/>
    <w:next w:val="Normal"/>
    <w:semiHidden/>
    <w:rsid w:val="0022574F"/>
    <w:pPr>
      <w:ind w:left="560" w:hanging="280"/>
    </w:pPr>
  </w:style>
  <w:style w:type="paragraph" w:styleId="Index3">
    <w:name w:val="index 3"/>
    <w:basedOn w:val="Normal"/>
    <w:next w:val="Normal"/>
    <w:semiHidden/>
    <w:rsid w:val="0022574F"/>
    <w:pPr>
      <w:ind w:left="840" w:hanging="280"/>
    </w:pPr>
  </w:style>
  <w:style w:type="paragraph" w:styleId="CommentText">
    <w:name w:val="annotation text"/>
    <w:basedOn w:val="Normal"/>
    <w:link w:val="CommentTextChar"/>
    <w:rsid w:val="00B57224"/>
    <w:rPr>
      <w:sz w:val="20"/>
    </w:rPr>
  </w:style>
  <w:style w:type="paragraph" w:styleId="CommentSubject">
    <w:name w:val="annotation subject"/>
    <w:basedOn w:val="CommentText"/>
    <w:next w:val="CommentText"/>
    <w:semiHidden/>
    <w:rsid w:val="00B57224"/>
    <w:rPr>
      <w:b/>
      <w:bCs/>
    </w:rPr>
  </w:style>
  <w:style w:type="paragraph" w:styleId="BalloonText">
    <w:name w:val="Balloon Text"/>
    <w:basedOn w:val="Normal"/>
    <w:semiHidden/>
    <w:rsid w:val="00B57224"/>
    <w:rPr>
      <w:rFonts w:ascii="Tahoma" w:hAnsi="Tahoma" w:cs="Tahoma"/>
      <w:sz w:val="16"/>
      <w:szCs w:val="16"/>
    </w:rPr>
  </w:style>
  <w:style w:type="character" w:styleId="PageNumber">
    <w:name w:val="page number"/>
    <w:basedOn w:val="DefaultParagraphFont"/>
    <w:rsid w:val="00BE7899"/>
  </w:style>
  <w:style w:type="paragraph" w:styleId="Caption">
    <w:name w:val="caption"/>
    <w:basedOn w:val="Normal"/>
    <w:next w:val="Normal"/>
    <w:uiPriority w:val="35"/>
    <w:qFormat/>
    <w:rsid w:val="00046B17"/>
    <w:pPr>
      <w:ind w:left="1440" w:right="1440"/>
    </w:pPr>
    <w:rPr>
      <w:bCs/>
      <w:i/>
      <w:szCs w:val="32"/>
    </w:rPr>
  </w:style>
  <w:style w:type="paragraph" w:customStyle="1" w:styleId="StyleTipNoteTextBold">
    <w:name w:val="Style Tip/Note Text + Bold"/>
    <w:basedOn w:val="TipNoteText"/>
    <w:link w:val="StyleTipNoteTextBoldChar"/>
    <w:rsid w:val="00067512"/>
    <w:pPr>
      <w:tabs>
        <w:tab w:val="left" w:pos="864"/>
      </w:tabs>
    </w:pPr>
    <w:rPr>
      <w:b/>
      <w:bCs/>
      <w:sz w:val="32"/>
    </w:rPr>
  </w:style>
  <w:style w:type="character" w:customStyle="1" w:styleId="TipNoteTextChar">
    <w:name w:val="Tip/Note Text Char"/>
    <w:link w:val="TipNoteText"/>
    <w:rsid w:val="00365F2E"/>
    <w:rPr>
      <w:rFonts w:ascii="Arial" w:hAnsi="Arial"/>
      <w:color w:val="000000"/>
      <w:sz w:val="28"/>
      <w:szCs w:val="28"/>
      <w:shd w:val="clear" w:color="auto" w:fill="E0E0E0"/>
    </w:rPr>
  </w:style>
  <w:style w:type="character" w:customStyle="1" w:styleId="StyleTipNoteTextBoldChar">
    <w:name w:val="Style Tip/Note Text + Bold Char"/>
    <w:link w:val="StyleTipNoteTextBold"/>
    <w:rsid w:val="00067512"/>
    <w:rPr>
      <w:rFonts w:ascii="Arial" w:hAnsi="Arial"/>
      <w:b/>
      <w:bCs/>
      <w:color w:val="000000"/>
      <w:sz w:val="32"/>
      <w:szCs w:val="28"/>
      <w:shd w:val="clear" w:color="auto" w:fill="E0E0E0"/>
    </w:rPr>
  </w:style>
  <w:style w:type="paragraph" w:customStyle="1" w:styleId="PictureCaption">
    <w:name w:val="Picture Caption"/>
    <w:basedOn w:val="Normal"/>
    <w:next w:val="Normal"/>
    <w:rsid w:val="00CC1B7B"/>
    <w:pPr>
      <w:pBdr>
        <w:top w:val="single" w:sz="18" w:space="1" w:color="auto" w:shadow="1"/>
        <w:left w:val="single" w:sz="18" w:space="4" w:color="auto" w:shadow="1"/>
        <w:bottom w:val="single" w:sz="18" w:space="1" w:color="auto" w:shadow="1"/>
        <w:right w:val="single" w:sz="18" w:space="4" w:color="auto" w:shadow="1"/>
      </w:pBdr>
      <w:shd w:val="clear" w:color="auto" w:fill="E0E0E0"/>
      <w:ind w:left="2520" w:right="2520"/>
      <w:jc w:val="center"/>
    </w:pPr>
  </w:style>
  <w:style w:type="paragraph" w:customStyle="1" w:styleId="StyleCentered">
    <w:name w:val="Style Centered"/>
    <w:basedOn w:val="Normal"/>
    <w:rsid w:val="00332AB8"/>
    <w:pPr>
      <w:pBdr>
        <w:top w:val="single" w:sz="4" w:space="1" w:color="auto"/>
      </w:pBdr>
      <w:jc w:val="center"/>
    </w:pPr>
  </w:style>
  <w:style w:type="character" w:styleId="FollowedHyperlink">
    <w:name w:val="FollowedHyperlink"/>
    <w:rsid w:val="003910DF"/>
    <w:rPr>
      <w:color w:val="800080"/>
      <w:u w:val="single"/>
    </w:rPr>
  </w:style>
  <w:style w:type="paragraph" w:customStyle="1" w:styleId="ListContinue">
    <w:name w:val="ListContinue"/>
    <w:basedOn w:val="Normal"/>
    <w:rsid w:val="00745907"/>
    <w:pPr>
      <w:ind w:left="720"/>
    </w:pPr>
  </w:style>
  <w:style w:type="paragraph" w:customStyle="1" w:styleId="ListBullet-Safety">
    <w:name w:val="List Bullet-Safety"/>
    <w:basedOn w:val="ListBullet"/>
    <w:qFormat/>
    <w:rsid w:val="00FD6798"/>
    <w:rPr>
      <w:szCs w:val="22"/>
    </w:rPr>
  </w:style>
  <w:style w:type="paragraph" w:customStyle="1" w:styleId="NormalSafety">
    <w:name w:val="Normal Safety"/>
    <w:basedOn w:val="Normal"/>
    <w:qFormat/>
    <w:rsid w:val="00B94878"/>
    <w:pPr>
      <w:keepLines w:val="0"/>
      <w:spacing w:after="0"/>
    </w:pPr>
    <w:rPr>
      <w:smallCaps/>
      <w:color w:val="4472C4" w:themeColor="accent1"/>
      <w:sz w:val="24"/>
      <w:szCs w:val="22"/>
    </w:rPr>
  </w:style>
  <w:style w:type="paragraph" w:styleId="PlainText">
    <w:name w:val="Plain Text"/>
    <w:basedOn w:val="Normal"/>
    <w:link w:val="PlainTextChar"/>
    <w:uiPriority w:val="99"/>
    <w:unhideWhenUsed/>
    <w:rsid w:val="00674FE0"/>
    <w:pPr>
      <w:keepLines w:val="0"/>
      <w:spacing w:before="0" w:after="0"/>
    </w:pPr>
    <w:rPr>
      <w:rFonts w:ascii="Courier New" w:eastAsia="Calibri" w:hAnsi="Courier New"/>
      <w:szCs w:val="24"/>
    </w:rPr>
  </w:style>
  <w:style w:type="character" w:customStyle="1" w:styleId="PlainTextChar">
    <w:name w:val="Plain Text Char"/>
    <w:link w:val="PlainText"/>
    <w:uiPriority w:val="99"/>
    <w:rsid w:val="00674FE0"/>
    <w:rPr>
      <w:rFonts w:ascii="Courier New" w:eastAsia="Calibri" w:hAnsi="Courier New" w:cs="Courier New"/>
      <w:sz w:val="24"/>
      <w:szCs w:val="24"/>
    </w:rPr>
  </w:style>
  <w:style w:type="table" w:styleId="TableGrid">
    <w:name w:val="Table Grid"/>
    <w:basedOn w:val="TableNormal"/>
    <w:rsid w:val="00F00F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Safety">
    <w:name w:val="Heading 1 Safety"/>
    <w:basedOn w:val="Normal"/>
    <w:qFormat/>
    <w:rsid w:val="008234FB"/>
    <w:pPr>
      <w:pageBreakBefore/>
    </w:pPr>
    <w:rPr>
      <w:b/>
      <w:szCs w:val="24"/>
    </w:rPr>
  </w:style>
  <w:style w:type="paragraph" w:customStyle="1" w:styleId="Heading1BackMatter">
    <w:name w:val="Heading 1 BackMatter"/>
    <w:basedOn w:val="Heading1"/>
    <w:rsid w:val="00EB5CD1"/>
    <w:rPr>
      <w:szCs w:val="32"/>
    </w:rPr>
  </w:style>
  <w:style w:type="paragraph" w:customStyle="1" w:styleId="TipNoteTextBackMatter">
    <w:name w:val="Tip/Note Text BackMatter"/>
    <w:basedOn w:val="TipNoteText"/>
    <w:qFormat/>
    <w:rsid w:val="00B26CCE"/>
    <w:pPr>
      <w:tabs>
        <w:tab w:val="left" w:pos="900"/>
      </w:tabs>
      <w:ind w:left="900"/>
    </w:pPr>
    <w:rPr>
      <w:sz w:val="22"/>
      <w:szCs w:val="22"/>
    </w:rPr>
  </w:style>
  <w:style w:type="paragraph" w:customStyle="1" w:styleId="Important">
    <w:name w:val="Important"/>
    <w:basedOn w:val="TipNoteText"/>
    <w:qFormat/>
    <w:rsid w:val="00831C5D"/>
    <w:pPr>
      <w:tabs>
        <w:tab w:val="left" w:pos="1890"/>
      </w:tabs>
      <w:ind w:left="1890" w:hanging="1746"/>
    </w:pPr>
    <w:rPr>
      <w:b/>
    </w:rPr>
  </w:style>
  <w:style w:type="paragraph" w:customStyle="1" w:styleId="Heading1FrontMatter">
    <w:name w:val="Heading 1 FrontMatter"/>
    <w:basedOn w:val="NormalSafety"/>
    <w:qFormat/>
    <w:rsid w:val="006B2AA5"/>
    <w:pPr>
      <w:spacing w:before="240"/>
    </w:pPr>
    <w:rPr>
      <w:b/>
      <w:szCs w:val="24"/>
    </w:rPr>
  </w:style>
  <w:style w:type="paragraph" w:customStyle="1" w:styleId="Heading1SafetyNoPgBreak">
    <w:name w:val="Heading 1 Safety NoPgBreak"/>
    <w:basedOn w:val="Heading1Safety"/>
    <w:qFormat/>
    <w:rsid w:val="009F62FB"/>
    <w:pPr>
      <w:pageBreakBefore w:val="0"/>
    </w:pPr>
  </w:style>
  <w:style w:type="character" w:styleId="Strong">
    <w:name w:val="Strong"/>
    <w:uiPriority w:val="22"/>
    <w:qFormat/>
    <w:rsid w:val="00DE23FE"/>
    <w:rPr>
      <w:b/>
      <w:bCs/>
    </w:rPr>
  </w:style>
  <w:style w:type="table" w:styleId="TableList1">
    <w:name w:val="Table List 1"/>
    <w:basedOn w:val="TableNormal"/>
    <w:rsid w:val="009473D5"/>
    <w:pPr>
      <w:keepLines/>
      <w:spacing w:before="120" w:after="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Heading2Appendix">
    <w:name w:val="Heading 2 Appendix"/>
    <w:basedOn w:val="Heading2"/>
    <w:qFormat/>
    <w:rsid w:val="00867CCE"/>
    <w:pPr>
      <w:keepLines w:val="0"/>
      <w:spacing w:after="60"/>
    </w:pPr>
    <w:rPr>
      <w:sz w:val="24"/>
      <w:szCs w:val="24"/>
    </w:rPr>
  </w:style>
  <w:style w:type="paragraph" w:customStyle="1" w:styleId="ListBulletFCC">
    <w:name w:val="List Bullet FCC"/>
    <w:basedOn w:val="Normal"/>
    <w:qFormat/>
    <w:rsid w:val="00B07B9D"/>
    <w:pPr>
      <w:keepLines w:val="0"/>
      <w:numPr>
        <w:numId w:val="2"/>
      </w:numPr>
      <w:ind w:right="144"/>
    </w:pPr>
    <w:rPr>
      <w:rFonts w:cs="Arial"/>
      <w:bCs/>
      <w:sz w:val="20"/>
    </w:rPr>
  </w:style>
  <w:style w:type="paragraph" w:customStyle="1" w:styleId="ListBulletFCC2">
    <w:name w:val="List Bullet FCC 2"/>
    <w:basedOn w:val="ListBullet2"/>
    <w:qFormat/>
    <w:rsid w:val="00067C91"/>
    <w:pPr>
      <w:keepLines w:val="0"/>
      <w:numPr>
        <w:numId w:val="3"/>
      </w:numPr>
      <w:tabs>
        <w:tab w:val="left" w:pos="1440"/>
      </w:tabs>
    </w:pPr>
    <w:rPr>
      <w:rFonts w:cs="Times New Roman"/>
      <w:bCs w:val="0"/>
      <w:szCs w:val="20"/>
    </w:rPr>
  </w:style>
  <w:style w:type="paragraph" w:customStyle="1" w:styleId="NormalFrontMatter">
    <w:name w:val="NormalFrontMatter"/>
    <w:basedOn w:val="Normal"/>
    <w:qFormat/>
    <w:rsid w:val="00B07B9D"/>
    <w:pPr>
      <w:keepLines w:val="0"/>
      <w:ind w:left="360"/>
    </w:pPr>
    <w:rPr>
      <w:sz w:val="20"/>
    </w:rPr>
  </w:style>
  <w:style w:type="character" w:customStyle="1" w:styleId="Heading1Char">
    <w:name w:val="Heading 1 Char"/>
    <w:link w:val="Heading1"/>
    <w:rsid w:val="00076901"/>
    <w:rPr>
      <w:rFonts w:ascii="Arial" w:hAnsi="Arial"/>
      <w:b/>
      <w:sz w:val="48"/>
    </w:rPr>
  </w:style>
  <w:style w:type="character" w:customStyle="1" w:styleId="Heading2Char">
    <w:name w:val="Heading 2 Char"/>
    <w:link w:val="Heading2"/>
    <w:uiPriority w:val="9"/>
    <w:rsid w:val="00377CE0"/>
    <w:rPr>
      <w:rFonts w:ascii="Arial" w:hAnsi="Arial"/>
      <w:b/>
      <w:sz w:val="36"/>
      <w:shd w:val="clear" w:color="auto" w:fill="000000" w:themeFill="text1"/>
    </w:rPr>
  </w:style>
  <w:style w:type="character" w:styleId="UnresolvedMention">
    <w:name w:val="Unresolved Mention"/>
    <w:basedOn w:val="DefaultParagraphFont"/>
    <w:uiPriority w:val="99"/>
    <w:semiHidden/>
    <w:unhideWhenUsed/>
    <w:rsid w:val="000B5402"/>
    <w:rPr>
      <w:color w:val="605E5C"/>
      <w:shd w:val="clear" w:color="auto" w:fill="E1DFDD"/>
    </w:rPr>
  </w:style>
  <w:style w:type="paragraph" w:styleId="ListParagraph">
    <w:name w:val="List Paragraph"/>
    <w:basedOn w:val="Normal"/>
    <w:uiPriority w:val="34"/>
    <w:qFormat/>
    <w:rsid w:val="009B25C8"/>
  </w:style>
  <w:style w:type="character" w:customStyle="1" w:styleId="CommentTextChar">
    <w:name w:val="Comment Text Char"/>
    <w:basedOn w:val="DefaultParagraphFont"/>
    <w:link w:val="CommentText"/>
    <w:rsid w:val="00D73886"/>
    <w:rPr>
      <w:rFonts w:ascii="Arial" w:hAnsi="Arial"/>
    </w:rPr>
  </w:style>
  <w:style w:type="paragraph" w:customStyle="1" w:styleId="Default">
    <w:name w:val="Default"/>
    <w:rsid w:val="004A4814"/>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8E2D5F"/>
    <w:pPr>
      <w:keepLines w:val="0"/>
      <w:spacing w:before="100" w:beforeAutospacing="1" w:after="100" w:afterAutospacing="1"/>
    </w:pPr>
    <w:rPr>
      <w:rFonts w:ascii="Times New Roman" w:hAnsi="Times New Roman"/>
      <w:sz w:val="24"/>
      <w:szCs w:val="24"/>
    </w:rPr>
  </w:style>
  <w:style w:type="table" w:styleId="ListTable7Colorful-Accent1">
    <w:name w:val="List Table 7 Colorful Accent 1"/>
    <w:basedOn w:val="TableNormal"/>
    <w:uiPriority w:val="52"/>
    <w:rsid w:val="00A939CC"/>
    <w:pPr>
      <w:spacing w:before="100"/>
    </w:pPr>
    <w:rPr>
      <w:rFonts w:asciiTheme="minorHAnsi" w:eastAsiaTheme="minorEastAsia" w:hAnsiTheme="minorHAnsi" w:cstheme="minorBidi"/>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Number2">
    <w:name w:val="List Number 2"/>
    <w:basedOn w:val="Normal"/>
    <w:rsid w:val="00140A37"/>
    <w:pPr>
      <w:numPr>
        <w:numId w:val="10"/>
      </w:numPr>
      <w:contextualSpacing/>
    </w:pPr>
  </w:style>
  <w:style w:type="paragraph" w:styleId="ListNumber3">
    <w:name w:val="List Number 3"/>
    <w:basedOn w:val="Normal"/>
    <w:rsid w:val="00140A37"/>
    <w:pPr>
      <w:numPr>
        <w:numId w:val="11"/>
      </w:numPr>
      <w:contextualSpacing/>
    </w:pPr>
  </w:style>
  <w:style w:type="paragraph" w:customStyle="1" w:styleId="ListNumber1">
    <w:name w:val="List Number 1"/>
    <w:basedOn w:val="Normal"/>
    <w:rsid w:val="00140A37"/>
    <w:pPr>
      <w:keepLines w:val="0"/>
      <w:spacing w:before="0" w:line="264" w:lineRule="auto"/>
      <w:ind w:left="432" w:hanging="432"/>
    </w:pPr>
    <w:rPr>
      <w:rFonts w:asciiTheme="minorHAnsi" w:eastAsiaTheme="minorEastAsia" w:hAnsiTheme="minorHAnsi" w:cstheme="minorBidi"/>
      <w:sz w:val="21"/>
      <w:szCs w:val="21"/>
    </w:rPr>
  </w:style>
  <w:style w:type="paragraph" w:styleId="ListNumber5">
    <w:name w:val="List Number 5"/>
    <w:basedOn w:val="Normal"/>
    <w:rsid w:val="00140A37"/>
    <w:pPr>
      <w:keepLines w:val="0"/>
      <w:spacing w:before="0" w:line="264" w:lineRule="auto"/>
      <w:ind w:left="1008" w:hanging="1008"/>
      <w:contextualSpacing/>
    </w:pPr>
    <w:rPr>
      <w:rFonts w:asciiTheme="minorHAnsi" w:eastAsiaTheme="minorEastAsia" w:hAnsiTheme="minorHAnsi" w:cstheme="minorBidi"/>
      <w:sz w:val="21"/>
      <w:szCs w:val="21"/>
    </w:rPr>
  </w:style>
  <w:style w:type="paragraph" w:customStyle="1" w:styleId="ListNumber6">
    <w:name w:val="List Number 6"/>
    <w:basedOn w:val="Normal"/>
    <w:rsid w:val="00140A37"/>
    <w:pPr>
      <w:keepLines w:val="0"/>
      <w:spacing w:before="0" w:line="264" w:lineRule="auto"/>
      <w:ind w:left="1152" w:hanging="1152"/>
    </w:pPr>
    <w:rPr>
      <w:rFonts w:asciiTheme="minorHAnsi" w:eastAsiaTheme="minorEastAsia" w:hAnsiTheme="minorHAnsi" w:cstheme="minorBidi"/>
      <w:sz w:val="21"/>
      <w:szCs w:val="21"/>
    </w:rPr>
  </w:style>
  <w:style w:type="paragraph" w:customStyle="1" w:styleId="ListNumber7">
    <w:name w:val="List Number 7"/>
    <w:basedOn w:val="Normal"/>
    <w:rsid w:val="00140A37"/>
    <w:pPr>
      <w:keepLines w:val="0"/>
      <w:spacing w:before="0" w:line="264" w:lineRule="auto"/>
      <w:ind w:left="1296" w:hanging="1296"/>
    </w:pPr>
    <w:rPr>
      <w:rFonts w:asciiTheme="minorHAnsi" w:eastAsiaTheme="minorEastAsia" w:hAnsiTheme="minorHAnsi" w:cstheme="minorBidi"/>
      <w:sz w:val="21"/>
      <w:szCs w:val="21"/>
    </w:rPr>
  </w:style>
  <w:style w:type="paragraph" w:customStyle="1" w:styleId="ListNumber8">
    <w:name w:val="List Number 8"/>
    <w:basedOn w:val="Normal"/>
    <w:rsid w:val="00140A37"/>
    <w:pPr>
      <w:keepLines w:val="0"/>
      <w:spacing w:before="0" w:line="264" w:lineRule="auto"/>
      <w:ind w:left="1440" w:hanging="1440"/>
    </w:pPr>
    <w:rPr>
      <w:rFonts w:asciiTheme="minorHAnsi" w:eastAsiaTheme="minorEastAsia" w:hAnsiTheme="minorHAnsi" w:cstheme="minorBidi"/>
      <w:sz w:val="21"/>
      <w:szCs w:val="21"/>
    </w:rPr>
  </w:style>
  <w:style w:type="paragraph" w:customStyle="1" w:styleId="ListNumber9">
    <w:name w:val="List Number 9"/>
    <w:basedOn w:val="Normal"/>
    <w:rsid w:val="00140A37"/>
    <w:pPr>
      <w:keepLines w:val="0"/>
      <w:spacing w:before="0" w:line="264" w:lineRule="auto"/>
      <w:ind w:left="1584" w:hanging="1584"/>
    </w:pPr>
    <w:rPr>
      <w:rFonts w:asciiTheme="minorHAnsi" w:eastAsiaTheme="minorEastAsia" w:hAnsiTheme="minorHAnsi" w:cstheme="minorBidi"/>
      <w:sz w:val="21"/>
      <w:szCs w:val="21"/>
    </w:rPr>
  </w:style>
  <w:style w:type="character" w:styleId="Emphasis">
    <w:name w:val="Emphasis"/>
    <w:basedOn w:val="DefaultParagraphFont"/>
    <w:qFormat/>
    <w:rsid w:val="00E8535B"/>
    <w:rPr>
      <w:i/>
      <w:iCs/>
    </w:rPr>
  </w:style>
  <w:style w:type="paragraph" w:styleId="Revision">
    <w:name w:val="Revision"/>
    <w:hidden/>
    <w:uiPriority w:val="99"/>
    <w:semiHidden/>
    <w:rsid w:val="005175A1"/>
    <w:rPr>
      <w:rFonts w:ascii="Arial" w:hAnsi="Arial"/>
      <w:sz w:val="28"/>
    </w:rPr>
  </w:style>
  <w:style w:type="character" w:customStyle="1" w:styleId="Opmaakprofiel14ptVet">
    <w:name w:val="Opmaakprofiel 14 pt Vet"/>
    <w:rsid w:val="00353F28"/>
    <w:rPr>
      <w:b/>
      <w:bCs/>
      <w:sz w:val="28"/>
    </w:rPr>
  </w:style>
  <w:style w:type="numbering" w:customStyle="1" w:styleId="StyleNumbered">
    <w:name w:val="Style Numbered"/>
    <w:basedOn w:val="NoList"/>
    <w:rsid w:val="00E46D9F"/>
    <w:pPr>
      <w:numPr>
        <w:numId w:val="18"/>
      </w:numPr>
    </w:pPr>
  </w:style>
  <w:style w:type="paragraph" w:customStyle="1" w:styleId="Note2">
    <w:name w:val="Note2"/>
    <w:basedOn w:val="TipNoteText"/>
    <w:link w:val="Note2Char"/>
    <w:qFormat/>
    <w:rsid w:val="004D2D51"/>
    <w:pPr>
      <w:tabs>
        <w:tab w:val="clear" w:pos="1080"/>
        <w:tab w:val="left" w:pos="1800"/>
      </w:tabs>
      <w:ind w:left="2520" w:hanging="1800"/>
    </w:pPr>
    <w:rPr>
      <w:b/>
      <w:bCs/>
    </w:rPr>
  </w:style>
  <w:style w:type="character" w:customStyle="1" w:styleId="Note2Char">
    <w:name w:val="Note2 Char"/>
    <w:basedOn w:val="TipNoteTextChar"/>
    <w:link w:val="Note2"/>
    <w:rsid w:val="004D2D51"/>
    <w:rPr>
      <w:rFonts w:ascii="Arial" w:hAnsi="Arial"/>
      <w:b/>
      <w:bCs/>
      <w:color w:val="000000"/>
      <w:sz w:val="28"/>
      <w:szCs w:val="28"/>
      <w:shd w:val="clear" w:color="auto" w:fill="E0E0E0"/>
    </w:rPr>
  </w:style>
  <w:style w:type="paragraph" w:styleId="TOC5">
    <w:name w:val="toc 5"/>
    <w:basedOn w:val="Normal"/>
    <w:next w:val="Normal"/>
    <w:autoRedefine/>
    <w:uiPriority w:val="39"/>
    <w:unhideWhenUsed/>
    <w:rsid w:val="00087126"/>
    <w:pPr>
      <w:keepLines w:val="0"/>
      <w:spacing w:before="0"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87126"/>
    <w:pPr>
      <w:keepLines w:val="0"/>
      <w:spacing w:before="0"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87126"/>
    <w:pPr>
      <w:keepLines w:val="0"/>
      <w:spacing w:before="0"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87126"/>
    <w:pPr>
      <w:keepLines w:val="0"/>
      <w:spacing w:before="0"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87126"/>
    <w:pPr>
      <w:keepLines w:val="0"/>
      <w:spacing w:before="0" w:after="100" w:line="259" w:lineRule="auto"/>
      <w:ind w:left="1760"/>
    </w:pPr>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BA6896"/>
    <w:pPr>
      <w:spacing w:before="240" w:after="0" w:line="259" w:lineRule="auto"/>
      <w:ind w:left="0" w:right="0"/>
      <w:jc w:val="left"/>
      <w:outlineLvl w:val="9"/>
    </w:pPr>
    <w:rPr>
      <w:rFonts w:asciiTheme="majorHAnsi" w:eastAsiaTheme="majorEastAsia" w:hAnsiTheme="majorHAnsi" w:cstheme="majorBidi"/>
      <w:b w:val="0"/>
      <w:color w:val="2F5496" w:themeColor="accent1" w:themeShade="BF"/>
      <w:sz w:val="32"/>
      <w:szCs w:val="32"/>
    </w:rPr>
  </w:style>
  <w:style w:type="character" w:styleId="IntenseReference">
    <w:name w:val="Intense Reference"/>
    <w:basedOn w:val="DefaultParagraphFont"/>
    <w:uiPriority w:val="32"/>
    <w:qFormat/>
    <w:rsid w:val="006B1EBD"/>
    <w:rPr>
      <w:b/>
      <w:bCs/>
      <w:smallCaps/>
      <w:color w:val="4472C4" w:themeColor="accent1"/>
      <w:spacing w:val="5"/>
    </w:rPr>
  </w:style>
  <w:style w:type="character" w:styleId="SubtleReference">
    <w:name w:val="Subtle Reference"/>
    <w:basedOn w:val="DefaultParagraphFont"/>
    <w:uiPriority w:val="31"/>
    <w:qFormat/>
    <w:rsid w:val="006B1EBD"/>
    <w:rPr>
      <w:smallCaps/>
      <w:color w:val="5A5A5A" w:themeColor="text1" w:themeTint="A5"/>
    </w:rPr>
  </w:style>
  <w:style w:type="paragraph" w:styleId="IntenseQuote">
    <w:name w:val="Intense Quote"/>
    <w:basedOn w:val="Normal"/>
    <w:next w:val="Normal"/>
    <w:link w:val="IntenseQuoteChar"/>
    <w:uiPriority w:val="30"/>
    <w:qFormat/>
    <w:rsid w:val="009961EE"/>
    <w:pPr>
      <w:keepNext/>
      <w:pBdr>
        <w:top w:val="single" w:sz="4" w:space="10" w:color="4472C4" w:themeColor="accent1"/>
        <w:bottom w:val="single" w:sz="4" w:space="10" w:color="4472C4" w:themeColor="accent1"/>
      </w:pBdr>
      <w:spacing w:before="240" w:after="240"/>
      <w:ind w:left="864" w:right="864"/>
      <w:jc w:val="center"/>
    </w:pPr>
    <w:rPr>
      <w:i/>
      <w:iCs/>
      <w:smallCaps/>
      <w:color w:val="4472C4" w:themeColor="accent1"/>
      <w:spacing w:val="80"/>
      <w:sz w:val="24"/>
    </w:rPr>
  </w:style>
  <w:style w:type="character" w:customStyle="1" w:styleId="IntenseQuoteChar">
    <w:name w:val="Intense Quote Char"/>
    <w:basedOn w:val="DefaultParagraphFont"/>
    <w:link w:val="IntenseQuote"/>
    <w:uiPriority w:val="30"/>
    <w:rsid w:val="009961EE"/>
    <w:rPr>
      <w:rFonts w:ascii="Arial" w:hAnsi="Arial"/>
      <w:i/>
      <w:iCs/>
      <w:smallCaps/>
      <w:color w:val="4472C4" w:themeColor="accent1"/>
      <w:spacing w:val="80"/>
      <w:sz w:val="24"/>
    </w:rPr>
  </w:style>
  <w:style w:type="character" w:styleId="IntenseEmphasis">
    <w:name w:val="Intense Emphasis"/>
    <w:basedOn w:val="DefaultParagraphFont"/>
    <w:uiPriority w:val="21"/>
    <w:qFormat/>
    <w:rsid w:val="002D6CA5"/>
    <w:rPr>
      <w:i/>
      <w:iCs/>
      <w:color w:val="4472C4" w:themeColor="accent1"/>
    </w:rPr>
  </w:style>
  <w:style w:type="paragraph" w:styleId="Bibliography">
    <w:name w:val="Bibliography"/>
    <w:basedOn w:val="Normal"/>
    <w:next w:val="Normal"/>
    <w:uiPriority w:val="37"/>
    <w:semiHidden/>
    <w:unhideWhenUsed/>
    <w:rsid w:val="00655B39"/>
  </w:style>
  <w:style w:type="paragraph" w:styleId="BlockText">
    <w:name w:val="Block Text"/>
    <w:basedOn w:val="Normal"/>
    <w:rsid w:val="00655B3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655B39"/>
  </w:style>
  <w:style w:type="character" w:customStyle="1" w:styleId="BodyTextChar">
    <w:name w:val="Body Text Char"/>
    <w:basedOn w:val="DefaultParagraphFont"/>
    <w:link w:val="BodyText"/>
    <w:rsid w:val="00655B39"/>
    <w:rPr>
      <w:rFonts w:ascii="Arial" w:hAnsi="Arial"/>
      <w:sz w:val="28"/>
    </w:rPr>
  </w:style>
  <w:style w:type="paragraph" w:styleId="BodyText2">
    <w:name w:val="Body Text 2"/>
    <w:basedOn w:val="Normal"/>
    <w:link w:val="BodyText2Char"/>
    <w:rsid w:val="00655B39"/>
    <w:pPr>
      <w:spacing w:line="480" w:lineRule="auto"/>
    </w:pPr>
  </w:style>
  <w:style w:type="character" w:customStyle="1" w:styleId="BodyText2Char">
    <w:name w:val="Body Text 2 Char"/>
    <w:basedOn w:val="DefaultParagraphFont"/>
    <w:link w:val="BodyText2"/>
    <w:rsid w:val="00655B39"/>
    <w:rPr>
      <w:rFonts w:ascii="Arial" w:hAnsi="Arial"/>
      <w:sz w:val="28"/>
    </w:rPr>
  </w:style>
  <w:style w:type="paragraph" w:styleId="BodyText3">
    <w:name w:val="Body Text 3"/>
    <w:basedOn w:val="Normal"/>
    <w:link w:val="BodyText3Char"/>
    <w:rsid w:val="00655B39"/>
    <w:rPr>
      <w:sz w:val="16"/>
      <w:szCs w:val="16"/>
    </w:rPr>
  </w:style>
  <w:style w:type="character" w:customStyle="1" w:styleId="BodyText3Char">
    <w:name w:val="Body Text 3 Char"/>
    <w:basedOn w:val="DefaultParagraphFont"/>
    <w:link w:val="BodyText3"/>
    <w:rsid w:val="00655B39"/>
    <w:rPr>
      <w:rFonts w:ascii="Arial" w:hAnsi="Arial"/>
      <w:sz w:val="16"/>
      <w:szCs w:val="16"/>
    </w:rPr>
  </w:style>
  <w:style w:type="paragraph" w:styleId="BodyTextFirstIndent">
    <w:name w:val="Body Text First Indent"/>
    <w:basedOn w:val="BodyText"/>
    <w:link w:val="BodyTextFirstIndentChar"/>
    <w:rsid w:val="00655B39"/>
    <w:pPr>
      <w:ind w:firstLine="360"/>
    </w:pPr>
  </w:style>
  <w:style w:type="character" w:customStyle="1" w:styleId="BodyTextFirstIndentChar">
    <w:name w:val="Body Text First Indent Char"/>
    <w:basedOn w:val="BodyTextChar"/>
    <w:link w:val="BodyTextFirstIndent"/>
    <w:rsid w:val="00655B39"/>
    <w:rPr>
      <w:rFonts w:ascii="Arial" w:hAnsi="Arial"/>
      <w:sz w:val="28"/>
    </w:rPr>
  </w:style>
  <w:style w:type="paragraph" w:styleId="BodyTextIndent">
    <w:name w:val="Body Text Indent"/>
    <w:basedOn w:val="Normal"/>
    <w:link w:val="BodyTextIndentChar"/>
    <w:rsid w:val="00655B39"/>
    <w:pPr>
      <w:ind w:left="360"/>
    </w:pPr>
  </w:style>
  <w:style w:type="character" w:customStyle="1" w:styleId="BodyTextIndentChar">
    <w:name w:val="Body Text Indent Char"/>
    <w:basedOn w:val="DefaultParagraphFont"/>
    <w:link w:val="BodyTextIndent"/>
    <w:rsid w:val="00655B39"/>
    <w:rPr>
      <w:rFonts w:ascii="Arial" w:hAnsi="Arial"/>
      <w:sz w:val="28"/>
    </w:rPr>
  </w:style>
  <w:style w:type="paragraph" w:styleId="BodyTextFirstIndent2">
    <w:name w:val="Body Text First Indent 2"/>
    <w:basedOn w:val="BodyTextIndent"/>
    <w:link w:val="BodyTextFirstIndent2Char"/>
    <w:rsid w:val="00655B39"/>
    <w:pPr>
      <w:ind w:firstLine="360"/>
    </w:pPr>
  </w:style>
  <w:style w:type="character" w:customStyle="1" w:styleId="BodyTextFirstIndent2Char">
    <w:name w:val="Body Text First Indent 2 Char"/>
    <w:basedOn w:val="BodyTextIndentChar"/>
    <w:link w:val="BodyTextFirstIndent2"/>
    <w:rsid w:val="00655B39"/>
    <w:rPr>
      <w:rFonts w:ascii="Arial" w:hAnsi="Arial"/>
      <w:sz w:val="28"/>
    </w:rPr>
  </w:style>
  <w:style w:type="paragraph" w:styleId="BodyTextIndent2">
    <w:name w:val="Body Text Indent 2"/>
    <w:basedOn w:val="Normal"/>
    <w:link w:val="BodyTextIndent2Char"/>
    <w:rsid w:val="00655B39"/>
    <w:pPr>
      <w:spacing w:line="480" w:lineRule="auto"/>
      <w:ind w:left="360"/>
    </w:pPr>
  </w:style>
  <w:style w:type="character" w:customStyle="1" w:styleId="BodyTextIndent2Char">
    <w:name w:val="Body Text Indent 2 Char"/>
    <w:basedOn w:val="DefaultParagraphFont"/>
    <w:link w:val="BodyTextIndent2"/>
    <w:rsid w:val="00655B39"/>
    <w:rPr>
      <w:rFonts w:ascii="Arial" w:hAnsi="Arial"/>
      <w:sz w:val="28"/>
    </w:rPr>
  </w:style>
  <w:style w:type="paragraph" w:styleId="BodyTextIndent3">
    <w:name w:val="Body Text Indent 3"/>
    <w:basedOn w:val="Normal"/>
    <w:link w:val="BodyTextIndent3Char"/>
    <w:rsid w:val="00655B39"/>
    <w:pPr>
      <w:ind w:left="360"/>
    </w:pPr>
    <w:rPr>
      <w:sz w:val="16"/>
      <w:szCs w:val="16"/>
    </w:rPr>
  </w:style>
  <w:style w:type="character" w:customStyle="1" w:styleId="BodyTextIndent3Char">
    <w:name w:val="Body Text Indent 3 Char"/>
    <w:basedOn w:val="DefaultParagraphFont"/>
    <w:link w:val="BodyTextIndent3"/>
    <w:rsid w:val="00655B39"/>
    <w:rPr>
      <w:rFonts w:ascii="Arial" w:hAnsi="Arial"/>
      <w:sz w:val="16"/>
      <w:szCs w:val="16"/>
    </w:rPr>
  </w:style>
  <w:style w:type="paragraph" w:styleId="Closing">
    <w:name w:val="Closing"/>
    <w:basedOn w:val="Normal"/>
    <w:link w:val="ClosingChar"/>
    <w:rsid w:val="00655B39"/>
    <w:pPr>
      <w:spacing w:before="0" w:after="0"/>
      <w:ind w:left="4320"/>
    </w:pPr>
  </w:style>
  <w:style w:type="character" w:customStyle="1" w:styleId="ClosingChar">
    <w:name w:val="Closing Char"/>
    <w:basedOn w:val="DefaultParagraphFont"/>
    <w:link w:val="Closing"/>
    <w:rsid w:val="00655B39"/>
    <w:rPr>
      <w:rFonts w:ascii="Arial" w:hAnsi="Arial"/>
      <w:sz w:val="28"/>
    </w:rPr>
  </w:style>
  <w:style w:type="paragraph" w:styleId="Date">
    <w:name w:val="Date"/>
    <w:basedOn w:val="Normal"/>
    <w:next w:val="Normal"/>
    <w:link w:val="DateChar"/>
    <w:rsid w:val="00655B39"/>
  </w:style>
  <w:style w:type="character" w:customStyle="1" w:styleId="DateChar">
    <w:name w:val="Date Char"/>
    <w:basedOn w:val="DefaultParagraphFont"/>
    <w:link w:val="Date"/>
    <w:rsid w:val="00655B39"/>
    <w:rPr>
      <w:rFonts w:ascii="Arial" w:hAnsi="Arial"/>
      <w:sz w:val="28"/>
    </w:rPr>
  </w:style>
  <w:style w:type="paragraph" w:styleId="DocumentMap">
    <w:name w:val="Document Map"/>
    <w:basedOn w:val="Normal"/>
    <w:link w:val="DocumentMapChar"/>
    <w:rsid w:val="00655B39"/>
    <w:pPr>
      <w:spacing w:before="0" w:after="0"/>
    </w:pPr>
    <w:rPr>
      <w:rFonts w:ascii="Segoe UI" w:hAnsi="Segoe UI" w:cs="Segoe UI"/>
      <w:sz w:val="16"/>
      <w:szCs w:val="16"/>
    </w:rPr>
  </w:style>
  <w:style w:type="character" w:customStyle="1" w:styleId="DocumentMapChar">
    <w:name w:val="Document Map Char"/>
    <w:basedOn w:val="DefaultParagraphFont"/>
    <w:link w:val="DocumentMap"/>
    <w:rsid w:val="00655B39"/>
    <w:rPr>
      <w:rFonts w:ascii="Segoe UI" w:hAnsi="Segoe UI" w:cs="Segoe UI"/>
      <w:sz w:val="16"/>
      <w:szCs w:val="16"/>
    </w:rPr>
  </w:style>
  <w:style w:type="paragraph" w:styleId="E-mailSignature">
    <w:name w:val="E-mail Signature"/>
    <w:basedOn w:val="Normal"/>
    <w:link w:val="E-mailSignatureChar"/>
    <w:rsid w:val="00655B39"/>
    <w:pPr>
      <w:spacing w:before="0" w:after="0"/>
    </w:pPr>
  </w:style>
  <w:style w:type="character" w:customStyle="1" w:styleId="E-mailSignatureChar">
    <w:name w:val="E-mail Signature Char"/>
    <w:basedOn w:val="DefaultParagraphFont"/>
    <w:link w:val="E-mailSignature"/>
    <w:rsid w:val="00655B39"/>
    <w:rPr>
      <w:rFonts w:ascii="Arial" w:hAnsi="Arial"/>
      <w:sz w:val="28"/>
    </w:rPr>
  </w:style>
  <w:style w:type="paragraph" w:styleId="EndnoteText">
    <w:name w:val="endnote text"/>
    <w:basedOn w:val="Normal"/>
    <w:link w:val="EndnoteTextChar"/>
    <w:rsid w:val="00655B39"/>
    <w:pPr>
      <w:spacing w:before="0" w:after="0"/>
    </w:pPr>
    <w:rPr>
      <w:sz w:val="20"/>
    </w:rPr>
  </w:style>
  <w:style w:type="character" w:customStyle="1" w:styleId="EndnoteTextChar">
    <w:name w:val="Endnote Text Char"/>
    <w:basedOn w:val="DefaultParagraphFont"/>
    <w:link w:val="EndnoteText"/>
    <w:rsid w:val="00655B39"/>
    <w:rPr>
      <w:rFonts w:ascii="Arial" w:hAnsi="Arial"/>
    </w:rPr>
  </w:style>
  <w:style w:type="paragraph" w:styleId="EnvelopeAddress">
    <w:name w:val="envelope address"/>
    <w:basedOn w:val="Normal"/>
    <w:rsid w:val="00655B39"/>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rsid w:val="00655B39"/>
    <w:pPr>
      <w:spacing w:before="0" w:after="0"/>
    </w:pPr>
    <w:rPr>
      <w:rFonts w:asciiTheme="majorHAnsi" w:eastAsiaTheme="majorEastAsia" w:hAnsiTheme="majorHAnsi" w:cstheme="majorBidi"/>
      <w:sz w:val="20"/>
    </w:rPr>
  </w:style>
  <w:style w:type="paragraph" w:styleId="FootnoteText">
    <w:name w:val="footnote text"/>
    <w:basedOn w:val="Normal"/>
    <w:link w:val="FootnoteTextChar"/>
    <w:rsid w:val="00655B39"/>
    <w:pPr>
      <w:spacing w:before="0" w:after="0"/>
    </w:pPr>
    <w:rPr>
      <w:sz w:val="20"/>
    </w:rPr>
  </w:style>
  <w:style w:type="character" w:customStyle="1" w:styleId="FootnoteTextChar">
    <w:name w:val="Footnote Text Char"/>
    <w:basedOn w:val="DefaultParagraphFont"/>
    <w:link w:val="FootnoteText"/>
    <w:rsid w:val="00655B39"/>
    <w:rPr>
      <w:rFonts w:ascii="Arial" w:hAnsi="Arial"/>
    </w:rPr>
  </w:style>
  <w:style w:type="paragraph" w:styleId="HTMLAddress">
    <w:name w:val="HTML Address"/>
    <w:basedOn w:val="Normal"/>
    <w:link w:val="HTMLAddressChar"/>
    <w:rsid w:val="00655B39"/>
    <w:pPr>
      <w:spacing w:before="0" w:after="0"/>
    </w:pPr>
    <w:rPr>
      <w:i/>
      <w:iCs/>
    </w:rPr>
  </w:style>
  <w:style w:type="character" w:customStyle="1" w:styleId="HTMLAddressChar">
    <w:name w:val="HTML Address Char"/>
    <w:basedOn w:val="DefaultParagraphFont"/>
    <w:link w:val="HTMLAddress"/>
    <w:rsid w:val="00655B39"/>
    <w:rPr>
      <w:rFonts w:ascii="Arial" w:hAnsi="Arial"/>
      <w:i/>
      <w:iCs/>
      <w:sz w:val="28"/>
    </w:rPr>
  </w:style>
  <w:style w:type="paragraph" w:styleId="HTMLPreformatted">
    <w:name w:val="HTML Preformatted"/>
    <w:basedOn w:val="Normal"/>
    <w:link w:val="HTMLPreformattedChar"/>
    <w:rsid w:val="00655B39"/>
    <w:pPr>
      <w:spacing w:before="0" w:after="0"/>
    </w:pPr>
    <w:rPr>
      <w:rFonts w:ascii="Consolas" w:hAnsi="Consolas"/>
      <w:sz w:val="20"/>
    </w:rPr>
  </w:style>
  <w:style w:type="character" w:customStyle="1" w:styleId="HTMLPreformattedChar">
    <w:name w:val="HTML Preformatted Char"/>
    <w:basedOn w:val="DefaultParagraphFont"/>
    <w:link w:val="HTMLPreformatted"/>
    <w:rsid w:val="00655B39"/>
    <w:rPr>
      <w:rFonts w:ascii="Consolas" w:hAnsi="Consolas"/>
    </w:rPr>
  </w:style>
  <w:style w:type="paragraph" w:styleId="Index4">
    <w:name w:val="index 4"/>
    <w:basedOn w:val="Normal"/>
    <w:next w:val="Normal"/>
    <w:autoRedefine/>
    <w:rsid w:val="00655B39"/>
    <w:pPr>
      <w:spacing w:before="0" w:after="0"/>
      <w:ind w:left="1120" w:hanging="280"/>
    </w:pPr>
  </w:style>
  <w:style w:type="paragraph" w:styleId="Index5">
    <w:name w:val="index 5"/>
    <w:basedOn w:val="Normal"/>
    <w:next w:val="Normal"/>
    <w:autoRedefine/>
    <w:rsid w:val="00655B39"/>
    <w:pPr>
      <w:spacing w:before="0" w:after="0"/>
      <w:ind w:left="1400" w:hanging="280"/>
    </w:pPr>
  </w:style>
  <w:style w:type="paragraph" w:styleId="Index6">
    <w:name w:val="index 6"/>
    <w:basedOn w:val="Normal"/>
    <w:next w:val="Normal"/>
    <w:autoRedefine/>
    <w:rsid w:val="00655B39"/>
    <w:pPr>
      <w:spacing w:before="0" w:after="0"/>
      <w:ind w:left="1680" w:hanging="280"/>
    </w:pPr>
  </w:style>
  <w:style w:type="paragraph" w:styleId="Index7">
    <w:name w:val="index 7"/>
    <w:basedOn w:val="Normal"/>
    <w:next w:val="Normal"/>
    <w:autoRedefine/>
    <w:rsid w:val="00655B39"/>
    <w:pPr>
      <w:spacing w:before="0" w:after="0"/>
      <w:ind w:left="1960" w:hanging="280"/>
    </w:pPr>
  </w:style>
  <w:style w:type="paragraph" w:styleId="Index8">
    <w:name w:val="index 8"/>
    <w:basedOn w:val="Normal"/>
    <w:next w:val="Normal"/>
    <w:autoRedefine/>
    <w:rsid w:val="00655B39"/>
    <w:pPr>
      <w:spacing w:before="0" w:after="0"/>
      <w:ind w:left="2240" w:hanging="280"/>
    </w:pPr>
  </w:style>
  <w:style w:type="paragraph" w:styleId="Index9">
    <w:name w:val="index 9"/>
    <w:basedOn w:val="Normal"/>
    <w:next w:val="Normal"/>
    <w:autoRedefine/>
    <w:rsid w:val="00655B39"/>
    <w:pPr>
      <w:spacing w:before="0" w:after="0"/>
      <w:ind w:left="2520" w:hanging="280"/>
    </w:pPr>
  </w:style>
  <w:style w:type="paragraph" w:styleId="IndexHeading">
    <w:name w:val="index heading"/>
    <w:basedOn w:val="Normal"/>
    <w:next w:val="Index1"/>
    <w:rsid w:val="00655B39"/>
    <w:rPr>
      <w:rFonts w:asciiTheme="majorHAnsi" w:eastAsiaTheme="majorEastAsia" w:hAnsiTheme="majorHAnsi" w:cstheme="majorBidi"/>
      <w:b/>
      <w:bCs/>
    </w:rPr>
  </w:style>
  <w:style w:type="paragraph" w:styleId="List">
    <w:name w:val="List"/>
    <w:basedOn w:val="Normal"/>
    <w:rsid w:val="00655B39"/>
    <w:pPr>
      <w:ind w:left="360" w:hanging="360"/>
      <w:contextualSpacing/>
    </w:pPr>
  </w:style>
  <w:style w:type="paragraph" w:styleId="List2">
    <w:name w:val="List 2"/>
    <w:basedOn w:val="Normal"/>
    <w:rsid w:val="00655B39"/>
    <w:pPr>
      <w:ind w:left="720" w:hanging="360"/>
      <w:contextualSpacing/>
    </w:pPr>
  </w:style>
  <w:style w:type="paragraph" w:styleId="List3">
    <w:name w:val="List 3"/>
    <w:basedOn w:val="Normal"/>
    <w:rsid w:val="00655B39"/>
    <w:pPr>
      <w:ind w:left="1080" w:hanging="360"/>
      <w:contextualSpacing/>
    </w:pPr>
  </w:style>
  <w:style w:type="paragraph" w:styleId="List4">
    <w:name w:val="List 4"/>
    <w:basedOn w:val="Normal"/>
    <w:rsid w:val="00655B39"/>
    <w:pPr>
      <w:ind w:left="1440" w:hanging="360"/>
      <w:contextualSpacing/>
    </w:pPr>
  </w:style>
  <w:style w:type="paragraph" w:styleId="List5">
    <w:name w:val="List 5"/>
    <w:basedOn w:val="Normal"/>
    <w:rsid w:val="00655B39"/>
    <w:pPr>
      <w:ind w:left="1800" w:hanging="360"/>
      <w:contextualSpacing/>
    </w:pPr>
  </w:style>
  <w:style w:type="paragraph" w:styleId="ListBullet3">
    <w:name w:val="List Bullet 3"/>
    <w:basedOn w:val="Normal"/>
    <w:rsid w:val="00655B39"/>
    <w:pPr>
      <w:numPr>
        <w:numId w:val="35"/>
      </w:numPr>
      <w:contextualSpacing/>
    </w:pPr>
  </w:style>
  <w:style w:type="paragraph" w:styleId="ListBullet4">
    <w:name w:val="List Bullet 4"/>
    <w:basedOn w:val="Normal"/>
    <w:rsid w:val="00655B39"/>
    <w:pPr>
      <w:numPr>
        <w:numId w:val="36"/>
      </w:numPr>
      <w:contextualSpacing/>
    </w:pPr>
  </w:style>
  <w:style w:type="paragraph" w:styleId="ListBullet5">
    <w:name w:val="List Bullet 5"/>
    <w:basedOn w:val="Normal"/>
    <w:rsid w:val="00655B39"/>
    <w:pPr>
      <w:numPr>
        <w:numId w:val="37"/>
      </w:numPr>
      <w:contextualSpacing/>
    </w:pPr>
  </w:style>
  <w:style w:type="paragraph" w:styleId="ListContinue0">
    <w:name w:val="List Continue"/>
    <w:basedOn w:val="Normal"/>
    <w:rsid w:val="00655B39"/>
    <w:pPr>
      <w:ind w:left="360"/>
      <w:contextualSpacing/>
    </w:pPr>
  </w:style>
  <w:style w:type="paragraph" w:styleId="ListContinue2">
    <w:name w:val="List Continue 2"/>
    <w:basedOn w:val="Normal"/>
    <w:rsid w:val="00655B39"/>
    <w:pPr>
      <w:ind w:left="720"/>
      <w:contextualSpacing/>
    </w:pPr>
  </w:style>
  <w:style w:type="paragraph" w:styleId="ListContinue3">
    <w:name w:val="List Continue 3"/>
    <w:basedOn w:val="Normal"/>
    <w:rsid w:val="00655B39"/>
    <w:pPr>
      <w:ind w:left="1080"/>
      <w:contextualSpacing/>
    </w:pPr>
  </w:style>
  <w:style w:type="paragraph" w:styleId="ListContinue4">
    <w:name w:val="List Continue 4"/>
    <w:basedOn w:val="Normal"/>
    <w:rsid w:val="00655B39"/>
    <w:pPr>
      <w:ind w:left="1440"/>
      <w:contextualSpacing/>
    </w:pPr>
  </w:style>
  <w:style w:type="paragraph" w:styleId="ListContinue5">
    <w:name w:val="List Continue 5"/>
    <w:basedOn w:val="Normal"/>
    <w:rsid w:val="00655B39"/>
    <w:pPr>
      <w:ind w:left="1800"/>
      <w:contextualSpacing/>
    </w:pPr>
  </w:style>
  <w:style w:type="paragraph" w:styleId="ListNumber4">
    <w:name w:val="List Number 4"/>
    <w:basedOn w:val="Normal"/>
    <w:rsid w:val="00655B39"/>
    <w:pPr>
      <w:numPr>
        <w:numId w:val="38"/>
      </w:numPr>
      <w:contextualSpacing/>
    </w:pPr>
  </w:style>
  <w:style w:type="paragraph" w:styleId="MacroText">
    <w:name w:val="macro"/>
    <w:link w:val="MacroTextChar"/>
    <w:rsid w:val="00655B39"/>
    <w:pPr>
      <w:keepLines/>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rPr>
  </w:style>
  <w:style w:type="character" w:customStyle="1" w:styleId="MacroTextChar">
    <w:name w:val="Macro Text Char"/>
    <w:basedOn w:val="DefaultParagraphFont"/>
    <w:link w:val="MacroText"/>
    <w:rsid w:val="00655B39"/>
    <w:rPr>
      <w:rFonts w:ascii="Consolas" w:hAnsi="Consolas"/>
    </w:rPr>
  </w:style>
  <w:style w:type="paragraph" w:styleId="MessageHeader">
    <w:name w:val="Message Header"/>
    <w:basedOn w:val="Normal"/>
    <w:link w:val="MessageHeaderChar"/>
    <w:rsid w:val="00655B39"/>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5B39"/>
    <w:rPr>
      <w:rFonts w:asciiTheme="majorHAnsi" w:eastAsiaTheme="majorEastAsia" w:hAnsiTheme="majorHAnsi" w:cstheme="majorBidi"/>
      <w:sz w:val="24"/>
      <w:szCs w:val="24"/>
      <w:shd w:val="pct20" w:color="auto" w:fill="auto"/>
    </w:rPr>
  </w:style>
  <w:style w:type="paragraph" w:styleId="NoSpacing">
    <w:name w:val="No Spacing"/>
    <w:uiPriority w:val="1"/>
    <w:qFormat/>
    <w:rsid w:val="00655B39"/>
    <w:pPr>
      <w:keepLines/>
    </w:pPr>
    <w:rPr>
      <w:rFonts w:ascii="Arial" w:hAnsi="Arial"/>
      <w:sz w:val="28"/>
    </w:rPr>
  </w:style>
  <w:style w:type="paragraph" w:styleId="NormalIndent">
    <w:name w:val="Normal Indent"/>
    <w:basedOn w:val="Normal"/>
    <w:rsid w:val="00655B39"/>
    <w:pPr>
      <w:ind w:left="720"/>
    </w:pPr>
  </w:style>
  <w:style w:type="paragraph" w:styleId="NoteHeading">
    <w:name w:val="Note Heading"/>
    <w:basedOn w:val="Normal"/>
    <w:next w:val="Normal"/>
    <w:link w:val="NoteHeadingChar"/>
    <w:rsid w:val="00655B39"/>
    <w:pPr>
      <w:spacing w:before="0" w:after="0"/>
    </w:pPr>
  </w:style>
  <w:style w:type="character" w:customStyle="1" w:styleId="NoteHeadingChar">
    <w:name w:val="Note Heading Char"/>
    <w:basedOn w:val="DefaultParagraphFont"/>
    <w:link w:val="NoteHeading"/>
    <w:rsid w:val="00655B39"/>
    <w:rPr>
      <w:rFonts w:ascii="Arial" w:hAnsi="Arial"/>
      <w:sz w:val="28"/>
    </w:rPr>
  </w:style>
  <w:style w:type="paragraph" w:styleId="Quote">
    <w:name w:val="Quote"/>
    <w:basedOn w:val="Normal"/>
    <w:next w:val="Normal"/>
    <w:link w:val="QuoteChar"/>
    <w:uiPriority w:val="29"/>
    <w:qFormat/>
    <w:rsid w:val="00655B3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5B39"/>
    <w:rPr>
      <w:rFonts w:ascii="Arial" w:hAnsi="Arial"/>
      <w:i/>
      <w:iCs/>
      <w:color w:val="404040" w:themeColor="text1" w:themeTint="BF"/>
      <w:sz w:val="28"/>
    </w:rPr>
  </w:style>
  <w:style w:type="paragraph" w:styleId="Salutation">
    <w:name w:val="Salutation"/>
    <w:basedOn w:val="Normal"/>
    <w:next w:val="Normal"/>
    <w:link w:val="SalutationChar"/>
    <w:rsid w:val="00655B39"/>
  </w:style>
  <w:style w:type="character" w:customStyle="1" w:styleId="SalutationChar">
    <w:name w:val="Salutation Char"/>
    <w:basedOn w:val="DefaultParagraphFont"/>
    <w:link w:val="Salutation"/>
    <w:rsid w:val="00655B39"/>
    <w:rPr>
      <w:rFonts w:ascii="Arial" w:hAnsi="Arial"/>
      <w:sz w:val="28"/>
    </w:rPr>
  </w:style>
  <w:style w:type="paragraph" w:styleId="Signature">
    <w:name w:val="Signature"/>
    <w:basedOn w:val="Normal"/>
    <w:link w:val="SignatureChar"/>
    <w:rsid w:val="00655B39"/>
    <w:pPr>
      <w:spacing w:before="0" w:after="0"/>
      <w:ind w:left="4320"/>
    </w:pPr>
  </w:style>
  <w:style w:type="character" w:customStyle="1" w:styleId="SignatureChar">
    <w:name w:val="Signature Char"/>
    <w:basedOn w:val="DefaultParagraphFont"/>
    <w:link w:val="Signature"/>
    <w:rsid w:val="00655B39"/>
    <w:rPr>
      <w:rFonts w:ascii="Arial" w:hAnsi="Arial"/>
      <w:sz w:val="28"/>
    </w:rPr>
  </w:style>
  <w:style w:type="paragraph" w:styleId="TableofAuthorities">
    <w:name w:val="table of authorities"/>
    <w:basedOn w:val="Normal"/>
    <w:next w:val="Normal"/>
    <w:rsid w:val="00655B39"/>
    <w:pPr>
      <w:spacing w:after="0"/>
      <w:ind w:left="280" w:hanging="280"/>
    </w:pPr>
  </w:style>
  <w:style w:type="paragraph" w:styleId="TableofFigures">
    <w:name w:val="table of figures"/>
    <w:basedOn w:val="Normal"/>
    <w:next w:val="Normal"/>
    <w:rsid w:val="00655B39"/>
    <w:pPr>
      <w:spacing w:after="0"/>
    </w:pPr>
  </w:style>
  <w:style w:type="paragraph" w:styleId="TOAHeading">
    <w:name w:val="toa heading"/>
    <w:basedOn w:val="Normal"/>
    <w:next w:val="Normal"/>
    <w:rsid w:val="00655B39"/>
    <w:rPr>
      <w:rFonts w:asciiTheme="majorHAnsi" w:eastAsiaTheme="majorEastAsia" w:hAnsiTheme="majorHAnsi" w:cstheme="majorBidi"/>
      <w:b/>
      <w:bCs/>
      <w:sz w:val="24"/>
      <w:szCs w:val="24"/>
    </w:rPr>
  </w:style>
  <w:style w:type="paragraph" w:customStyle="1" w:styleId="P68B1DB1-Heading11">
    <w:name w:val="P68B1DB1-Heading11"/>
    <w:basedOn w:val="Heading1"/>
    <w:rPr>
      <w:spacing w:val="90"/>
      <w:sz w:val="56"/>
      <w:szCs w:val="56"/>
    </w:rPr>
  </w:style>
  <w:style w:type="paragraph" w:customStyle="1" w:styleId="P68B1DB1-Heading12">
    <w:name w:val="P68B1DB1-Heading12"/>
    <w:basedOn w:val="Heading1"/>
    <w:rPr>
      <w:b w:val="0"/>
      <w:bCs/>
      <w:i/>
      <w:iCs/>
    </w:rPr>
  </w:style>
  <w:style w:type="paragraph" w:customStyle="1" w:styleId="P68B1DB1-RevisionInformation3">
    <w:name w:val="P68B1DB1-RevisionInformation3"/>
    <w:basedOn w:val="RevisionInformation"/>
    <w:rPr>
      <w:sz w:val="28"/>
      <w:szCs w:val="28"/>
    </w:rPr>
  </w:style>
  <w:style w:type="paragraph" w:customStyle="1" w:styleId="P68B1DB1-NormalSafety4">
    <w:name w:val="P68B1DB1-NormalSafety4"/>
    <w:basedOn w:val="NormalSafety"/>
    <w:rPr>
      <w:i/>
      <w:iCs/>
      <w:smallCaps w:val="0"/>
      <w:color w:val="000000" w:themeColor="text1"/>
    </w:rPr>
  </w:style>
  <w:style w:type="paragraph" w:customStyle="1" w:styleId="P68B1DB1-Normal5">
    <w:name w:val="P68B1DB1-Normal5"/>
    <w:basedOn w:val="Normal"/>
    <w:rPr>
      <w:sz w:val="24"/>
      <w:szCs w:val="24"/>
    </w:rPr>
  </w:style>
  <w:style w:type="paragraph" w:customStyle="1" w:styleId="P68B1DB1-Important6">
    <w:name w:val="P68B1DB1-Important6"/>
    <w:basedOn w:val="Important"/>
    <w:rPr>
      <w:sz w:val="24"/>
      <w:szCs w:val="24"/>
    </w:rPr>
  </w:style>
  <w:style w:type="paragraph" w:customStyle="1" w:styleId="P68B1DB1-ListBullet-Safety7">
    <w:name w:val="P68B1DB1-ListBullet-Safety7"/>
    <w:basedOn w:val="ListBullet-Safety"/>
    <w:rPr>
      <w:sz w:val="24"/>
      <w:szCs w:val="24"/>
    </w:rPr>
  </w:style>
  <w:style w:type="paragraph" w:customStyle="1" w:styleId="P68B1DB1-Normal8">
    <w:name w:val="P68B1DB1-Normal8"/>
    <w:basedOn w:val="Normal"/>
    <w:rPr>
      <w:sz w:val="22"/>
      <w:szCs w:val="16"/>
    </w:rPr>
  </w:style>
  <w:style w:type="paragraph" w:customStyle="1" w:styleId="P68B1DB1-Normal9">
    <w:name w:val="P68B1DB1-Normal9"/>
    <w:basedOn w:val="Normal"/>
    <w:rPr>
      <w:b/>
      <w:bCs/>
      <w:color w:val="FFFFFF" w:themeColor="background1"/>
      <w:szCs w:val="28"/>
    </w:rPr>
  </w:style>
  <w:style w:type="paragraph" w:customStyle="1" w:styleId="P68B1DB1-Normal10">
    <w:name w:val="P68B1DB1-Normal10"/>
    <w:basedOn w:val="Normal"/>
    <w:rPr>
      <w:color w:val="000000" w:themeColor="text1"/>
    </w:rPr>
  </w:style>
  <w:style w:type="paragraph" w:customStyle="1" w:styleId="P68B1DB1-Normal11">
    <w:name w:val="P68B1DB1-Normal11"/>
    <w:basedOn w:val="Normal"/>
    <w:rPr>
      <w:position w:val="-12"/>
    </w:rPr>
  </w:style>
  <w:style w:type="paragraph" w:customStyle="1" w:styleId="P68B1DB1-Normal12">
    <w:name w:val="P68B1DB1-Normal12"/>
    <w:basedOn w:val="Normal"/>
    <w:rPr>
      <w:szCs w:val="28"/>
    </w:rPr>
  </w:style>
  <w:style w:type="paragraph" w:customStyle="1" w:styleId="P68B1DB1-Normal13">
    <w:name w:val="P68B1DB1-Normal13"/>
    <w:basedOn w:val="Normal"/>
    <w:rPr>
      <w:b/>
      <w:bCs/>
    </w:rPr>
  </w:style>
  <w:style w:type="paragraph" w:customStyle="1" w:styleId="P68B1DB1-Normal14">
    <w:name w:val="P68B1DB1-Normal14"/>
    <w:basedOn w:val="Normal"/>
    <w:rPr>
      <w:bCs/>
    </w:rPr>
  </w:style>
  <w:style w:type="paragraph" w:customStyle="1" w:styleId="P68B1DB1-Normal15">
    <w:name w:val="P68B1DB1-Normal15"/>
    <w:basedOn w:val="Normal"/>
    <w:rPr>
      <w:position w:val="-18"/>
    </w:rPr>
  </w:style>
  <w:style w:type="paragraph" w:customStyle="1" w:styleId="P68B1DB1-Normal16">
    <w:name w:val="P68B1DB1-Normal16"/>
    <w:basedOn w:val="Normal"/>
    <w:rPr>
      <w:position w:val="-10"/>
    </w:rPr>
  </w:style>
  <w:style w:type="paragraph" w:customStyle="1" w:styleId="P68B1DB1-Normal17">
    <w:name w:val="P68B1DB1-Normal17"/>
    <w:basedOn w:val="Normal"/>
    <w:rPr>
      <w:szCs w:val="24"/>
    </w:rPr>
  </w:style>
  <w:style w:type="paragraph" w:customStyle="1" w:styleId="P68B1DB1-Normal18">
    <w:name w:val="P68B1DB1-Normal18"/>
    <w:basedOn w:val="Normal"/>
    <w:rPr>
      <w:i/>
      <w:iCs/>
    </w:rPr>
  </w:style>
  <w:style w:type="paragraph" w:customStyle="1" w:styleId="P68B1DB1-Footer19">
    <w:name w:val="P68B1DB1-Footer19"/>
    <w:basedOn w:val="Foote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2659">
      <w:bodyDiv w:val="1"/>
      <w:marLeft w:val="0"/>
      <w:marRight w:val="0"/>
      <w:marTop w:val="0"/>
      <w:marBottom w:val="0"/>
      <w:divBdr>
        <w:top w:val="none" w:sz="0" w:space="0" w:color="auto"/>
        <w:left w:val="none" w:sz="0" w:space="0" w:color="auto"/>
        <w:bottom w:val="none" w:sz="0" w:space="0" w:color="auto"/>
        <w:right w:val="none" w:sz="0" w:space="0" w:color="auto"/>
      </w:divBdr>
    </w:div>
    <w:div w:id="114836285">
      <w:bodyDiv w:val="1"/>
      <w:marLeft w:val="0"/>
      <w:marRight w:val="0"/>
      <w:marTop w:val="0"/>
      <w:marBottom w:val="0"/>
      <w:divBdr>
        <w:top w:val="none" w:sz="0" w:space="0" w:color="auto"/>
        <w:left w:val="none" w:sz="0" w:space="0" w:color="auto"/>
        <w:bottom w:val="none" w:sz="0" w:space="0" w:color="auto"/>
        <w:right w:val="none" w:sz="0" w:space="0" w:color="auto"/>
      </w:divBdr>
    </w:div>
    <w:div w:id="189686928">
      <w:bodyDiv w:val="1"/>
      <w:marLeft w:val="0"/>
      <w:marRight w:val="0"/>
      <w:marTop w:val="0"/>
      <w:marBottom w:val="0"/>
      <w:divBdr>
        <w:top w:val="none" w:sz="0" w:space="0" w:color="auto"/>
        <w:left w:val="none" w:sz="0" w:space="0" w:color="auto"/>
        <w:bottom w:val="none" w:sz="0" w:space="0" w:color="auto"/>
        <w:right w:val="none" w:sz="0" w:space="0" w:color="auto"/>
      </w:divBdr>
    </w:div>
    <w:div w:id="246429725">
      <w:bodyDiv w:val="1"/>
      <w:marLeft w:val="0"/>
      <w:marRight w:val="0"/>
      <w:marTop w:val="0"/>
      <w:marBottom w:val="0"/>
      <w:divBdr>
        <w:top w:val="none" w:sz="0" w:space="0" w:color="auto"/>
        <w:left w:val="none" w:sz="0" w:space="0" w:color="auto"/>
        <w:bottom w:val="none" w:sz="0" w:space="0" w:color="auto"/>
        <w:right w:val="none" w:sz="0" w:space="0" w:color="auto"/>
      </w:divBdr>
    </w:div>
    <w:div w:id="345447393">
      <w:bodyDiv w:val="1"/>
      <w:marLeft w:val="0"/>
      <w:marRight w:val="0"/>
      <w:marTop w:val="0"/>
      <w:marBottom w:val="0"/>
      <w:divBdr>
        <w:top w:val="none" w:sz="0" w:space="0" w:color="auto"/>
        <w:left w:val="none" w:sz="0" w:space="0" w:color="auto"/>
        <w:bottom w:val="none" w:sz="0" w:space="0" w:color="auto"/>
        <w:right w:val="none" w:sz="0" w:space="0" w:color="auto"/>
      </w:divBdr>
    </w:div>
    <w:div w:id="476340796">
      <w:bodyDiv w:val="1"/>
      <w:marLeft w:val="0"/>
      <w:marRight w:val="0"/>
      <w:marTop w:val="0"/>
      <w:marBottom w:val="0"/>
      <w:divBdr>
        <w:top w:val="none" w:sz="0" w:space="0" w:color="auto"/>
        <w:left w:val="none" w:sz="0" w:space="0" w:color="auto"/>
        <w:bottom w:val="none" w:sz="0" w:space="0" w:color="auto"/>
        <w:right w:val="none" w:sz="0" w:space="0" w:color="auto"/>
      </w:divBdr>
    </w:div>
    <w:div w:id="637881096">
      <w:bodyDiv w:val="1"/>
      <w:marLeft w:val="0"/>
      <w:marRight w:val="0"/>
      <w:marTop w:val="0"/>
      <w:marBottom w:val="0"/>
      <w:divBdr>
        <w:top w:val="none" w:sz="0" w:space="0" w:color="auto"/>
        <w:left w:val="none" w:sz="0" w:space="0" w:color="auto"/>
        <w:bottom w:val="none" w:sz="0" w:space="0" w:color="auto"/>
        <w:right w:val="none" w:sz="0" w:space="0" w:color="auto"/>
      </w:divBdr>
    </w:div>
    <w:div w:id="742721866">
      <w:bodyDiv w:val="1"/>
      <w:marLeft w:val="0"/>
      <w:marRight w:val="0"/>
      <w:marTop w:val="0"/>
      <w:marBottom w:val="0"/>
      <w:divBdr>
        <w:top w:val="none" w:sz="0" w:space="0" w:color="auto"/>
        <w:left w:val="none" w:sz="0" w:space="0" w:color="auto"/>
        <w:bottom w:val="none" w:sz="0" w:space="0" w:color="auto"/>
        <w:right w:val="none" w:sz="0" w:space="0" w:color="auto"/>
      </w:divBdr>
    </w:div>
    <w:div w:id="745490202">
      <w:bodyDiv w:val="1"/>
      <w:marLeft w:val="0"/>
      <w:marRight w:val="0"/>
      <w:marTop w:val="0"/>
      <w:marBottom w:val="0"/>
      <w:divBdr>
        <w:top w:val="none" w:sz="0" w:space="0" w:color="auto"/>
        <w:left w:val="none" w:sz="0" w:space="0" w:color="auto"/>
        <w:bottom w:val="none" w:sz="0" w:space="0" w:color="auto"/>
        <w:right w:val="none" w:sz="0" w:space="0" w:color="auto"/>
      </w:divBdr>
    </w:div>
    <w:div w:id="810485036">
      <w:bodyDiv w:val="1"/>
      <w:marLeft w:val="0"/>
      <w:marRight w:val="0"/>
      <w:marTop w:val="0"/>
      <w:marBottom w:val="0"/>
      <w:divBdr>
        <w:top w:val="none" w:sz="0" w:space="0" w:color="auto"/>
        <w:left w:val="none" w:sz="0" w:space="0" w:color="auto"/>
        <w:bottom w:val="none" w:sz="0" w:space="0" w:color="auto"/>
        <w:right w:val="none" w:sz="0" w:space="0" w:color="auto"/>
      </w:divBdr>
    </w:div>
    <w:div w:id="844783761">
      <w:bodyDiv w:val="1"/>
      <w:marLeft w:val="0"/>
      <w:marRight w:val="0"/>
      <w:marTop w:val="0"/>
      <w:marBottom w:val="0"/>
      <w:divBdr>
        <w:top w:val="none" w:sz="0" w:space="0" w:color="auto"/>
        <w:left w:val="none" w:sz="0" w:space="0" w:color="auto"/>
        <w:bottom w:val="none" w:sz="0" w:space="0" w:color="auto"/>
        <w:right w:val="none" w:sz="0" w:space="0" w:color="auto"/>
      </w:divBdr>
    </w:div>
    <w:div w:id="882134748">
      <w:bodyDiv w:val="1"/>
      <w:marLeft w:val="0"/>
      <w:marRight w:val="0"/>
      <w:marTop w:val="0"/>
      <w:marBottom w:val="0"/>
      <w:divBdr>
        <w:top w:val="none" w:sz="0" w:space="0" w:color="auto"/>
        <w:left w:val="none" w:sz="0" w:space="0" w:color="auto"/>
        <w:bottom w:val="none" w:sz="0" w:space="0" w:color="auto"/>
        <w:right w:val="none" w:sz="0" w:space="0" w:color="auto"/>
      </w:divBdr>
    </w:div>
    <w:div w:id="928276452">
      <w:bodyDiv w:val="1"/>
      <w:marLeft w:val="0"/>
      <w:marRight w:val="0"/>
      <w:marTop w:val="0"/>
      <w:marBottom w:val="0"/>
      <w:divBdr>
        <w:top w:val="none" w:sz="0" w:space="0" w:color="auto"/>
        <w:left w:val="none" w:sz="0" w:space="0" w:color="auto"/>
        <w:bottom w:val="none" w:sz="0" w:space="0" w:color="auto"/>
        <w:right w:val="none" w:sz="0" w:space="0" w:color="auto"/>
      </w:divBdr>
    </w:div>
    <w:div w:id="969435105">
      <w:bodyDiv w:val="1"/>
      <w:marLeft w:val="0"/>
      <w:marRight w:val="0"/>
      <w:marTop w:val="0"/>
      <w:marBottom w:val="0"/>
      <w:divBdr>
        <w:top w:val="none" w:sz="0" w:space="0" w:color="auto"/>
        <w:left w:val="none" w:sz="0" w:space="0" w:color="auto"/>
        <w:bottom w:val="none" w:sz="0" w:space="0" w:color="auto"/>
        <w:right w:val="none" w:sz="0" w:space="0" w:color="auto"/>
      </w:divBdr>
    </w:div>
    <w:div w:id="1048840342">
      <w:bodyDiv w:val="1"/>
      <w:marLeft w:val="0"/>
      <w:marRight w:val="0"/>
      <w:marTop w:val="0"/>
      <w:marBottom w:val="0"/>
      <w:divBdr>
        <w:top w:val="none" w:sz="0" w:space="0" w:color="auto"/>
        <w:left w:val="none" w:sz="0" w:space="0" w:color="auto"/>
        <w:bottom w:val="none" w:sz="0" w:space="0" w:color="auto"/>
        <w:right w:val="none" w:sz="0" w:space="0" w:color="auto"/>
      </w:divBdr>
      <w:divsChild>
        <w:div w:id="601230822">
          <w:marLeft w:val="0"/>
          <w:marRight w:val="0"/>
          <w:marTop w:val="0"/>
          <w:marBottom w:val="0"/>
          <w:divBdr>
            <w:top w:val="none" w:sz="0" w:space="0" w:color="auto"/>
            <w:left w:val="none" w:sz="0" w:space="0" w:color="auto"/>
            <w:bottom w:val="none" w:sz="0" w:space="0" w:color="auto"/>
            <w:right w:val="none" w:sz="0" w:space="0" w:color="auto"/>
          </w:divBdr>
        </w:div>
        <w:div w:id="1662999759">
          <w:marLeft w:val="0"/>
          <w:marRight w:val="0"/>
          <w:marTop w:val="0"/>
          <w:marBottom w:val="0"/>
          <w:divBdr>
            <w:top w:val="none" w:sz="0" w:space="0" w:color="auto"/>
            <w:left w:val="none" w:sz="0" w:space="0" w:color="auto"/>
            <w:bottom w:val="none" w:sz="0" w:space="0" w:color="auto"/>
            <w:right w:val="none" w:sz="0" w:space="0" w:color="auto"/>
          </w:divBdr>
        </w:div>
      </w:divsChild>
    </w:div>
    <w:div w:id="1055466134">
      <w:bodyDiv w:val="1"/>
      <w:marLeft w:val="0"/>
      <w:marRight w:val="0"/>
      <w:marTop w:val="0"/>
      <w:marBottom w:val="0"/>
      <w:divBdr>
        <w:top w:val="none" w:sz="0" w:space="0" w:color="auto"/>
        <w:left w:val="none" w:sz="0" w:space="0" w:color="auto"/>
        <w:bottom w:val="none" w:sz="0" w:space="0" w:color="auto"/>
        <w:right w:val="none" w:sz="0" w:space="0" w:color="auto"/>
      </w:divBdr>
    </w:div>
    <w:div w:id="1079444429">
      <w:bodyDiv w:val="1"/>
      <w:marLeft w:val="0"/>
      <w:marRight w:val="0"/>
      <w:marTop w:val="0"/>
      <w:marBottom w:val="0"/>
      <w:divBdr>
        <w:top w:val="none" w:sz="0" w:space="0" w:color="auto"/>
        <w:left w:val="none" w:sz="0" w:space="0" w:color="auto"/>
        <w:bottom w:val="none" w:sz="0" w:space="0" w:color="auto"/>
        <w:right w:val="none" w:sz="0" w:space="0" w:color="auto"/>
      </w:divBdr>
    </w:div>
    <w:div w:id="1230460095">
      <w:bodyDiv w:val="1"/>
      <w:marLeft w:val="0"/>
      <w:marRight w:val="0"/>
      <w:marTop w:val="0"/>
      <w:marBottom w:val="0"/>
      <w:divBdr>
        <w:top w:val="none" w:sz="0" w:space="0" w:color="auto"/>
        <w:left w:val="none" w:sz="0" w:space="0" w:color="auto"/>
        <w:bottom w:val="none" w:sz="0" w:space="0" w:color="auto"/>
        <w:right w:val="none" w:sz="0" w:space="0" w:color="auto"/>
      </w:divBdr>
    </w:div>
    <w:div w:id="1300264500">
      <w:bodyDiv w:val="1"/>
      <w:marLeft w:val="0"/>
      <w:marRight w:val="0"/>
      <w:marTop w:val="0"/>
      <w:marBottom w:val="0"/>
      <w:divBdr>
        <w:top w:val="none" w:sz="0" w:space="0" w:color="auto"/>
        <w:left w:val="none" w:sz="0" w:space="0" w:color="auto"/>
        <w:bottom w:val="none" w:sz="0" w:space="0" w:color="auto"/>
        <w:right w:val="none" w:sz="0" w:space="0" w:color="auto"/>
      </w:divBdr>
    </w:div>
    <w:div w:id="1359623370">
      <w:bodyDiv w:val="1"/>
      <w:marLeft w:val="0"/>
      <w:marRight w:val="0"/>
      <w:marTop w:val="0"/>
      <w:marBottom w:val="0"/>
      <w:divBdr>
        <w:top w:val="none" w:sz="0" w:space="0" w:color="auto"/>
        <w:left w:val="none" w:sz="0" w:space="0" w:color="auto"/>
        <w:bottom w:val="none" w:sz="0" w:space="0" w:color="auto"/>
        <w:right w:val="none" w:sz="0" w:space="0" w:color="auto"/>
      </w:divBdr>
    </w:div>
    <w:div w:id="1367409622">
      <w:bodyDiv w:val="1"/>
      <w:marLeft w:val="0"/>
      <w:marRight w:val="0"/>
      <w:marTop w:val="0"/>
      <w:marBottom w:val="0"/>
      <w:divBdr>
        <w:top w:val="none" w:sz="0" w:space="0" w:color="auto"/>
        <w:left w:val="none" w:sz="0" w:space="0" w:color="auto"/>
        <w:bottom w:val="none" w:sz="0" w:space="0" w:color="auto"/>
        <w:right w:val="none" w:sz="0" w:space="0" w:color="auto"/>
      </w:divBdr>
    </w:div>
    <w:div w:id="1412970903">
      <w:bodyDiv w:val="1"/>
      <w:marLeft w:val="0"/>
      <w:marRight w:val="0"/>
      <w:marTop w:val="0"/>
      <w:marBottom w:val="0"/>
      <w:divBdr>
        <w:top w:val="none" w:sz="0" w:space="0" w:color="auto"/>
        <w:left w:val="none" w:sz="0" w:space="0" w:color="auto"/>
        <w:bottom w:val="none" w:sz="0" w:space="0" w:color="auto"/>
        <w:right w:val="none" w:sz="0" w:space="0" w:color="auto"/>
      </w:divBdr>
    </w:div>
    <w:div w:id="1427993945">
      <w:bodyDiv w:val="1"/>
      <w:marLeft w:val="0"/>
      <w:marRight w:val="0"/>
      <w:marTop w:val="0"/>
      <w:marBottom w:val="0"/>
      <w:divBdr>
        <w:top w:val="none" w:sz="0" w:space="0" w:color="auto"/>
        <w:left w:val="none" w:sz="0" w:space="0" w:color="auto"/>
        <w:bottom w:val="none" w:sz="0" w:space="0" w:color="auto"/>
        <w:right w:val="none" w:sz="0" w:space="0" w:color="auto"/>
      </w:divBdr>
    </w:div>
    <w:div w:id="1490094035">
      <w:bodyDiv w:val="1"/>
      <w:marLeft w:val="0"/>
      <w:marRight w:val="0"/>
      <w:marTop w:val="0"/>
      <w:marBottom w:val="0"/>
      <w:divBdr>
        <w:top w:val="none" w:sz="0" w:space="0" w:color="auto"/>
        <w:left w:val="none" w:sz="0" w:space="0" w:color="auto"/>
        <w:bottom w:val="none" w:sz="0" w:space="0" w:color="auto"/>
        <w:right w:val="none" w:sz="0" w:space="0" w:color="auto"/>
      </w:divBdr>
    </w:div>
    <w:div w:id="1677268963">
      <w:bodyDiv w:val="1"/>
      <w:marLeft w:val="0"/>
      <w:marRight w:val="0"/>
      <w:marTop w:val="0"/>
      <w:marBottom w:val="0"/>
      <w:divBdr>
        <w:top w:val="none" w:sz="0" w:space="0" w:color="auto"/>
        <w:left w:val="none" w:sz="0" w:space="0" w:color="auto"/>
        <w:bottom w:val="none" w:sz="0" w:space="0" w:color="auto"/>
        <w:right w:val="none" w:sz="0" w:space="0" w:color="auto"/>
      </w:divBdr>
    </w:div>
    <w:div w:id="1697464390">
      <w:bodyDiv w:val="1"/>
      <w:marLeft w:val="0"/>
      <w:marRight w:val="0"/>
      <w:marTop w:val="0"/>
      <w:marBottom w:val="0"/>
      <w:divBdr>
        <w:top w:val="none" w:sz="0" w:space="0" w:color="auto"/>
        <w:left w:val="none" w:sz="0" w:space="0" w:color="auto"/>
        <w:bottom w:val="none" w:sz="0" w:space="0" w:color="auto"/>
        <w:right w:val="none" w:sz="0" w:space="0" w:color="auto"/>
      </w:divBdr>
    </w:div>
    <w:div w:id="1775130281">
      <w:bodyDiv w:val="1"/>
      <w:marLeft w:val="0"/>
      <w:marRight w:val="0"/>
      <w:marTop w:val="0"/>
      <w:marBottom w:val="0"/>
      <w:divBdr>
        <w:top w:val="none" w:sz="0" w:space="0" w:color="auto"/>
        <w:left w:val="none" w:sz="0" w:space="0" w:color="auto"/>
        <w:bottom w:val="none" w:sz="0" w:space="0" w:color="auto"/>
        <w:right w:val="none" w:sz="0" w:space="0" w:color="auto"/>
      </w:divBdr>
    </w:div>
    <w:div w:id="1820271868">
      <w:bodyDiv w:val="1"/>
      <w:marLeft w:val="0"/>
      <w:marRight w:val="0"/>
      <w:marTop w:val="0"/>
      <w:marBottom w:val="0"/>
      <w:divBdr>
        <w:top w:val="none" w:sz="0" w:space="0" w:color="auto"/>
        <w:left w:val="none" w:sz="0" w:space="0" w:color="auto"/>
        <w:bottom w:val="none" w:sz="0" w:space="0" w:color="auto"/>
        <w:right w:val="none" w:sz="0" w:space="0" w:color="auto"/>
      </w:divBdr>
    </w:div>
    <w:div w:id="1858078130">
      <w:bodyDiv w:val="1"/>
      <w:marLeft w:val="0"/>
      <w:marRight w:val="0"/>
      <w:marTop w:val="0"/>
      <w:marBottom w:val="0"/>
      <w:divBdr>
        <w:top w:val="none" w:sz="0" w:space="0" w:color="auto"/>
        <w:left w:val="none" w:sz="0" w:space="0" w:color="auto"/>
        <w:bottom w:val="none" w:sz="0" w:space="0" w:color="auto"/>
        <w:right w:val="none" w:sz="0" w:space="0" w:color="auto"/>
      </w:divBdr>
    </w:div>
    <w:div w:id="2009089226">
      <w:bodyDiv w:val="1"/>
      <w:marLeft w:val="0"/>
      <w:marRight w:val="0"/>
      <w:marTop w:val="0"/>
      <w:marBottom w:val="0"/>
      <w:divBdr>
        <w:top w:val="none" w:sz="0" w:space="0" w:color="auto"/>
        <w:left w:val="none" w:sz="0" w:space="0" w:color="auto"/>
        <w:bottom w:val="none" w:sz="0" w:space="0" w:color="auto"/>
        <w:right w:val="none" w:sz="0" w:space="0" w:color="auto"/>
      </w:divBdr>
    </w:div>
    <w:div w:id="2013026854">
      <w:bodyDiv w:val="1"/>
      <w:marLeft w:val="0"/>
      <w:marRight w:val="0"/>
      <w:marTop w:val="0"/>
      <w:marBottom w:val="0"/>
      <w:divBdr>
        <w:top w:val="none" w:sz="0" w:space="0" w:color="auto"/>
        <w:left w:val="none" w:sz="0" w:space="0" w:color="auto"/>
        <w:bottom w:val="none" w:sz="0" w:space="0" w:color="auto"/>
        <w:right w:val="none" w:sz="0" w:space="0" w:color="auto"/>
      </w:divBdr>
    </w:div>
    <w:div w:id="2040425002">
      <w:bodyDiv w:val="1"/>
      <w:marLeft w:val="0"/>
      <w:marRight w:val="0"/>
      <w:marTop w:val="0"/>
      <w:marBottom w:val="0"/>
      <w:divBdr>
        <w:top w:val="none" w:sz="0" w:space="0" w:color="auto"/>
        <w:left w:val="none" w:sz="0" w:space="0" w:color="auto"/>
        <w:bottom w:val="none" w:sz="0" w:space="0" w:color="auto"/>
        <w:right w:val="none" w:sz="0" w:space="0" w:color="auto"/>
      </w:divBdr>
    </w:div>
    <w:div w:id="2103917118">
      <w:bodyDiv w:val="1"/>
      <w:marLeft w:val="0"/>
      <w:marRight w:val="0"/>
      <w:marTop w:val="0"/>
      <w:marBottom w:val="0"/>
      <w:divBdr>
        <w:top w:val="none" w:sz="0" w:space="0" w:color="auto"/>
        <w:left w:val="none" w:sz="0" w:space="0" w:color="auto"/>
        <w:bottom w:val="none" w:sz="0" w:space="0" w:color="auto"/>
        <w:right w:val="none" w:sz="0" w:space="0" w:color="auto"/>
      </w:divBdr>
    </w:div>
    <w:div w:id="2117478453">
      <w:bodyDiv w:val="1"/>
      <w:marLeft w:val="0"/>
      <w:marRight w:val="0"/>
      <w:marTop w:val="0"/>
      <w:marBottom w:val="0"/>
      <w:divBdr>
        <w:top w:val="none" w:sz="0" w:space="0" w:color="auto"/>
        <w:left w:val="none" w:sz="0" w:space="0" w:color="auto"/>
        <w:bottom w:val="none" w:sz="0" w:space="0" w:color="auto"/>
        <w:right w:val="none" w:sz="0" w:space="0" w:color="auto"/>
      </w:divBdr>
    </w:div>
    <w:div w:id="2136021002">
      <w:bodyDiv w:val="1"/>
      <w:marLeft w:val="0"/>
      <w:marRight w:val="0"/>
      <w:marTop w:val="0"/>
      <w:marBottom w:val="0"/>
      <w:divBdr>
        <w:top w:val="none" w:sz="0" w:space="0" w:color="auto"/>
        <w:left w:val="none" w:sz="0" w:space="0" w:color="auto"/>
        <w:bottom w:val="none" w:sz="0" w:space="0" w:color="auto"/>
        <w:right w:val="none" w:sz="0" w:space="0" w:color="auto"/>
      </w:divBdr>
    </w:div>
    <w:div w:id="21466992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footer" Target="footer2.xml"/><Relationship Id="rId42" Type="http://schemas.openxmlformats.org/officeDocument/2006/relationships/image" Target="media/image21.png"/><Relationship Id="rId63" Type="http://schemas.openxmlformats.org/officeDocument/2006/relationships/image" Target="media/image42.svg"/><Relationship Id="rId84" Type="http://schemas.openxmlformats.org/officeDocument/2006/relationships/image" Target="media/image63.png"/><Relationship Id="rId138" Type="http://schemas.openxmlformats.org/officeDocument/2006/relationships/image" Target="media/image117.png"/><Relationship Id="rId159" Type="http://schemas.openxmlformats.org/officeDocument/2006/relationships/image" Target="media/image138.png"/><Relationship Id="rId170" Type="http://schemas.openxmlformats.org/officeDocument/2006/relationships/image" Target="media/image149.png"/><Relationship Id="rId191" Type="http://schemas.openxmlformats.org/officeDocument/2006/relationships/image" Target="media/image170.png"/><Relationship Id="rId205" Type="http://schemas.openxmlformats.org/officeDocument/2006/relationships/image" Target="media/image184.svg"/><Relationship Id="rId226" Type="http://schemas.openxmlformats.org/officeDocument/2006/relationships/theme" Target="theme/theme1.xml"/><Relationship Id="rId107" Type="http://schemas.openxmlformats.org/officeDocument/2006/relationships/image" Target="media/image86.png"/><Relationship Id="rId11" Type="http://schemas.openxmlformats.org/officeDocument/2006/relationships/image" Target="media/image1.jpeg"/><Relationship Id="rId32" Type="http://schemas.openxmlformats.org/officeDocument/2006/relationships/image" Target="media/image11.png"/><Relationship Id="rId53" Type="http://schemas.openxmlformats.org/officeDocument/2006/relationships/image" Target="media/image32.jpeg"/><Relationship Id="rId74" Type="http://schemas.openxmlformats.org/officeDocument/2006/relationships/image" Target="media/image53.png"/><Relationship Id="rId128" Type="http://schemas.openxmlformats.org/officeDocument/2006/relationships/image" Target="media/image107.svg"/><Relationship Id="rId149" Type="http://schemas.openxmlformats.org/officeDocument/2006/relationships/image" Target="media/image128.png"/><Relationship Id="rId5" Type="http://schemas.openxmlformats.org/officeDocument/2006/relationships/numbering" Target="numbering.xml"/><Relationship Id="rId95" Type="http://schemas.openxmlformats.org/officeDocument/2006/relationships/image" Target="media/image74.png"/><Relationship Id="rId160" Type="http://schemas.openxmlformats.org/officeDocument/2006/relationships/image" Target="media/image139.png"/><Relationship Id="rId181" Type="http://schemas.openxmlformats.org/officeDocument/2006/relationships/image" Target="media/image160.png"/><Relationship Id="rId216" Type="http://schemas.openxmlformats.org/officeDocument/2006/relationships/image" Target="media/image195.svg"/><Relationship Id="rId22" Type="http://schemas.openxmlformats.org/officeDocument/2006/relationships/header" Target="header3.xml"/><Relationship Id="rId43" Type="http://schemas.openxmlformats.org/officeDocument/2006/relationships/image" Target="media/image22.png"/><Relationship Id="rId64" Type="http://schemas.openxmlformats.org/officeDocument/2006/relationships/image" Target="media/image43.png"/><Relationship Id="rId118" Type="http://schemas.openxmlformats.org/officeDocument/2006/relationships/image" Target="media/image97.png"/><Relationship Id="rId139" Type="http://schemas.openxmlformats.org/officeDocument/2006/relationships/image" Target="media/image118.png"/><Relationship Id="rId85" Type="http://schemas.openxmlformats.org/officeDocument/2006/relationships/image" Target="media/image64.svg"/><Relationship Id="rId150" Type="http://schemas.openxmlformats.org/officeDocument/2006/relationships/image" Target="media/image129.svg"/><Relationship Id="rId171" Type="http://schemas.openxmlformats.org/officeDocument/2006/relationships/image" Target="media/image150.svg"/><Relationship Id="rId192" Type="http://schemas.openxmlformats.org/officeDocument/2006/relationships/image" Target="media/image171.svg"/><Relationship Id="rId206" Type="http://schemas.openxmlformats.org/officeDocument/2006/relationships/image" Target="media/image185.png"/><Relationship Id="rId12" Type="http://schemas.openxmlformats.org/officeDocument/2006/relationships/image" Target="media/image2.png"/><Relationship Id="rId33" Type="http://schemas.openxmlformats.org/officeDocument/2006/relationships/image" Target="media/image12.svg"/><Relationship Id="rId108" Type="http://schemas.openxmlformats.org/officeDocument/2006/relationships/image" Target="media/image87.jpeg"/><Relationship Id="rId129" Type="http://schemas.openxmlformats.org/officeDocument/2006/relationships/image" Target="media/image108.png"/><Relationship Id="rId54" Type="http://schemas.openxmlformats.org/officeDocument/2006/relationships/image" Target="media/image33.png"/><Relationship Id="rId75" Type="http://schemas.openxmlformats.org/officeDocument/2006/relationships/image" Target="media/image54.png"/><Relationship Id="rId96" Type="http://schemas.openxmlformats.org/officeDocument/2006/relationships/image" Target="media/image75.png"/><Relationship Id="rId140" Type="http://schemas.openxmlformats.org/officeDocument/2006/relationships/image" Target="media/image119.png"/><Relationship Id="rId161" Type="http://schemas.openxmlformats.org/officeDocument/2006/relationships/image" Target="media/image140.svg"/><Relationship Id="rId182" Type="http://schemas.openxmlformats.org/officeDocument/2006/relationships/image" Target="media/image161.png"/><Relationship Id="rId217" Type="http://schemas.openxmlformats.org/officeDocument/2006/relationships/image" Target="media/image196.png"/><Relationship Id="rId6" Type="http://schemas.openxmlformats.org/officeDocument/2006/relationships/styles" Target="styles.xml"/><Relationship Id="rId23" Type="http://schemas.openxmlformats.org/officeDocument/2006/relationships/footer" Target="footer3.xml"/><Relationship Id="rId119" Type="http://schemas.openxmlformats.org/officeDocument/2006/relationships/image" Target="media/image98.png"/><Relationship Id="rId44" Type="http://schemas.openxmlformats.org/officeDocument/2006/relationships/image" Target="media/image23.jpg"/><Relationship Id="rId65" Type="http://schemas.openxmlformats.org/officeDocument/2006/relationships/image" Target="media/image44.svg"/><Relationship Id="rId86" Type="http://schemas.openxmlformats.org/officeDocument/2006/relationships/image" Target="media/image65.png"/><Relationship Id="rId130" Type="http://schemas.openxmlformats.org/officeDocument/2006/relationships/image" Target="media/image109.svg"/><Relationship Id="rId151" Type="http://schemas.openxmlformats.org/officeDocument/2006/relationships/image" Target="media/image130.png"/><Relationship Id="rId172" Type="http://schemas.openxmlformats.org/officeDocument/2006/relationships/image" Target="media/image151.png"/><Relationship Id="rId193" Type="http://schemas.openxmlformats.org/officeDocument/2006/relationships/image" Target="media/image172.png"/><Relationship Id="rId207" Type="http://schemas.openxmlformats.org/officeDocument/2006/relationships/image" Target="media/image186.svg"/><Relationship Id="rId13" Type="http://schemas.openxmlformats.org/officeDocument/2006/relationships/hyperlink" Target="https://support.freedomscientific.com/forms/productregistration" TargetMode="External"/><Relationship Id="rId109" Type="http://schemas.openxmlformats.org/officeDocument/2006/relationships/image" Target="media/image88.png"/><Relationship Id="rId34" Type="http://schemas.openxmlformats.org/officeDocument/2006/relationships/image" Target="media/image13.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20" Type="http://schemas.openxmlformats.org/officeDocument/2006/relationships/image" Target="media/image99.png"/><Relationship Id="rId141" Type="http://schemas.openxmlformats.org/officeDocument/2006/relationships/image" Target="media/image120.png"/><Relationship Id="rId7" Type="http://schemas.openxmlformats.org/officeDocument/2006/relationships/settings" Target="settings.xml"/><Relationship Id="rId162" Type="http://schemas.openxmlformats.org/officeDocument/2006/relationships/image" Target="media/image141.png"/><Relationship Id="rId183" Type="http://schemas.openxmlformats.org/officeDocument/2006/relationships/image" Target="media/image162.svg"/><Relationship Id="rId218" Type="http://schemas.openxmlformats.org/officeDocument/2006/relationships/image" Target="media/image197.svg"/><Relationship Id="rId24" Type="http://schemas.openxmlformats.org/officeDocument/2006/relationships/image" Target="media/image3.png"/><Relationship Id="rId45" Type="http://schemas.openxmlformats.org/officeDocument/2006/relationships/image" Target="media/image24.jpeg"/><Relationship Id="rId66" Type="http://schemas.openxmlformats.org/officeDocument/2006/relationships/image" Target="media/image45.jpeg"/><Relationship Id="rId87" Type="http://schemas.openxmlformats.org/officeDocument/2006/relationships/image" Target="media/image66.png"/><Relationship Id="rId110" Type="http://schemas.openxmlformats.org/officeDocument/2006/relationships/image" Target="media/image89.png"/><Relationship Id="rId131" Type="http://schemas.openxmlformats.org/officeDocument/2006/relationships/image" Target="media/image110.png"/><Relationship Id="rId152" Type="http://schemas.openxmlformats.org/officeDocument/2006/relationships/image" Target="media/image131.svg"/><Relationship Id="rId173" Type="http://schemas.openxmlformats.org/officeDocument/2006/relationships/image" Target="media/image152.png"/><Relationship Id="rId194" Type="http://schemas.openxmlformats.org/officeDocument/2006/relationships/image" Target="media/image173.svg"/><Relationship Id="rId208" Type="http://schemas.openxmlformats.org/officeDocument/2006/relationships/image" Target="media/image187.png"/><Relationship Id="rId14" Type="http://schemas.openxmlformats.org/officeDocument/2006/relationships/hyperlink" Target="https://support.freedomscientific.com/support" TargetMode="External"/><Relationship Id="rId35" Type="http://schemas.openxmlformats.org/officeDocument/2006/relationships/image" Target="media/image14.sv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9.jpeg"/><Relationship Id="rId8" Type="http://schemas.openxmlformats.org/officeDocument/2006/relationships/webSettings" Target="webSettings.xml"/><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image" Target="media/image121.svg"/><Relationship Id="rId163" Type="http://schemas.openxmlformats.org/officeDocument/2006/relationships/image" Target="media/image142.svg"/><Relationship Id="rId184" Type="http://schemas.openxmlformats.org/officeDocument/2006/relationships/image" Target="media/image163.png"/><Relationship Id="rId219" Type="http://schemas.openxmlformats.org/officeDocument/2006/relationships/image" Target="media/image198.png"/><Relationship Id="rId3" Type="http://schemas.openxmlformats.org/officeDocument/2006/relationships/customXml" Target="../customXml/item3.xml"/><Relationship Id="rId214" Type="http://schemas.openxmlformats.org/officeDocument/2006/relationships/image" Target="media/image193.svg"/><Relationship Id="rId25" Type="http://schemas.openxmlformats.org/officeDocument/2006/relationships/image" Target="media/image4.jpg"/><Relationship Id="rId46" Type="http://schemas.openxmlformats.org/officeDocument/2006/relationships/image" Target="media/image25.png"/><Relationship Id="rId67" Type="http://schemas.openxmlformats.org/officeDocument/2006/relationships/image" Target="media/image46.png"/><Relationship Id="rId116" Type="http://schemas.openxmlformats.org/officeDocument/2006/relationships/image" Target="media/image95.svg"/><Relationship Id="rId137" Type="http://schemas.openxmlformats.org/officeDocument/2006/relationships/image" Target="media/image116.png"/><Relationship Id="rId158" Type="http://schemas.openxmlformats.org/officeDocument/2006/relationships/image" Target="media/image137.png"/><Relationship Id="rId20" Type="http://schemas.openxmlformats.org/officeDocument/2006/relationships/footer" Target="footer1.xml"/><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90.svg"/><Relationship Id="rId132" Type="http://schemas.openxmlformats.org/officeDocument/2006/relationships/image" Target="media/image111.svg"/><Relationship Id="rId153" Type="http://schemas.openxmlformats.org/officeDocument/2006/relationships/image" Target="media/image132.png"/><Relationship Id="rId174" Type="http://schemas.openxmlformats.org/officeDocument/2006/relationships/image" Target="media/image153.svg"/><Relationship Id="rId179" Type="http://schemas.openxmlformats.org/officeDocument/2006/relationships/image" Target="media/image158.png"/><Relationship Id="rId195" Type="http://schemas.openxmlformats.org/officeDocument/2006/relationships/image" Target="media/image174.png"/><Relationship Id="rId209" Type="http://schemas.openxmlformats.org/officeDocument/2006/relationships/image" Target="media/image188.svg"/><Relationship Id="rId190" Type="http://schemas.openxmlformats.org/officeDocument/2006/relationships/image" Target="media/image169.svg"/><Relationship Id="rId204" Type="http://schemas.openxmlformats.org/officeDocument/2006/relationships/image" Target="media/image183.png"/><Relationship Id="rId220" Type="http://schemas.openxmlformats.org/officeDocument/2006/relationships/image" Target="media/image199.svg"/><Relationship Id="rId225" Type="http://schemas.openxmlformats.org/officeDocument/2006/relationships/fontTable" Target="fontTable.xml"/><Relationship Id="rId15" Type="http://schemas.openxmlformats.org/officeDocument/2006/relationships/hyperlink" Target="https://support.freedomscientific.com/forms/techsupport" TargetMode="External"/><Relationship Id="rId36" Type="http://schemas.openxmlformats.org/officeDocument/2006/relationships/image" Target="media/image15.png"/><Relationship Id="rId57" Type="http://schemas.openxmlformats.org/officeDocument/2006/relationships/image" Target="media/image36.png"/><Relationship Id="rId106" Type="http://schemas.openxmlformats.org/officeDocument/2006/relationships/image" Target="media/image85.jpeg"/><Relationship Id="rId127" Type="http://schemas.openxmlformats.org/officeDocument/2006/relationships/image" Target="media/image106.png"/><Relationship Id="rId10" Type="http://schemas.openxmlformats.org/officeDocument/2006/relationships/endnotes" Target="endnotes.xml"/><Relationship Id="rId31" Type="http://schemas.openxmlformats.org/officeDocument/2006/relationships/image" Target="media/image10.svg"/><Relationship Id="rId52" Type="http://schemas.openxmlformats.org/officeDocument/2006/relationships/image" Target="media/image31.jpe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8.jpeg"/><Relationship Id="rId101" Type="http://schemas.openxmlformats.org/officeDocument/2006/relationships/image" Target="media/image80.png"/><Relationship Id="rId122" Type="http://schemas.openxmlformats.org/officeDocument/2006/relationships/image" Target="media/image101.png"/><Relationship Id="rId143" Type="http://schemas.openxmlformats.org/officeDocument/2006/relationships/image" Target="media/image122.png"/><Relationship Id="rId148" Type="http://schemas.openxmlformats.org/officeDocument/2006/relationships/image" Target="media/image127.svg"/><Relationship Id="rId164" Type="http://schemas.openxmlformats.org/officeDocument/2006/relationships/image" Target="media/image143.png"/><Relationship Id="rId169" Type="http://schemas.openxmlformats.org/officeDocument/2006/relationships/image" Target="media/image148.svg"/><Relationship Id="rId185" Type="http://schemas.openxmlformats.org/officeDocument/2006/relationships/image" Target="media/image164.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9.png"/><Relationship Id="rId210" Type="http://schemas.openxmlformats.org/officeDocument/2006/relationships/image" Target="media/image189.png"/><Relationship Id="rId215" Type="http://schemas.openxmlformats.org/officeDocument/2006/relationships/image" Target="media/image194.png"/><Relationship Id="rId26" Type="http://schemas.openxmlformats.org/officeDocument/2006/relationships/image" Target="media/image5.png"/><Relationship Id="rId47" Type="http://schemas.openxmlformats.org/officeDocument/2006/relationships/image" Target="media/image26.svg"/><Relationship Id="rId68" Type="http://schemas.openxmlformats.org/officeDocument/2006/relationships/image" Target="media/image47.svg"/><Relationship Id="rId89" Type="http://schemas.openxmlformats.org/officeDocument/2006/relationships/image" Target="media/image68.png"/><Relationship Id="rId112" Type="http://schemas.openxmlformats.org/officeDocument/2006/relationships/image" Target="media/image91.jpeg"/><Relationship Id="rId133" Type="http://schemas.openxmlformats.org/officeDocument/2006/relationships/image" Target="media/image112.png"/><Relationship Id="rId154" Type="http://schemas.openxmlformats.org/officeDocument/2006/relationships/image" Target="media/image133.svg"/><Relationship Id="rId175" Type="http://schemas.openxmlformats.org/officeDocument/2006/relationships/image" Target="media/image154.png"/><Relationship Id="rId196" Type="http://schemas.openxmlformats.org/officeDocument/2006/relationships/image" Target="media/image175.svg"/><Relationship Id="rId200" Type="http://schemas.openxmlformats.org/officeDocument/2006/relationships/image" Target="media/image179.png"/><Relationship Id="rId16" Type="http://schemas.openxmlformats.org/officeDocument/2006/relationships/hyperlink" Target="mailto:support@freedomscientific.com" TargetMode="External"/><Relationship Id="rId221" Type="http://schemas.openxmlformats.org/officeDocument/2006/relationships/header" Target="header4.xml"/><Relationship Id="rId37" Type="http://schemas.openxmlformats.org/officeDocument/2006/relationships/image" Target="media/image16.svg"/><Relationship Id="rId58" Type="http://schemas.openxmlformats.org/officeDocument/2006/relationships/image" Target="media/image37.png"/><Relationship Id="rId79" Type="http://schemas.openxmlformats.org/officeDocument/2006/relationships/image" Target="media/image58.png"/><Relationship Id="rId102" Type="http://schemas.openxmlformats.org/officeDocument/2006/relationships/image" Target="media/image81.jpeg"/><Relationship Id="rId123" Type="http://schemas.openxmlformats.org/officeDocument/2006/relationships/image" Target="media/image102.png"/><Relationship Id="rId144" Type="http://schemas.openxmlformats.org/officeDocument/2006/relationships/image" Target="media/image123.png"/><Relationship Id="rId90" Type="http://schemas.openxmlformats.org/officeDocument/2006/relationships/image" Target="media/image69.svg"/><Relationship Id="rId165" Type="http://schemas.openxmlformats.org/officeDocument/2006/relationships/image" Target="media/image144.svg"/><Relationship Id="rId186" Type="http://schemas.openxmlformats.org/officeDocument/2006/relationships/image" Target="media/image165.svg"/><Relationship Id="rId211" Type="http://schemas.openxmlformats.org/officeDocument/2006/relationships/image" Target="media/image190.png"/><Relationship Id="rId27" Type="http://schemas.openxmlformats.org/officeDocument/2006/relationships/image" Target="media/image6.png"/><Relationship Id="rId48" Type="http://schemas.openxmlformats.org/officeDocument/2006/relationships/image" Target="media/image27.png"/><Relationship Id="rId69" Type="http://schemas.openxmlformats.org/officeDocument/2006/relationships/image" Target="media/image48.png"/><Relationship Id="rId113" Type="http://schemas.openxmlformats.org/officeDocument/2006/relationships/image" Target="media/image92.png"/><Relationship Id="rId134" Type="http://schemas.openxmlformats.org/officeDocument/2006/relationships/image" Target="media/image113.svg"/><Relationship Id="rId80" Type="http://schemas.openxmlformats.org/officeDocument/2006/relationships/image" Target="media/image59.svg"/><Relationship Id="rId155" Type="http://schemas.openxmlformats.org/officeDocument/2006/relationships/image" Target="media/image134.png"/><Relationship Id="rId176" Type="http://schemas.openxmlformats.org/officeDocument/2006/relationships/image" Target="media/image155.png"/><Relationship Id="rId197" Type="http://schemas.openxmlformats.org/officeDocument/2006/relationships/image" Target="media/image176.png"/><Relationship Id="rId201" Type="http://schemas.openxmlformats.org/officeDocument/2006/relationships/image" Target="media/image180.svg"/><Relationship Id="rId222" Type="http://schemas.openxmlformats.org/officeDocument/2006/relationships/header" Target="header5.xml"/><Relationship Id="rId17" Type="http://schemas.openxmlformats.org/officeDocument/2006/relationships/hyperlink" Target="https://support.freedomscientific.com/forms/dealerlocator" TargetMode="External"/><Relationship Id="rId38" Type="http://schemas.openxmlformats.org/officeDocument/2006/relationships/image" Target="media/image17.png"/><Relationship Id="rId59" Type="http://schemas.openxmlformats.org/officeDocument/2006/relationships/image" Target="media/image38.svg"/><Relationship Id="rId103" Type="http://schemas.openxmlformats.org/officeDocument/2006/relationships/image" Target="media/image82.png"/><Relationship Id="rId124" Type="http://schemas.openxmlformats.org/officeDocument/2006/relationships/image" Target="media/image103.svg"/><Relationship Id="rId70" Type="http://schemas.openxmlformats.org/officeDocument/2006/relationships/image" Target="media/image49.png"/><Relationship Id="rId91" Type="http://schemas.openxmlformats.org/officeDocument/2006/relationships/image" Target="media/image70.png"/><Relationship Id="rId145" Type="http://schemas.openxmlformats.org/officeDocument/2006/relationships/image" Target="media/image124.png"/><Relationship Id="rId166" Type="http://schemas.openxmlformats.org/officeDocument/2006/relationships/image" Target="media/image145.png"/><Relationship Id="rId187" Type="http://schemas.openxmlformats.org/officeDocument/2006/relationships/image" Target="media/image166.png"/><Relationship Id="rId1" Type="http://schemas.openxmlformats.org/officeDocument/2006/relationships/customXml" Target="../customXml/item1.xml"/><Relationship Id="rId212" Type="http://schemas.openxmlformats.org/officeDocument/2006/relationships/image" Target="media/image191.png"/><Relationship Id="rId28" Type="http://schemas.openxmlformats.org/officeDocument/2006/relationships/image" Target="media/image7.svg"/><Relationship Id="rId49" Type="http://schemas.openxmlformats.org/officeDocument/2006/relationships/image" Target="media/image28.wmf"/><Relationship Id="rId114" Type="http://schemas.openxmlformats.org/officeDocument/2006/relationships/image" Target="media/image93.svg"/><Relationship Id="rId60" Type="http://schemas.openxmlformats.org/officeDocument/2006/relationships/image" Target="media/image39.png"/><Relationship Id="rId81" Type="http://schemas.openxmlformats.org/officeDocument/2006/relationships/image" Target="media/image60.png"/><Relationship Id="rId135" Type="http://schemas.openxmlformats.org/officeDocument/2006/relationships/image" Target="media/image114.png"/><Relationship Id="rId156" Type="http://schemas.openxmlformats.org/officeDocument/2006/relationships/image" Target="media/image135.png"/><Relationship Id="rId177" Type="http://schemas.openxmlformats.org/officeDocument/2006/relationships/image" Target="media/image156.svg"/><Relationship Id="rId198" Type="http://schemas.openxmlformats.org/officeDocument/2006/relationships/image" Target="media/image177.svg"/><Relationship Id="rId202" Type="http://schemas.openxmlformats.org/officeDocument/2006/relationships/image" Target="media/image181.png"/><Relationship Id="rId223" Type="http://schemas.openxmlformats.org/officeDocument/2006/relationships/footer" Target="footer4.xml"/><Relationship Id="rId18" Type="http://schemas.openxmlformats.org/officeDocument/2006/relationships/header" Target="header1.xml"/><Relationship Id="rId39" Type="http://schemas.openxmlformats.org/officeDocument/2006/relationships/image" Target="media/image18.png"/><Relationship Id="rId50" Type="http://schemas.openxmlformats.org/officeDocument/2006/relationships/image" Target="media/image29.png"/><Relationship Id="rId104" Type="http://schemas.openxmlformats.org/officeDocument/2006/relationships/image" Target="media/image83.png"/><Relationship Id="rId125" Type="http://schemas.openxmlformats.org/officeDocument/2006/relationships/image" Target="media/image104.png"/><Relationship Id="rId146" Type="http://schemas.openxmlformats.org/officeDocument/2006/relationships/image" Target="media/image125.png"/><Relationship Id="rId167" Type="http://schemas.openxmlformats.org/officeDocument/2006/relationships/image" Target="media/image146.svg"/><Relationship Id="rId188" Type="http://schemas.openxmlformats.org/officeDocument/2006/relationships/image" Target="media/image167.svg"/><Relationship Id="rId71" Type="http://schemas.openxmlformats.org/officeDocument/2006/relationships/image" Target="media/image50.png"/><Relationship Id="rId92" Type="http://schemas.openxmlformats.org/officeDocument/2006/relationships/image" Target="media/image71.jpeg"/><Relationship Id="rId213" Type="http://schemas.openxmlformats.org/officeDocument/2006/relationships/image" Target="media/image192.png"/><Relationship Id="rId2" Type="http://schemas.openxmlformats.org/officeDocument/2006/relationships/customXml" Target="../customXml/item2.xml"/><Relationship Id="rId29" Type="http://schemas.openxmlformats.org/officeDocument/2006/relationships/image" Target="media/image8.png"/><Relationship Id="rId40" Type="http://schemas.openxmlformats.org/officeDocument/2006/relationships/image" Target="media/image19.png"/><Relationship Id="rId115" Type="http://schemas.openxmlformats.org/officeDocument/2006/relationships/image" Target="media/image94.png"/><Relationship Id="rId136" Type="http://schemas.openxmlformats.org/officeDocument/2006/relationships/image" Target="media/image115.svg"/><Relationship Id="rId157" Type="http://schemas.openxmlformats.org/officeDocument/2006/relationships/image" Target="media/image136.png"/><Relationship Id="rId178" Type="http://schemas.openxmlformats.org/officeDocument/2006/relationships/image" Target="media/image157.png"/><Relationship Id="rId61" Type="http://schemas.openxmlformats.org/officeDocument/2006/relationships/image" Target="media/image40.png"/><Relationship Id="rId82" Type="http://schemas.openxmlformats.org/officeDocument/2006/relationships/image" Target="media/image61.svg"/><Relationship Id="rId199" Type="http://schemas.openxmlformats.org/officeDocument/2006/relationships/image" Target="media/image178.png"/><Relationship Id="rId203" Type="http://schemas.openxmlformats.org/officeDocument/2006/relationships/image" Target="media/image182.svg"/><Relationship Id="rId19" Type="http://schemas.openxmlformats.org/officeDocument/2006/relationships/header" Target="header2.xml"/><Relationship Id="rId224" Type="http://schemas.openxmlformats.org/officeDocument/2006/relationships/footer" Target="footer5.xml"/><Relationship Id="rId30" Type="http://schemas.openxmlformats.org/officeDocument/2006/relationships/image" Target="media/image9.png"/><Relationship Id="rId105" Type="http://schemas.openxmlformats.org/officeDocument/2006/relationships/image" Target="media/image84.jpeg"/><Relationship Id="rId126" Type="http://schemas.openxmlformats.org/officeDocument/2006/relationships/image" Target="media/image105.png"/><Relationship Id="rId147" Type="http://schemas.openxmlformats.org/officeDocument/2006/relationships/image" Target="media/image126.png"/><Relationship Id="rId168" Type="http://schemas.openxmlformats.org/officeDocument/2006/relationships/image" Target="media/image147.png"/><Relationship Id="rId51" Type="http://schemas.openxmlformats.org/officeDocument/2006/relationships/image" Target="media/image30.wmf"/><Relationship Id="rId72" Type="http://schemas.openxmlformats.org/officeDocument/2006/relationships/image" Target="media/image51.png"/><Relationship Id="rId93" Type="http://schemas.openxmlformats.org/officeDocument/2006/relationships/image" Target="media/image72.png"/><Relationship Id="rId189" Type="http://schemas.openxmlformats.org/officeDocument/2006/relationships/image" Target="media/image1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MigrationWizIdPermissions xmlns="0aa1bade-b4b2-4b45-83c5-caf45fe6a356" xsi:nil="true"/>
    <MigrationWizId xmlns="0aa1bade-b4b2-4b45-83c5-caf45fe6a356" xsi:nil="true"/>
    <MigrationWizIdPermissionLevels xmlns="0aa1bade-b4b2-4b45-83c5-caf45fe6a356" xsi:nil="true"/>
    <MigrationWizIdSecurityGroups xmlns="0aa1bade-b4b2-4b45-83c5-caf45fe6a356" xsi:nil="true"/>
    <MigrationWizIdDocumentLibraryPermissions xmlns="0aa1bade-b4b2-4b45-83c5-caf45fe6a35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7A4003895162A4EACBB5C34E1BB5346" ma:contentTypeVersion="17" ma:contentTypeDescription="Create a new document." ma:contentTypeScope="" ma:versionID="3677d4402c42f470200668ad4172a433">
  <xsd:schema xmlns:xsd="http://www.w3.org/2001/XMLSchema" xmlns:xs="http://www.w3.org/2001/XMLSchema" xmlns:p="http://schemas.microsoft.com/office/2006/metadata/properties" xmlns:ns3="0aa1bade-b4b2-4b45-83c5-caf45fe6a356" xmlns:ns4="02f978a1-a243-4e82-8ca7-8def0d86eaaf" targetNamespace="http://schemas.microsoft.com/office/2006/metadata/properties" ma:root="true" ma:fieldsID="762a45ca3006140c5987edd26a54068b" ns3:_="" ns4:_="">
    <xsd:import namespace="0aa1bade-b4b2-4b45-83c5-caf45fe6a356"/>
    <xsd:import namespace="02f978a1-a243-4e82-8ca7-8def0d86eaa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1bade-b4b2-4b45-83c5-caf45fe6a3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igrationWizId" ma:index="12" nillable="true" ma:displayName="MigrationWizId" ma:internalName="MigrationWizId">
      <xsd:simpleType>
        <xsd:restriction base="dms:Text"/>
      </xsd:simpleType>
    </xsd:element>
    <xsd:element name="MigrationWizIdPermissions" ma:index="13" nillable="true" ma:displayName="MigrationWizIdPermissions" ma:internalName="MigrationWizIdPermissions">
      <xsd:simpleType>
        <xsd:restriction base="dms:Text"/>
      </xsd:simpleType>
    </xsd:element>
    <xsd:element name="MigrationWizIdPermissionLevels" ma:index="14" nillable="true" ma:displayName="MigrationWizIdPermissionLevels" ma:internalName="MigrationWizIdPermissionLevels">
      <xsd:simpleType>
        <xsd:restriction base="dms:Text"/>
      </xsd:simpleType>
    </xsd:element>
    <xsd:element name="MigrationWizIdDocumentLibraryPermissions" ma:index="15" nillable="true" ma:displayName="MigrationWizIdDocumentLibraryPermissions" ma:internalName="MigrationWizIdDocumentLibraryPermissions">
      <xsd:simpleType>
        <xsd:restriction base="dms:Text"/>
      </xsd:simpleType>
    </xsd:element>
    <xsd:element name="MigrationWizIdSecurityGroups" ma:index="16" nillable="true" ma:displayName="MigrationWizIdSecurityGroups" ma:internalName="MigrationWizIdSecurityGroups">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f978a1-a243-4e82-8ca7-8def0d86eaaf"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C17527-2ECC-4E3E-ACF7-86DAD7E523C2}">
  <ds:schemaRefs>
    <ds:schemaRef ds:uri="http://schemas.openxmlformats.org/officeDocument/2006/bibliography"/>
  </ds:schemaRefs>
</ds:datastoreItem>
</file>

<file path=customXml/itemProps2.xml><?xml version="1.0" encoding="utf-8"?>
<ds:datastoreItem xmlns:ds="http://schemas.openxmlformats.org/officeDocument/2006/customXml" ds:itemID="{F7788E2F-1C8D-48BC-87B5-004BC0C30567}">
  <ds:schemaRefs>
    <ds:schemaRef ds:uri="http://schemas.microsoft.com/office/2006/metadata/properties"/>
    <ds:schemaRef ds:uri="http://schemas.microsoft.com/office/infopath/2007/PartnerControls"/>
    <ds:schemaRef ds:uri="0aa1bade-b4b2-4b45-83c5-caf45fe6a356"/>
  </ds:schemaRefs>
</ds:datastoreItem>
</file>

<file path=customXml/itemProps3.xml><?xml version="1.0" encoding="utf-8"?>
<ds:datastoreItem xmlns:ds="http://schemas.openxmlformats.org/officeDocument/2006/customXml" ds:itemID="{79BF7481-3D68-469D-A0EE-EF7DF5A966C7}">
  <ds:schemaRefs>
    <ds:schemaRef ds:uri="http://schemas.microsoft.com/sharepoint/v3/contenttype/forms"/>
  </ds:schemaRefs>
</ds:datastoreItem>
</file>

<file path=customXml/itemProps4.xml><?xml version="1.0" encoding="utf-8"?>
<ds:datastoreItem xmlns:ds="http://schemas.openxmlformats.org/officeDocument/2006/customXml" ds:itemID="{759966D6-ACAB-423E-9CA1-E9EAA3A6C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1bade-b4b2-4b45-83c5-caf45fe6a356"/>
    <ds:schemaRef ds:uri="02f978a1-a243-4e82-8ca7-8def0d86ea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13146</Words>
  <Characters>74542</Characters>
  <Application>Microsoft Office Word</Application>
  <DocSecurity>0</DocSecurity>
  <Lines>2192</Lines>
  <Paragraphs>932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86756</CharactersWithSpaces>
  <SharedDoc>false</SharedDoc>
  <HLinks>
    <vt:vector size="216" baseType="variant">
      <vt:variant>
        <vt:i4>2031671</vt:i4>
      </vt:variant>
      <vt:variant>
        <vt:i4>212</vt:i4>
      </vt:variant>
      <vt:variant>
        <vt:i4>0</vt:i4>
      </vt:variant>
      <vt:variant>
        <vt:i4>5</vt:i4>
      </vt:variant>
      <vt:variant>
        <vt:lpwstr/>
      </vt:variant>
      <vt:variant>
        <vt:lpwstr>_Toc487452169</vt:lpwstr>
      </vt:variant>
      <vt:variant>
        <vt:i4>2031671</vt:i4>
      </vt:variant>
      <vt:variant>
        <vt:i4>206</vt:i4>
      </vt:variant>
      <vt:variant>
        <vt:i4>0</vt:i4>
      </vt:variant>
      <vt:variant>
        <vt:i4>5</vt:i4>
      </vt:variant>
      <vt:variant>
        <vt:lpwstr/>
      </vt:variant>
      <vt:variant>
        <vt:lpwstr>_Toc487452168</vt:lpwstr>
      </vt:variant>
      <vt:variant>
        <vt:i4>2031671</vt:i4>
      </vt:variant>
      <vt:variant>
        <vt:i4>200</vt:i4>
      </vt:variant>
      <vt:variant>
        <vt:i4>0</vt:i4>
      </vt:variant>
      <vt:variant>
        <vt:i4>5</vt:i4>
      </vt:variant>
      <vt:variant>
        <vt:lpwstr/>
      </vt:variant>
      <vt:variant>
        <vt:lpwstr>_Toc487452167</vt:lpwstr>
      </vt:variant>
      <vt:variant>
        <vt:i4>2031671</vt:i4>
      </vt:variant>
      <vt:variant>
        <vt:i4>194</vt:i4>
      </vt:variant>
      <vt:variant>
        <vt:i4>0</vt:i4>
      </vt:variant>
      <vt:variant>
        <vt:i4>5</vt:i4>
      </vt:variant>
      <vt:variant>
        <vt:lpwstr/>
      </vt:variant>
      <vt:variant>
        <vt:lpwstr>_Toc487452166</vt:lpwstr>
      </vt:variant>
      <vt:variant>
        <vt:i4>2031671</vt:i4>
      </vt:variant>
      <vt:variant>
        <vt:i4>188</vt:i4>
      </vt:variant>
      <vt:variant>
        <vt:i4>0</vt:i4>
      </vt:variant>
      <vt:variant>
        <vt:i4>5</vt:i4>
      </vt:variant>
      <vt:variant>
        <vt:lpwstr/>
      </vt:variant>
      <vt:variant>
        <vt:lpwstr>_Toc487452165</vt:lpwstr>
      </vt:variant>
      <vt:variant>
        <vt:i4>2031671</vt:i4>
      </vt:variant>
      <vt:variant>
        <vt:i4>182</vt:i4>
      </vt:variant>
      <vt:variant>
        <vt:i4>0</vt:i4>
      </vt:variant>
      <vt:variant>
        <vt:i4>5</vt:i4>
      </vt:variant>
      <vt:variant>
        <vt:lpwstr/>
      </vt:variant>
      <vt:variant>
        <vt:lpwstr>_Toc487452164</vt:lpwstr>
      </vt:variant>
      <vt:variant>
        <vt:i4>2031671</vt:i4>
      </vt:variant>
      <vt:variant>
        <vt:i4>176</vt:i4>
      </vt:variant>
      <vt:variant>
        <vt:i4>0</vt:i4>
      </vt:variant>
      <vt:variant>
        <vt:i4>5</vt:i4>
      </vt:variant>
      <vt:variant>
        <vt:lpwstr/>
      </vt:variant>
      <vt:variant>
        <vt:lpwstr>_Toc487452163</vt:lpwstr>
      </vt:variant>
      <vt:variant>
        <vt:i4>2031671</vt:i4>
      </vt:variant>
      <vt:variant>
        <vt:i4>170</vt:i4>
      </vt:variant>
      <vt:variant>
        <vt:i4>0</vt:i4>
      </vt:variant>
      <vt:variant>
        <vt:i4>5</vt:i4>
      </vt:variant>
      <vt:variant>
        <vt:lpwstr/>
      </vt:variant>
      <vt:variant>
        <vt:lpwstr>_Toc487452162</vt:lpwstr>
      </vt:variant>
      <vt:variant>
        <vt:i4>2031671</vt:i4>
      </vt:variant>
      <vt:variant>
        <vt:i4>164</vt:i4>
      </vt:variant>
      <vt:variant>
        <vt:i4>0</vt:i4>
      </vt:variant>
      <vt:variant>
        <vt:i4>5</vt:i4>
      </vt:variant>
      <vt:variant>
        <vt:lpwstr/>
      </vt:variant>
      <vt:variant>
        <vt:lpwstr>_Toc487452161</vt:lpwstr>
      </vt:variant>
      <vt:variant>
        <vt:i4>2031671</vt:i4>
      </vt:variant>
      <vt:variant>
        <vt:i4>158</vt:i4>
      </vt:variant>
      <vt:variant>
        <vt:i4>0</vt:i4>
      </vt:variant>
      <vt:variant>
        <vt:i4>5</vt:i4>
      </vt:variant>
      <vt:variant>
        <vt:lpwstr/>
      </vt:variant>
      <vt:variant>
        <vt:lpwstr>_Toc487452160</vt:lpwstr>
      </vt:variant>
      <vt:variant>
        <vt:i4>1835063</vt:i4>
      </vt:variant>
      <vt:variant>
        <vt:i4>152</vt:i4>
      </vt:variant>
      <vt:variant>
        <vt:i4>0</vt:i4>
      </vt:variant>
      <vt:variant>
        <vt:i4>5</vt:i4>
      </vt:variant>
      <vt:variant>
        <vt:lpwstr/>
      </vt:variant>
      <vt:variant>
        <vt:lpwstr>_Toc487452159</vt:lpwstr>
      </vt:variant>
      <vt:variant>
        <vt:i4>1835063</vt:i4>
      </vt:variant>
      <vt:variant>
        <vt:i4>146</vt:i4>
      </vt:variant>
      <vt:variant>
        <vt:i4>0</vt:i4>
      </vt:variant>
      <vt:variant>
        <vt:i4>5</vt:i4>
      </vt:variant>
      <vt:variant>
        <vt:lpwstr/>
      </vt:variant>
      <vt:variant>
        <vt:lpwstr>_Toc487452158</vt:lpwstr>
      </vt:variant>
      <vt:variant>
        <vt:i4>1835063</vt:i4>
      </vt:variant>
      <vt:variant>
        <vt:i4>140</vt:i4>
      </vt:variant>
      <vt:variant>
        <vt:i4>0</vt:i4>
      </vt:variant>
      <vt:variant>
        <vt:i4>5</vt:i4>
      </vt:variant>
      <vt:variant>
        <vt:lpwstr/>
      </vt:variant>
      <vt:variant>
        <vt:lpwstr>_Toc487452157</vt:lpwstr>
      </vt:variant>
      <vt:variant>
        <vt:i4>1835063</vt:i4>
      </vt:variant>
      <vt:variant>
        <vt:i4>134</vt:i4>
      </vt:variant>
      <vt:variant>
        <vt:i4>0</vt:i4>
      </vt:variant>
      <vt:variant>
        <vt:i4>5</vt:i4>
      </vt:variant>
      <vt:variant>
        <vt:lpwstr/>
      </vt:variant>
      <vt:variant>
        <vt:lpwstr>_Toc487452156</vt:lpwstr>
      </vt:variant>
      <vt:variant>
        <vt:i4>1835063</vt:i4>
      </vt:variant>
      <vt:variant>
        <vt:i4>128</vt:i4>
      </vt:variant>
      <vt:variant>
        <vt:i4>0</vt:i4>
      </vt:variant>
      <vt:variant>
        <vt:i4>5</vt:i4>
      </vt:variant>
      <vt:variant>
        <vt:lpwstr/>
      </vt:variant>
      <vt:variant>
        <vt:lpwstr>_Toc487452155</vt:lpwstr>
      </vt:variant>
      <vt:variant>
        <vt:i4>1835063</vt:i4>
      </vt:variant>
      <vt:variant>
        <vt:i4>122</vt:i4>
      </vt:variant>
      <vt:variant>
        <vt:i4>0</vt:i4>
      </vt:variant>
      <vt:variant>
        <vt:i4>5</vt:i4>
      </vt:variant>
      <vt:variant>
        <vt:lpwstr/>
      </vt:variant>
      <vt:variant>
        <vt:lpwstr>_Toc487452154</vt:lpwstr>
      </vt:variant>
      <vt:variant>
        <vt:i4>1835063</vt:i4>
      </vt:variant>
      <vt:variant>
        <vt:i4>116</vt:i4>
      </vt:variant>
      <vt:variant>
        <vt:i4>0</vt:i4>
      </vt:variant>
      <vt:variant>
        <vt:i4>5</vt:i4>
      </vt:variant>
      <vt:variant>
        <vt:lpwstr/>
      </vt:variant>
      <vt:variant>
        <vt:lpwstr>_Toc487452153</vt:lpwstr>
      </vt:variant>
      <vt:variant>
        <vt:i4>1835063</vt:i4>
      </vt:variant>
      <vt:variant>
        <vt:i4>110</vt:i4>
      </vt:variant>
      <vt:variant>
        <vt:i4>0</vt:i4>
      </vt:variant>
      <vt:variant>
        <vt:i4>5</vt:i4>
      </vt:variant>
      <vt:variant>
        <vt:lpwstr/>
      </vt:variant>
      <vt:variant>
        <vt:lpwstr>_Toc487452152</vt:lpwstr>
      </vt:variant>
      <vt:variant>
        <vt:i4>1835063</vt:i4>
      </vt:variant>
      <vt:variant>
        <vt:i4>104</vt:i4>
      </vt:variant>
      <vt:variant>
        <vt:i4>0</vt:i4>
      </vt:variant>
      <vt:variant>
        <vt:i4>5</vt:i4>
      </vt:variant>
      <vt:variant>
        <vt:lpwstr/>
      </vt:variant>
      <vt:variant>
        <vt:lpwstr>_Toc487452151</vt:lpwstr>
      </vt:variant>
      <vt:variant>
        <vt:i4>1835063</vt:i4>
      </vt:variant>
      <vt:variant>
        <vt:i4>98</vt:i4>
      </vt:variant>
      <vt:variant>
        <vt:i4>0</vt:i4>
      </vt:variant>
      <vt:variant>
        <vt:i4>5</vt:i4>
      </vt:variant>
      <vt:variant>
        <vt:lpwstr/>
      </vt:variant>
      <vt:variant>
        <vt:lpwstr>_Toc487452150</vt:lpwstr>
      </vt:variant>
      <vt:variant>
        <vt:i4>1900599</vt:i4>
      </vt:variant>
      <vt:variant>
        <vt:i4>92</vt:i4>
      </vt:variant>
      <vt:variant>
        <vt:i4>0</vt:i4>
      </vt:variant>
      <vt:variant>
        <vt:i4>5</vt:i4>
      </vt:variant>
      <vt:variant>
        <vt:lpwstr/>
      </vt:variant>
      <vt:variant>
        <vt:lpwstr>_Toc487452149</vt:lpwstr>
      </vt:variant>
      <vt:variant>
        <vt:i4>1900599</vt:i4>
      </vt:variant>
      <vt:variant>
        <vt:i4>86</vt:i4>
      </vt:variant>
      <vt:variant>
        <vt:i4>0</vt:i4>
      </vt:variant>
      <vt:variant>
        <vt:i4>5</vt:i4>
      </vt:variant>
      <vt:variant>
        <vt:lpwstr/>
      </vt:variant>
      <vt:variant>
        <vt:lpwstr>_Toc487452148</vt:lpwstr>
      </vt:variant>
      <vt:variant>
        <vt:i4>1900599</vt:i4>
      </vt:variant>
      <vt:variant>
        <vt:i4>80</vt:i4>
      </vt:variant>
      <vt:variant>
        <vt:i4>0</vt:i4>
      </vt:variant>
      <vt:variant>
        <vt:i4>5</vt:i4>
      </vt:variant>
      <vt:variant>
        <vt:lpwstr/>
      </vt:variant>
      <vt:variant>
        <vt:lpwstr>_Toc487452147</vt:lpwstr>
      </vt:variant>
      <vt:variant>
        <vt:i4>1900599</vt:i4>
      </vt:variant>
      <vt:variant>
        <vt:i4>74</vt:i4>
      </vt:variant>
      <vt:variant>
        <vt:i4>0</vt:i4>
      </vt:variant>
      <vt:variant>
        <vt:i4>5</vt:i4>
      </vt:variant>
      <vt:variant>
        <vt:lpwstr/>
      </vt:variant>
      <vt:variant>
        <vt:lpwstr>_Toc487452146</vt:lpwstr>
      </vt:variant>
      <vt:variant>
        <vt:i4>1900599</vt:i4>
      </vt:variant>
      <vt:variant>
        <vt:i4>68</vt:i4>
      </vt:variant>
      <vt:variant>
        <vt:i4>0</vt:i4>
      </vt:variant>
      <vt:variant>
        <vt:i4>5</vt:i4>
      </vt:variant>
      <vt:variant>
        <vt:lpwstr/>
      </vt:variant>
      <vt:variant>
        <vt:lpwstr>_Toc487452145</vt:lpwstr>
      </vt:variant>
      <vt:variant>
        <vt:i4>1900599</vt:i4>
      </vt:variant>
      <vt:variant>
        <vt:i4>62</vt:i4>
      </vt:variant>
      <vt:variant>
        <vt:i4>0</vt:i4>
      </vt:variant>
      <vt:variant>
        <vt:i4>5</vt:i4>
      </vt:variant>
      <vt:variant>
        <vt:lpwstr/>
      </vt:variant>
      <vt:variant>
        <vt:lpwstr>_Toc487452144</vt:lpwstr>
      </vt:variant>
      <vt:variant>
        <vt:i4>1900599</vt:i4>
      </vt:variant>
      <vt:variant>
        <vt:i4>56</vt:i4>
      </vt:variant>
      <vt:variant>
        <vt:i4>0</vt:i4>
      </vt:variant>
      <vt:variant>
        <vt:i4>5</vt:i4>
      </vt:variant>
      <vt:variant>
        <vt:lpwstr/>
      </vt:variant>
      <vt:variant>
        <vt:lpwstr>_Toc487452143</vt:lpwstr>
      </vt:variant>
      <vt:variant>
        <vt:i4>1900599</vt:i4>
      </vt:variant>
      <vt:variant>
        <vt:i4>50</vt:i4>
      </vt:variant>
      <vt:variant>
        <vt:i4>0</vt:i4>
      </vt:variant>
      <vt:variant>
        <vt:i4>5</vt:i4>
      </vt:variant>
      <vt:variant>
        <vt:lpwstr/>
      </vt:variant>
      <vt:variant>
        <vt:lpwstr>_Toc487452142</vt:lpwstr>
      </vt:variant>
      <vt:variant>
        <vt:i4>1900599</vt:i4>
      </vt:variant>
      <vt:variant>
        <vt:i4>44</vt:i4>
      </vt:variant>
      <vt:variant>
        <vt:i4>0</vt:i4>
      </vt:variant>
      <vt:variant>
        <vt:i4>5</vt:i4>
      </vt:variant>
      <vt:variant>
        <vt:lpwstr/>
      </vt:variant>
      <vt:variant>
        <vt:lpwstr>_Toc487452141</vt:lpwstr>
      </vt:variant>
      <vt:variant>
        <vt:i4>1900599</vt:i4>
      </vt:variant>
      <vt:variant>
        <vt:i4>38</vt:i4>
      </vt:variant>
      <vt:variant>
        <vt:i4>0</vt:i4>
      </vt:variant>
      <vt:variant>
        <vt:i4>5</vt:i4>
      </vt:variant>
      <vt:variant>
        <vt:lpwstr/>
      </vt:variant>
      <vt:variant>
        <vt:lpwstr>_Toc487452140</vt:lpwstr>
      </vt:variant>
      <vt:variant>
        <vt:i4>1703991</vt:i4>
      </vt:variant>
      <vt:variant>
        <vt:i4>32</vt:i4>
      </vt:variant>
      <vt:variant>
        <vt:i4>0</vt:i4>
      </vt:variant>
      <vt:variant>
        <vt:i4>5</vt:i4>
      </vt:variant>
      <vt:variant>
        <vt:lpwstr/>
      </vt:variant>
      <vt:variant>
        <vt:lpwstr>_Toc487452139</vt:lpwstr>
      </vt:variant>
      <vt:variant>
        <vt:i4>1703991</vt:i4>
      </vt:variant>
      <vt:variant>
        <vt:i4>26</vt:i4>
      </vt:variant>
      <vt:variant>
        <vt:i4>0</vt:i4>
      </vt:variant>
      <vt:variant>
        <vt:i4>5</vt:i4>
      </vt:variant>
      <vt:variant>
        <vt:lpwstr/>
      </vt:variant>
      <vt:variant>
        <vt:lpwstr>_Toc487452138</vt:lpwstr>
      </vt:variant>
      <vt:variant>
        <vt:i4>1703991</vt:i4>
      </vt:variant>
      <vt:variant>
        <vt:i4>20</vt:i4>
      </vt:variant>
      <vt:variant>
        <vt:i4>0</vt:i4>
      </vt:variant>
      <vt:variant>
        <vt:i4>5</vt:i4>
      </vt:variant>
      <vt:variant>
        <vt:lpwstr/>
      </vt:variant>
      <vt:variant>
        <vt:lpwstr>_Toc487452137</vt:lpwstr>
      </vt:variant>
      <vt:variant>
        <vt:i4>1703991</vt:i4>
      </vt:variant>
      <vt:variant>
        <vt:i4>14</vt:i4>
      </vt:variant>
      <vt:variant>
        <vt:i4>0</vt:i4>
      </vt:variant>
      <vt:variant>
        <vt:i4>5</vt:i4>
      </vt:variant>
      <vt:variant>
        <vt:lpwstr/>
      </vt:variant>
      <vt:variant>
        <vt:lpwstr>_Toc487452136</vt:lpwstr>
      </vt:variant>
      <vt:variant>
        <vt:i4>1703991</vt:i4>
      </vt:variant>
      <vt:variant>
        <vt:i4>8</vt:i4>
      </vt:variant>
      <vt:variant>
        <vt:i4>0</vt:i4>
      </vt:variant>
      <vt:variant>
        <vt:i4>5</vt:i4>
      </vt:variant>
      <vt:variant>
        <vt:lpwstr/>
      </vt:variant>
      <vt:variant>
        <vt:lpwstr>_Toc487452135</vt:lpwstr>
      </vt:variant>
      <vt:variant>
        <vt:i4>1703991</vt:i4>
      </vt:variant>
      <vt:variant>
        <vt:i4>2</vt:i4>
      </vt:variant>
      <vt:variant>
        <vt:i4>0</vt:i4>
      </vt:variant>
      <vt:variant>
        <vt:i4>5</vt:i4>
      </vt:variant>
      <vt:variant>
        <vt:lpwstr/>
      </vt:variant>
      <vt:variant>
        <vt:lpwstr>_Toc487452134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Scott</dc:creator>
  <cp:keywords/>
  <dc:description/>
  <cp:lastModifiedBy>Deborah Sallee</cp:lastModifiedBy>
  <cp:revision>2</cp:revision>
  <cp:lastPrinted>2017-07-10T16:23:00Z</cp:lastPrinted>
  <dcterms:created xsi:type="dcterms:W3CDTF">2022-04-12T20:15:00Z</dcterms:created>
  <dcterms:modified xsi:type="dcterms:W3CDTF">2022-04-12T20:15:00Z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0x01010007A4003895162A4EACBB5C34E1BB5346</vt:lpwstr>
  </property>
</Properties>
</file>